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AE4CC2" w:rsidRPr="008D29BA" w:rsidTr="00454E34">
        <w:tc>
          <w:tcPr>
            <w:tcW w:w="9286" w:type="dxa"/>
          </w:tcPr>
          <w:p w:rsidR="00AE4CC2" w:rsidRPr="008D29BA" w:rsidRDefault="00AE4CC2" w:rsidP="00877599">
            <w:pPr>
              <w:jc w:val="center"/>
              <w:rPr>
                <w:rFonts w:ascii="Arial Black" w:hAnsi="Arial Black"/>
                <w:caps/>
                <w:sz w:val="60"/>
                <w:szCs w:val="52"/>
              </w:rPr>
            </w:pPr>
            <w:r>
              <w:rPr>
                <w:rFonts w:ascii="Arial Black" w:hAnsi="Arial Black"/>
                <w:caps/>
                <w:sz w:val="60"/>
                <w:szCs w:val="52"/>
              </w:rPr>
              <w:t>B.COM.,</w:t>
            </w:r>
            <w:r>
              <w:rPr>
                <w:rFonts w:ascii="Arial Black" w:hAnsi="Arial Black"/>
                <w:caps/>
                <w:sz w:val="60"/>
                <w:szCs w:val="52"/>
              </w:rPr>
              <w:br/>
              <w:t>accounting &amp; finance</w:t>
            </w:r>
          </w:p>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pPr>
              <w:jc w:val="center"/>
            </w:pPr>
            <w:r w:rsidRPr="00C348BF">
              <w:rPr>
                <w:rFonts w:ascii="Bookman Old Style" w:hAnsi="Bookman Old Style"/>
                <w:b/>
                <w:caps/>
                <w:sz w:val="44"/>
                <w:szCs w:val="36"/>
              </w:rPr>
              <w:t>SYLLABUS</w:t>
            </w:r>
          </w:p>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454E34" w:rsidRPr="00454E34" w:rsidRDefault="00454E34" w:rsidP="00454E34">
            <w:pPr>
              <w:spacing w:line="360" w:lineRule="auto"/>
              <w:jc w:val="center"/>
              <w:rPr>
                <w:rFonts w:ascii="Bookman Old Style" w:eastAsia="Bookman Old Style" w:hAnsi="Bookman Old Style" w:cs="Bookman Old Style"/>
                <w:b/>
                <w:smallCaps/>
                <w:sz w:val="44"/>
                <w:szCs w:val="40"/>
                <w:lang w:val="en-IN"/>
              </w:rPr>
            </w:pPr>
            <w:r w:rsidRPr="00454E34">
              <w:rPr>
                <w:rFonts w:ascii="Bookman Old Style" w:eastAsia="Bookman Old Style" w:hAnsi="Bookman Old Style" w:cs="Bookman Old Style"/>
                <w:b/>
                <w:smallCaps/>
                <w:sz w:val="44"/>
                <w:szCs w:val="40"/>
                <w:lang w:val="en-IN"/>
              </w:rPr>
              <w:t xml:space="preserve">FROM THE ACADEMIC YEAR </w:t>
            </w:r>
          </w:p>
          <w:p w:rsidR="00AE4CC2" w:rsidRDefault="00454E34" w:rsidP="00454E34">
            <w:pPr>
              <w:jc w:val="center"/>
            </w:pPr>
            <w:r w:rsidRPr="00454E34">
              <w:rPr>
                <w:rFonts w:ascii="Bookman Old Style" w:eastAsia="Bookman Old Style" w:hAnsi="Bookman Old Style" w:cs="Bookman Old Style"/>
                <w:b/>
                <w:smallCaps/>
                <w:sz w:val="56"/>
                <w:szCs w:val="40"/>
                <w:lang w:val="en-IN"/>
              </w:rPr>
              <w:t>2023-2024</w:t>
            </w:r>
          </w:p>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tc>
      </w:tr>
      <w:tr w:rsidR="00AE4CC2" w:rsidTr="00454E34">
        <w:tc>
          <w:tcPr>
            <w:tcW w:w="9286" w:type="dxa"/>
          </w:tcPr>
          <w:p w:rsidR="00AE4CC2" w:rsidRDefault="00AE4CC2" w:rsidP="00877599">
            <w:pPr>
              <w:jc w:val="center"/>
            </w:pPr>
            <w:r w:rsidRPr="00E656FB">
              <w:rPr>
                <w:rFonts w:ascii="Rockwell" w:hAnsi="Rockwell"/>
                <w:b/>
                <w:sz w:val="32"/>
                <w:szCs w:val="30"/>
              </w:rPr>
              <w:t>TAMILNADU STATE COUNCIL FOR HIGHER EDUCATION,  CHENNAI – 600 005</w:t>
            </w:r>
          </w:p>
        </w:tc>
      </w:tr>
      <w:tr w:rsidR="00AE4CC2" w:rsidTr="00454E34">
        <w:tc>
          <w:tcPr>
            <w:tcW w:w="9286" w:type="dxa"/>
          </w:tcPr>
          <w:p w:rsidR="00AE4CC2" w:rsidRDefault="00AE4CC2" w:rsidP="00877599"/>
        </w:tc>
      </w:tr>
    </w:tbl>
    <w:p w:rsidR="00E56E69" w:rsidRDefault="00E56E69" w:rsidP="00D40CA0">
      <w:pPr>
        <w:spacing w:before="60"/>
        <w:ind w:hanging="3225"/>
        <w:jc w:val="center"/>
        <w:rPr>
          <w:rFonts w:ascii="Times New Roman" w:eastAsia="Times New Roman" w:hAnsi="Times New Roman" w:cs="Times New Roman"/>
          <w:b/>
          <w:sz w:val="24"/>
          <w:szCs w:val="24"/>
        </w:rPr>
      </w:pPr>
    </w:p>
    <w:p w:rsidR="002E6C29" w:rsidRDefault="002E6C29" w:rsidP="00D40CA0">
      <w:pPr>
        <w:spacing w:before="60"/>
        <w:ind w:hanging="3225"/>
        <w:jc w:val="center"/>
        <w:rPr>
          <w:rFonts w:ascii="Times New Roman" w:eastAsia="Times New Roman" w:hAnsi="Times New Roman" w:cs="Times New Roman"/>
          <w:b/>
          <w:sz w:val="24"/>
          <w:szCs w:val="24"/>
        </w:rPr>
      </w:pPr>
    </w:p>
    <w:p w:rsidR="002E6C29" w:rsidRDefault="002E6C29" w:rsidP="00D40CA0">
      <w:pPr>
        <w:spacing w:before="60"/>
        <w:ind w:hanging="3225"/>
        <w:jc w:val="center"/>
        <w:rPr>
          <w:rFonts w:ascii="Times New Roman" w:eastAsia="Times New Roman" w:hAnsi="Times New Roman" w:cs="Times New Roman"/>
          <w:b/>
          <w:sz w:val="24"/>
          <w:szCs w:val="24"/>
        </w:rPr>
      </w:pPr>
    </w:p>
    <w:p w:rsidR="00C52509" w:rsidRPr="001E720C" w:rsidRDefault="00865136" w:rsidP="00C52509">
      <w:pPr>
        <w:spacing w:after="0" w:line="240" w:lineRule="auto"/>
        <w:rPr>
          <w:rFonts w:ascii="Arial Black" w:hAnsi="Arial Black" w:cs="Times New Roman"/>
          <w:b/>
          <w:sz w:val="32"/>
          <w:szCs w:val="32"/>
        </w:rPr>
      </w:pPr>
      <w:r>
        <w:rPr>
          <w:rFonts w:ascii="Times New Roman" w:eastAsia="Times New Roman" w:hAnsi="Times New Roman" w:cs="Times New Roman"/>
          <w:b/>
          <w:sz w:val="24"/>
          <w:szCs w:val="24"/>
        </w:rPr>
        <w:br w:type="page"/>
      </w:r>
      <w:bookmarkStart w:id="0" w:name="_Hlk135255556"/>
      <w:r w:rsidR="00C52509" w:rsidRPr="001E720C">
        <w:rPr>
          <w:rFonts w:ascii="Arial Black" w:hAnsi="Arial Black" w:cs="Times New Roman"/>
          <w:b/>
          <w:sz w:val="32"/>
          <w:szCs w:val="32"/>
        </w:rPr>
        <w:lastRenderedPageBreak/>
        <w:t>Contents</w:t>
      </w:r>
    </w:p>
    <w:bookmarkEnd w:id="0"/>
    <w:p w:rsidR="00C52509" w:rsidRPr="001E720C" w:rsidRDefault="00C52509" w:rsidP="00C52509">
      <w:pPr>
        <w:numPr>
          <w:ilvl w:val="0"/>
          <w:numId w:val="38"/>
        </w:numPr>
        <w:spacing w:after="120" w:line="240" w:lineRule="auto"/>
        <w:rPr>
          <w:rFonts w:ascii="Times New Roman" w:hAnsi="Times New Roman"/>
          <w:b/>
          <w:sz w:val="24"/>
          <w:szCs w:val="24"/>
        </w:rPr>
      </w:pPr>
      <w:r w:rsidRPr="001E720C">
        <w:rPr>
          <w:rFonts w:ascii="Times New Roman" w:eastAsia="Times New Roman" w:hAnsi="Times New Roman" w:cs="Times New Roman"/>
          <w:bCs/>
          <w:color w:val="000000"/>
          <w:sz w:val="24"/>
          <w:szCs w:val="24"/>
        </w:rPr>
        <w:t>PO and PSO Description</w:t>
      </w:r>
    </w:p>
    <w:p w:rsidR="00C52509" w:rsidRPr="001E720C" w:rsidRDefault="00C52509" w:rsidP="00C52509">
      <w:pPr>
        <w:numPr>
          <w:ilvl w:val="0"/>
          <w:numId w:val="38"/>
        </w:numPr>
        <w:spacing w:after="120" w:line="240" w:lineRule="auto"/>
        <w:rPr>
          <w:rFonts w:ascii="Times New Roman" w:hAnsi="Times New Roman"/>
          <w:b/>
          <w:sz w:val="24"/>
          <w:szCs w:val="24"/>
        </w:rPr>
      </w:pPr>
      <w:r w:rsidRPr="001E720C">
        <w:rPr>
          <w:rFonts w:ascii="Times New Roman" w:eastAsia="Times New Roman" w:hAnsi="Times New Roman" w:cs="Times New Roman"/>
          <w:bCs/>
          <w:color w:val="000000"/>
          <w:sz w:val="24"/>
          <w:szCs w:val="24"/>
        </w:rPr>
        <w:t>UG – Template</w:t>
      </w:r>
    </w:p>
    <w:p w:rsidR="00C52509" w:rsidRPr="001E720C" w:rsidRDefault="00C52509" w:rsidP="00C52509">
      <w:pPr>
        <w:numPr>
          <w:ilvl w:val="0"/>
          <w:numId w:val="38"/>
        </w:numPr>
        <w:spacing w:after="120" w:line="336" w:lineRule="auto"/>
        <w:jc w:val="both"/>
        <w:rPr>
          <w:rFonts w:ascii="Times New Roman" w:eastAsia="Times New Roman" w:hAnsi="Times New Roman" w:cs="Times New Roman"/>
          <w:bCs/>
          <w:color w:val="000000"/>
          <w:sz w:val="24"/>
          <w:szCs w:val="24"/>
        </w:rPr>
      </w:pPr>
      <w:r w:rsidRPr="001E720C">
        <w:rPr>
          <w:rFonts w:ascii="Times New Roman" w:hAnsi="Times New Roman" w:cs="Times New Roman"/>
          <w:bCs/>
          <w:sz w:val="24"/>
          <w:szCs w:val="24"/>
        </w:rPr>
        <w:t>Methods of Evaluation &amp; Methods of Assessment</w:t>
      </w:r>
    </w:p>
    <w:p w:rsidR="00C52509" w:rsidRPr="001E720C" w:rsidRDefault="00C52509" w:rsidP="00C52509">
      <w:pPr>
        <w:numPr>
          <w:ilvl w:val="0"/>
          <w:numId w:val="38"/>
        </w:numPr>
        <w:spacing w:after="120" w:line="336" w:lineRule="auto"/>
        <w:jc w:val="both"/>
        <w:rPr>
          <w:rFonts w:ascii="Times New Roman" w:eastAsia="Times New Roman" w:hAnsi="Times New Roman" w:cs="Times New Roman"/>
          <w:bCs/>
          <w:color w:val="000000"/>
          <w:sz w:val="24"/>
          <w:szCs w:val="24"/>
        </w:rPr>
      </w:pPr>
      <w:r w:rsidRPr="001E720C">
        <w:rPr>
          <w:rFonts w:ascii="Times New Roman" w:eastAsia="Times New Roman" w:hAnsi="Times New Roman" w:cs="Times New Roman"/>
          <w:bCs/>
          <w:color w:val="000000"/>
          <w:sz w:val="24"/>
          <w:szCs w:val="24"/>
        </w:rPr>
        <w:t>Semester Index.</w:t>
      </w:r>
    </w:p>
    <w:p w:rsidR="00C52509" w:rsidRPr="001E720C" w:rsidRDefault="00C52509" w:rsidP="00C52509">
      <w:pPr>
        <w:numPr>
          <w:ilvl w:val="0"/>
          <w:numId w:val="38"/>
        </w:numPr>
        <w:spacing w:after="120" w:line="336" w:lineRule="auto"/>
        <w:jc w:val="both"/>
        <w:rPr>
          <w:rFonts w:ascii="Times New Roman" w:eastAsia="Times New Roman" w:hAnsi="Times New Roman" w:cs="Times New Roman"/>
          <w:bCs/>
          <w:color w:val="000000"/>
          <w:sz w:val="24"/>
          <w:szCs w:val="24"/>
        </w:rPr>
      </w:pPr>
      <w:r w:rsidRPr="001E720C">
        <w:rPr>
          <w:rFonts w:ascii="Times New Roman" w:eastAsia="Times New Roman" w:hAnsi="Times New Roman" w:cs="Times New Roman"/>
          <w:bCs/>
          <w:color w:val="000000"/>
          <w:sz w:val="24"/>
          <w:szCs w:val="24"/>
        </w:rPr>
        <w:t xml:space="preserve">Subjects – Core, Elective, Nonmajor, Skill Enhanced, Ability Enhanced, Extension Activity, Environment, Professional Competency </w:t>
      </w:r>
    </w:p>
    <w:p w:rsidR="00C52509" w:rsidRPr="00E8466B" w:rsidRDefault="00C52509" w:rsidP="00C52509">
      <w:pPr>
        <w:numPr>
          <w:ilvl w:val="0"/>
          <w:numId w:val="37"/>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Course Lesson Box</w:t>
      </w:r>
    </w:p>
    <w:p w:rsidR="00C52509" w:rsidRPr="00E8466B" w:rsidRDefault="00C52509" w:rsidP="00C52509">
      <w:pPr>
        <w:numPr>
          <w:ilvl w:val="0"/>
          <w:numId w:val="37"/>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Course Objectives</w:t>
      </w:r>
    </w:p>
    <w:p w:rsidR="00C52509" w:rsidRPr="00E8466B" w:rsidRDefault="00C52509" w:rsidP="00C52509">
      <w:pPr>
        <w:numPr>
          <w:ilvl w:val="0"/>
          <w:numId w:val="37"/>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Units</w:t>
      </w:r>
    </w:p>
    <w:p w:rsidR="00C52509" w:rsidRPr="00E8466B" w:rsidRDefault="00C52509" w:rsidP="00C52509">
      <w:pPr>
        <w:numPr>
          <w:ilvl w:val="0"/>
          <w:numId w:val="37"/>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Learning Outcome</w:t>
      </w:r>
    </w:p>
    <w:p w:rsidR="00C52509" w:rsidRPr="00E8466B" w:rsidRDefault="00C52509" w:rsidP="00C52509">
      <w:pPr>
        <w:numPr>
          <w:ilvl w:val="0"/>
          <w:numId w:val="37"/>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Reference and Text Books</w:t>
      </w:r>
    </w:p>
    <w:p w:rsidR="00C52509" w:rsidRPr="00E8466B" w:rsidRDefault="00C52509" w:rsidP="00C52509">
      <w:pPr>
        <w:numPr>
          <w:ilvl w:val="0"/>
          <w:numId w:val="37"/>
        </w:numPr>
        <w:spacing w:after="0" w:line="336" w:lineRule="auto"/>
        <w:contextualSpacing/>
        <w:jc w:val="both"/>
        <w:rPr>
          <w:rFonts w:ascii="Times New Roman" w:eastAsia="Times New Roman" w:hAnsi="Times New Roman" w:cs="Times New Roman"/>
          <w:bCs/>
          <w:i/>
          <w:color w:val="000000"/>
          <w:sz w:val="24"/>
          <w:szCs w:val="24"/>
        </w:rPr>
      </w:pPr>
      <w:r w:rsidRPr="00E8466B">
        <w:rPr>
          <w:rFonts w:ascii="Times New Roman" w:eastAsia="Times New Roman" w:hAnsi="Times New Roman" w:cs="Times New Roman"/>
          <w:bCs/>
          <w:i/>
          <w:color w:val="000000"/>
          <w:sz w:val="24"/>
          <w:szCs w:val="24"/>
        </w:rPr>
        <w:t>Web Sources</w:t>
      </w:r>
    </w:p>
    <w:p w:rsidR="00C52509" w:rsidRPr="001E720C" w:rsidRDefault="00C52509" w:rsidP="00C52509">
      <w:pPr>
        <w:numPr>
          <w:ilvl w:val="0"/>
          <w:numId w:val="37"/>
        </w:numPr>
        <w:spacing w:after="0" w:line="336" w:lineRule="auto"/>
        <w:contextualSpacing/>
        <w:jc w:val="both"/>
        <w:rPr>
          <w:rFonts w:ascii="Times New Roman" w:eastAsia="Times New Roman" w:hAnsi="Times New Roman" w:cs="Times New Roman"/>
          <w:bCs/>
          <w:color w:val="000000"/>
          <w:sz w:val="24"/>
          <w:szCs w:val="24"/>
        </w:rPr>
      </w:pPr>
      <w:r w:rsidRPr="00E8466B">
        <w:rPr>
          <w:rFonts w:ascii="Times New Roman" w:eastAsia="Times New Roman" w:hAnsi="Times New Roman" w:cs="Times New Roman"/>
          <w:bCs/>
          <w:i/>
          <w:color w:val="000000"/>
          <w:sz w:val="24"/>
          <w:szCs w:val="24"/>
        </w:rPr>
        <w:t>PO &amp; PSO Mapping tables</w:t>
      </w:r>
    </w:p>
    <w:p w:rsidR="00C52509" w:rsidRPr="001E720C" w:rsidRDefault="00C52509" w:rsidP="00C52509">
      <w:pPr>
        <w:spacing w:after="0" w:line="240" w:lineRule="auto"/>
        <w:jc w:val="center"/>
        <w:rPr>
          <w:rFonts w:ascii="Arial Black" w:hAnsi="Arial Black" w:cs="Times New Roman"/>
          <w:b/>
          <w:sz w:val="32"/>
          <w:szCs w:val="32"/>
        </w:rPr>
      </w:pPr>
    </w:p>
    <w:p w:rsidR="00865136" w:rsidRPr="00C52509" w:rsidRDefault="00865136">
      <w:pPr>
        <w:rPr>
          <w:rFonts w:ascii="Times New Roman" w:eastAsia="Times New Roman" w:hAnsi="Times New Roman" w:cs="Times New Roman"/>
          <w:b/>
          <w:sz w:val="24"/>
          <w:szCs w:val="24"/>
          <w:lang w:val="en-IN"/>
        </w:rPr>
      </w:pPr>
    </w:p>
    <w:p w:rsidR="00C52509" w:rsidRDefault="00C525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22463" w:rsidRPr="006259CE" w:rsidRDefault="00822463" w:rsidP="00822463">
      <w:pPr>
        <w:spacing w:before="60"/>
        <w:ind w:left="3510" w:right="430" w:hanging="2070"/>
        <w:jc w:val="center"/>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lastRenderedPageBreak/>
        <w:t>B.COM ACCOUNTING AND FINANCE</w:t>
      </w:r>
    </w:p>
    <w:p w:rsidR="00822463" w:rsidRPr="006259CE" w:rsidRDefault="00822463" w:rsidP="007A5C1A">
      <w:pPr>
        <w:spacing w:after="0"/>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t>PROGRAMME  OBJECTIVE:</w:t>
      </w:r>
    </w:p>
    <w:p w:rsidR="00822463" w:rsidRPr="006259CE" w:rsidRDefault="00822463" w:rsidP="00AE4CC2">
      <w:pPr>
        <w:ind w:firstLine="720"/>
        <w:jc w:val="both"/>
        <w:rPr>
          <w:rFonts w:ascii="Times New Roman" w:eastAsia="Times New Roman" w:hAnsi="Times New Roman" w:cs="Times New Roman"/>
          <w:sz w:val="24"/>
          <w:szCs w:val="24"/>
        </w:rPr>
      </w:pPr>
      <w:r w:rsidRPr="006259CE">
        <w:rPr>
          <w:rFonts w:ascii="Times New Roman" w:eastAsia="Times New Roman" w:hAnsi="Times New Roman" w:cs="Times New Roman"/>
          <w:sz w:val="24"/>
          <w:szCs w:val="24"/>
        </w:rPr>
        <w:t>The B.Com. Degree Programme provides the students to learn the technical skills associated with many of the procedure</w:t>
      </w:r>
      <w:r w:rsidR="00B3486E" w:rsidRPr="006259CE">
        <w:rPr>
          <w:rFonts w:ascii="Times New Roman" w:eastAsia="Times New Roman" w:hAnsi="Times New Roman" w:cs="Times New Roman"/>
          <w:sz w:val="24"/>
          <w:szCs w:val="24"/>
        </w:rPr>
        <w:t xml:space="preserve">s of </w:t>
      </w:r>
      <w:r w:rsidRPr="006259CE">
        <w:rPr>
          <w:rFonts w:ascii="Times New Roman" w:eastAsia="Times New Roman" w:hAnsi="Times New Roman" w:cs="Times New Roman"/>
          <w:sz w:val="24"/>
          <w:szCs w:val="24"/>
        </w:rPr>
        <w:t>Financial Analysis and Accounting Standards.</w:t>
      </w:r>
    </w:p>
    <w:p w:rsidR="00B3486E" w:rsidRPr="006259CE" w:rsidRDefault="00822463" w:rsidP="00AE4CC2">
      <w:pPr>
        <w:ind w:firstLine="720"/>
        <w:jc w:val="both"/>
        <w:rPr>
          <w:rFonts w:ascii="Times New Roman" w:eastAsia="Times New Roman" w:hAnsi="Times New Roman" w:cs="Times New Roman"/>
          <w:sz w:val="24"/>
          <w:szCs w:val="24"/>
        </w:rPr>
      </w:pPr>
      <w:r w:rsidRPr="006259CE">
        <w:rPr>
          <w:rFonts w:ascii="Times New Roman" w:eastAsia="Times New Roman" w:hAnsi="Times New Roman" w:cs="Times New Roman"/>
          <w:sz w:val="24"/>
          <w:szCs w:val="24"/>
        </w:rPr>
        <w:t xml:space="preserve">This degree </w:t>
      </w:r>
      <w:r w:rsidR="00B3486E" w:rsidRPr="006259CE">
        <w:rPr>
          <w:rFonts w:ascii="Times New Roman" w:eastAsia="Times New Roman" w:hAnsi="Times New Roman" w:cs="Times New Roman"/>
          <w:sz w:val="24"/>
          <w:szCs w:val="24"/>
        </w:rPr>
        <w:t>is structured to provide a strong foundation in Accounting and Finance and also to gain and in-depth knowledge on subjects like Portfolio Management , Capital Markets  and Income Tax Law and Practice.</w:t>
      </w:r>
    </w:p>
    <w:p w:rsidR="00B3486E" w:rsidRDefault="00B3486E" w:rsidP="00AE4CC2">
      <w:pPr>
        <w:ind w:firstLine="720"/>
        <w:jc w:val="both"/>
        <w:rPr>
          <w:rFonts w:ascii="Times New Roman" w:eastAsia="Times New Roman" w:hAnsi="Times New Roman" w:cs="Times New Roman"/>
          <w:sz w:val="24"/>
          <w:szCs w:val="24"/>
        </w:rPr>
      </w:pPr>
      <w:r w:rsidRPr="006259CE">
        <w:rPr>
          <w:rFonts w:ascii="Times New Roman" w:eastAsia="Times New Roman" w:hAnsi="Times New Roman" w:cs="Times New Roman"/>
          <w:sz w:val="24"/>
          <w:szCs w:val="24"/>
        </w:rPr>
        <w:t>The Course places special emphasis on addressing real- life business issues where students are exposed to case studies and specific problems drawn from the industry and encourages them to find solution for the same. It includes discussion on the latest development in the business world.</w:t>
      </w:r>
    </w:p>
    <w:p w:rsidR="00C52509" w:rsidRPr="00E8466B" w:rsidRDefault="00C52509" w:rsidP="00C52509">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C52509" w:rsidRPr="00E8466B" w:rsidTr="00FF0DD4">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C52509" w:rsidRPr="00E8466B" w:rsidRDefault="00C52509" w:rsidP="00FF0DD4">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C52509"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C52509" w:rsidRPr="00E8466B" w:rsidRDefault="00C52509" w:rsidP="00FF0DD4">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C52509" w:rsidRPr="00E8466B" w:rsidRDefault="00C52509" w:rsidP="00FF0DD4">
            <w:pPr>
              <w:spacing w:after="0"/>
              <w:rPr>
                <w:rFonts w:ascii="Arial" w:eastAsia="Arial" w:hAnsi="Arial" w:cs="Arial"/>
                <w:b/>
                <w:bCs/>
              </w:rPr>
            </w:pPr>
            <w:r w:rsidRPr="006259CE">
              <w:rPr>
                <w:rFonts w:ascii="Times New Roman" w:eastAsia="Times New Roman" w:hAnsi="Times New Roman" w:cs="Times New Roman"/>
                <w:b/>
                <w:sz w:val="24"/>
                <w:szCs w:val="24"/>
              </w:rPr>
              <w:t xml:space="preserve">B.COM </w:t>
            </w:r>
            <w:r>
              <w:rPr>
                <w:rFonts w:ascii="Times New Roman" w:eastAsia="Times New Roman" w:hAnsi="Times New Roman" w:cs="Times New Roman"/>
                <w:b/>
                <w:sz w:val="24"/>
                <w:szCs w:val="24"/>
              </w:rPr>
              <w:t>ACCOUNTING AND FINANCE</w:t>
            </w:r>
          </w:p>
        </w:tc>
      </w:tr>
      <w:tr w:rsidR="00C52509" w:rsidRPr="00E8466B" w:rsidTr="00FF0DD4">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C52509" w:rsidRPr="00E8466B" w:rsidRDefault="00C52509" w:rsidP="00FF0DD4">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C52509" w:rsidRPr="00E8466B" w:rsidRDefault="00C52509" w:rsidP="00FF0DD4">
            <w:pPr>
              <w:spacing w:after="0"/>
              <w:rPr>
                <w:rFonts w:ascii="Arial" w:eastAsia="Arial" w:hAnsi="Arial" w:cs="Arial"/>
                <w:lang w:val="en-GB"/>
              </w:rPr>
            </w:pPr>
          </w:p>
        </w:tc>
      </w:tr>
      <w:tr w:rsidR="00C52509" w:rsidRPr="00E8466B" w:rsidTr="00FF0DD4">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C52509" w:rsidRPr="00E8466B" w:rsidRDefault="00C52509" w:rsidP="00FF0DD4">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D47B5D" w:rsidRPr="00D47B5D" w:rsidRDefault="00D47B5D" w:rsidP="00D47B5D">
            <w:pPr>
              <w:spacing w:after="0"/>
              <w:rPr>
                <w:rFonts w:ascii="Arial" w:eastAsia="Arial" w:hAnsi="Arial" w:cs="Arial"/>
                <w:lang w:val="en-IN"/>
              </w:rPr>
            </w:pPr>
            <w:r>
              <w:rPr>
                <w:rFonts w:ascii="Arial" w:eastAsia="Arial" w:hAnsi="Arial" w:cs="Arial"/>
                <w:b/>
                <w:lang w:val="en-GB"/>
              </w:rPr>
              <w:t xml:space="preserve">UG - </w:t>
            </w:r>
            <w:r w:rsidR="00C52509" w:rsidRPr="00E8466B">
              <w:rPr>
                <w:rFonts w:ascii="Arial" w:eastAsia="Arial" w:hAnsi="Arial" w:cs="Arial"/>
                <w:b/>
                <w:lang w:val="en-GB"/>
              </w:rPr>
              <w:t>3 years</w:t>
            </w:r>
          </w:p>
        </w:tc>
      </w:tr>
      <w:tr w:rsidR="00C52509" w:rsidRPr="00E8466B" w:rsidTr="00FF0DD4">
        <w:trPr>
          <w:trHeight w:val="863"/>
        </w:trPr>
        <w:tc>
          <w:tcPr>
            <w:tcW w:w="2011" w:type="dxa"/>
            <w:tcBorders>
              <w:top w:val="single" w:sz="4" w:space="0" w:color="000000"/>
              <w:left w:val="single" w:sz="4" w:space="0" w:color="000000"/>
              <w:bottom w:val="single" w:sz="4" w:space="0" w:color="000000"/>
              <w:right w:val="single" w:sz="4" w:space="0" w:color="000000"/>
            </w:tcBorders>
          </w:tcPr>
          <w:p w:rsidR="00C52509" w:rsidRPr="00E8466B" w:rsidRDefault="00C52509" w:rsidP="00FF0DD4">
            <w:pPr>
              <w:spacing w:after="0"/>
              <w:jc w:val="center"/>
              <w:rPr>
                <w:rFonts w:ascii="Arial" w:eastAsia="Arial" w:hAnsi="Arial" w:cs="Arial"/>
                <w:b/>
                <w:lang w:val="en-GB"/>
              </w:rPr>
            </w:pPr>
            <w:r w:rsidRPr="00E8466B">
              <w:rPr>
                <w:rFonts w:ascii="Arial" w:eastAsia="Arial" w:hAnsi="Arial" w:cs="Arial"/>
                <w:b/>
                <w:lang w:val="en-GB"/>
              </w:rPr>
              <w:t>Programme Outcomes:</w:t>
            </w:r>
          </w:p>
          <w:p w:rsidR="00C52509" w:rsidRPr="00E8466B" w:rsidRDefault="00C52509" w:rsidP="00FF0DD4">
            <w:pPr>
              <w:spacing w:after="0"/>
              <w:jc w:val="center"/>
              <w:rPr>
                <w:rFonts w:ascii="Arial" w:eastAsia="Arial" w:hAnsi="Arial" w:cs="Arial"/>
                <w:b/>
                <w:lang w:val="en-GB"/>
              </w:rPr>
            </w:pPr>
          </w:p>
          <w:p w:rsidR="00C52509" w:rsidRPr="00E8466B" w:rsidRDefault="00C52509"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C52509" w:rsidRPr="00E8466B" w:rsidRDefault="00C52509" w:rsidP="00FF0DD4">
            <w:pPr>
              <w:spacing w:after="160" w:line="259" w:lineRule="auto"/>
              <w:contextualSpacing/>
              <w:jc w:val="both"/>
              <w:rPr>
                <w:rFonts w:ascii="Arial" w:hAnsi="Arial" w:cs="Arial"/>
                <w:b/>
                <w:u w:val="single"/>
              </w:rPr>
            </w:pPr>
            <w:r w:rsidRPr="00E8466B">
              <w:rPr>
                <w:rFonts w:ascii="Arial" w:hAnsi="Arial" w:cs="Arial"/>
                <w:b/>
              </w:rPr>
              <w:t xml:space="preserve">PO1: Disciplinary knowledge: </w:t>
            </w:r>
            <w:r w:rsidRPr="00E8466B">
              <w:rPr>
                <w:rFonts w:ascii="Arial" w:hAnsi="Arial" w:cs="Arial"/>
              </w:rPr>
              <w:t>Capable of demonstrating comprehensive knowledge and understanding of one or more disciplines that form a part of an undergraduate Programme of study</w:t>
            </w:r>
          </w:p>
          <w:p w:rsidR="00C52509" w:rsidRPr="00E8466B" w:rsidRDefault="00C52509" w:rsidP="00FF0DD4">
            <w:pPr>
              <w:spacing w:after="0" w:line="240" w:lineRule="auto"/>
              <w:contextualSpacing/>
              <w:jc w:val="both"/>
              <w:rPr>
                <w:rFonts w:ascii="Arial" w:hAnsi="Arial" w:cs="Arial"/>
              </w:rPr>
            </w:pPr>
            <w:r w:rsidRPr="00E8466B">
              <w:rPr>
                <w:rFonts w:ascii="Arial" w:hAnsi="Arial" w:cs="Arial"/>
                <w:b/>
              </w:rPr>
              <w:t>PO2: Communication Skills:</w:t>
            </w:r>
            <w:r w:rsidRPr="00E8466B">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C52509" w:rsidRPr="00E8466B" w:rsidRDefault="00C52509" w:rsidP="00FF0DD4">
            <w:pPr>
              <w:spacing w:after="0" w:line="240" w:lineRule="auto"/>
              <w:contextualSpacing/>
              <w:jc w:val="both"/>
              <w:rPr>
                <w:rFonts w:ascii="Arial" w:hAnsi="Arial" w:cs="Arial"/>
              </w:rPr>
            </w:pPr>
            <w:r w:rsidRPr="00E8466B">
              <w:rPr>
                <w:rFonts w:ascii="Arial" w:hAnsi="Arial" w:cs="Arial"/>
                <w:b/>
              </w:rPr>
              <w:t>PO3: Critical thinking:</w:t>
            </w:r>
            <w:r w:rsidRPr="00E8466B">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C52509" w:rsidRPr="00E8466B" w:rsidRDefault="00C52509" w:rsidP="00FF0DD4">
            <w:pPr>
              <w:spacing w:after="0" w:line="240" w:lineRule="auto"/>
              <w:contextualSpacing/>
              <w:jc w:val="both"/>
              <w:rPr>
                <w:rFonts w:ascii="Arial" w:hAnsi="Arial" w:cs="Arial"/>
                <w:b/>
              </w:rPr>
            </w:pPr>
            <w:r w:rsidRPr="00E8466B">
              <w:rPr>
                <w:rFonts w:ascii="Arial" w:hAnsi="Arial" w:cs="Arial"/>
                <w:b/>
              </w:rPr>
              <w:t>PO4: Problem solving: Capacity</w:t>
            </w:r>
            <w:r w:rsidRPr="00E8466B">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C52509" w:rsidRPr="00E8466B" w:rsidRDefault="00C52509" w:rsidP="00FF0DD4">
            <w:pPr>
              <w:spacing w:after="0" w:line="240" w:lineRule="auto"/>
              <w:contextualSpacing/>
              <w:jc w:val="both"/>
              <w:rPr>
                <w:rFonts w:ascii="Arial" w:hAnsi="Arial" w:cs="Arial"/>
              </w:rPr>
            </w:pPr>
            <w:r w:rsidRPr="00E8466B">
              <w:rPr>
                <w:rFonts w:ascii="Arial" w:hAnsi="Arial" w:cs="Arial"/>
                <w:b/>
              </w:rPr>
              <w:t>PO5: Analytical reasoning</w:t>
            </w:r>
            <w:r w:rsidRPr="00E8466B">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C52509" w:rsidRPr="00E8466B" w:rsidRDefault="00C52509" w:rsidP="00FF0DD4">
            <w:pPr>
              <w:spacing w:after="0" w:line="240" w:lineRule="auto"/>
              <w:contextualSpacing/>
              <w:jc w:val="both"/>
              <w:rPr>
                <w:rFonts w:ascii="Arial" w:hAnsi="Arial" w:cs="Arial"/>
              </w:rPr>
            </w:pPr>
            <w:r w:rsidRPr="00E8466B">
              <w:rPr>
                <w:rFonts w:ascii="Arial" w:hAnsi="Arial" w:cs="Arial"/>
                <w:b/>
              </w:rPr>
              <w:t>PO6: Research-related skills</w:t>
            </w:r>
            <w:r w:rsidRPr="00E8466B">
              <w:rPr>
                <w:rFonts w:ascii="Arial" w:hAnsi="Arial" w:cs="Arial"/>
              </w:rPr>
              <w:t xml:space="preserve">: A sense of inquiry and capability for asking relevant/appropriate questions, problem arising, synthesisingand articulating; Ability to recognise cause-and-effect </w:t>
            </w:r>
            <w:r w:rsidRPr="00E8466B">
              <w:rPr>
                <w:rFonts w:ascii="Arial" w:hAnsi="Arial" w:cs="Arial"/>
              </w:rPr>
              <w:lastRenderedPageBreak/>
              <w:t>relationships, define problems, formulate hypotheses, test hypotheses, analyse, interpret and draw conclusions from data, establish hypotheses, predict cause-and-effect relationships; ability to plan, execute and report the results of an experiment or investigation</w:t>
            </w:r>
          </w:p>
          <w:p w:rsidR="00C52509" w:rsidRPr="00E8466B" w:rsidRDefault="00C52509" w:rsidP="00FF0DD4">
            <w:pPr>
              <w:spacing w:after="0" w:line="240" w:lineRule="auto"/>
              <w:contextualSpacing/>
              <w:jc w:val="both"/>
              <w:rPr>
                <w:rFonts w:ascii="Arial" w:hAnsi="Arial" w:cs="Arial"/>
                <w:b/>
                <w:u w:val="single"/>
              </w:rPr>
            </w:pPr>
            <w:r w:rsidRPr="00E8466B">
              <w:rPr>
                <w:rFonts w:ascii="Arial" w:hAnsi="Arial" w:cs="Arial"/>
                <w:b/>
              </w:rPr>
              <w:t>PO7: Cooperation/Team work:</w:t>
            </w:r>
            <w:r w:rsidRPr="00E8466B">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C52509" w:rsidRPr="00E8466B" w:rsidRDefault="00C52509" w:rsidP="00FF0DD4">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C52509" w:rsidRPr="00E8466B" w:rsidRDefault="00C52509" w:rsidP="00C52509">
      <w:pPr>
        <w:spacing w:after="0"/>
        <w:rPr>
          <w:rFonts w:ascii="Arial" w:eastAsia="Arial" w:hAnsi="Arial" w:cs="Arial"/>
          <w:lang w:val="en-GB"/>
        </w:rPr>
      </w:pPr>
    </w:p>
    <w:p w:rsidR="00C52509" w:rsidRPr="00E8466B" w:rsidRDefault="00C52509" w:rsidP="00C52509">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C52509" w:rsidRPr="00E8466B" w:rsidTr="00FF0DD4">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C52509" w:rsidRPr="00E8466B" w:rsidRDefault="00C52509" w:rsidP="00FF0DD4">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C52509" w:rsidRPr="00E8466B" w:rsidRDefault="00C52509" w:rsidP="00FF0DD4">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C52509" w:rsidRPr="00E8466B" w:rsidRDefault="00C52509" w:rsidP="00FF0DD4">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C52509" w:rsidRPr="00E8466B" w:rsidRDefault="00C52509" w:rsidP="00FF0DD4">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C52509" w:rsidRPr="00E8466B" w:rsidRDefault="00C52509" w:rsidP="00FF0DD4">
            <w:pPr>
              <w:keepNext/>
              <w:spacing w:after="0" w:line="256" w:lineRule="auto"/>
              <w:ind w:right="10"/>
              <w:jc w:val="both"/>
              <w:outlineLvl w:val="0"/>
              <w:rPr>
                <w:rFonts w:ascii="Arial" w:eastAsia="Times New Roman" w:hAnsi="Arial" w:cs="Arial"/>
                <w:b/>
                <w:bCs/>
              </w:rPr>
            </w:pPr>
          </w:p>
          <w:p w:rsidR="00C52509" w:rsidRPr="00E8466B" w:rsidRDefault="00C52509"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2 - Entrepreneur:</w:t>
            </w:r>
          </w:p>
          <w:p w:rsidR="00C52509" w:rsidRPr="00E8466B" w:rsidRDefault="00C52509"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create effective entrepreneurs by enhancing their critical thinking, problem solving, decision making and leadership skill that will facilitate startups and high potential organizations</w:t>
            </w:r>
          </w:p>
          <w:p w:rsidR="00C52509" w:rsidRPr="00E8466B" w:rsidRDefault="00C52509" w:rsidP="00FF0DD4">
            <w:pPr>
              <w:keepNext/>
              <w:spacing w:after="0" w:line="256" w:lineRule="auto"/>
              <w:ind w:right="10"/>
              <w:jc w:val="both"/>
              <w:outlineLvl w:val="0"/>
              <w:rPr>
                <w:rFonts w:ascii="Arial" w:eastAsia="Times New Roman" w:hAnsi="Arial" w:cs="Arial"/>
                <w:b/>
                <w:bCs/>
              </w:rPr>
            </w:pPr>
          </w:p>
          <w:p w:rsidR="00C52509" w:rsidRPr="00E8466B" w:rsidRDefault="00C52509" w:rsidP="00FF0DD4">
            <w:pPr>
              <w:keepNext/>
              <w:spacing w:after="0" w:line="256" w:lineRule="auto"/>
              <w:ind w:right="10"/>
              <w:jc w:val="both"/>
              <w:outlineLvl w:val="0"/>
              <w:rPr>
                <w:rFonts w:ascii="Arial" w:eastAsia="Times New Roman" w:hAnsi="Arial" w:cs="Arial"/>
                <w:b/>
                <w:bCs/>
              </w:rPr>
            </w:pPr>
            <w:r w:rsidRPr="00E8466B">
              <w:rPr>
                <w:rFonts w:ascii="Arial" w:eastAsia="Times New Roman" w:hAnsi="Arial" w:cs="Arial"/>
                <w:b/>
                <w:bCs/>
              </w:rPr>
              <w:t xml:space="preserve">PSO3 – Research and Development: </w:t>
            </w:r>
          </w:p>
          <w:p w:rsidR="00C52509" w:rsidRPr="00E8466B" w:rsidRDefault="00C52509" w:rsidP="00FF0DD4">
            <w:pPr>
              <w:keepNext/>
              <w:spacing w:after="0" w:line="256" w:lineRule="auto"/>
              <w:ind w:right="10"/>
              <w:jc w:val="both"/>
              <w:outlineLvl w:val="0"/>
              <w:rPr>
                <w:rFonts w:ascii="Arial" w:eastAsia="Times New Roman" w:hAnsi="Arial" w:cs="Arial"/>
              </w:rPr>
            </w:pPr>
            <w:r w:rsidRPr="00E8466B">
              <w:rPr>
                <w:rFonts w:ascii="Arial" w:eastAsia="Times New Roman" w:hAnsi="Arial" w:cs="Arial"/>
              </w:rPr>
              <w:t>Design and implement HR systems and practices grounded in research that comply with employment laws, leading the organization towards growth and development.</w:t>
            </w:r>
          </w:p>
          <w:p w:rsidR="00C52509" w:rsidRPr="00E8466B" w:rsidRDefault="00C52509" w:rsidP="00FF0DD4">
            <w:pPr>
              <w:keepNext/>
              <w:spacing w:after="0" w:line="256" w:lineRule="auto"/>
              <w:ind w:right="10"/>
              <w:jc w:val="both"/>
              <w:outlineLvl w:val="0"/>
              <w:rPr>
                <w:rFonts w:ascii="Arial" w:eastAsia="Times New Roman" w:hAnsi="Arial" w:cs="Arial"/>
                <w:b/>
                <w:bCs/>
              </w:rPr>
            </w:pPr>
          </w:p>
          <w:p w:rsidR="00C52509" w:rsidRPr="00E8466B" w:rsidRDefault="00C52509"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PSO4 – Contribution to Business World:</w:t>
            </w:r>
          </w:p>
          <w:p w:rsidR="00C52509" w:rsidRPr="00E8466B" w:rsidRDefault="00C52509"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produce employable, ethical and innovative professionals to sustain in the dynamic business world.</w:t>
            </w:r>
          </w:p>
          <w:p w:rsidR="00C52509" w:rsidRPr="00E8466B" w:rsidRDefault="00C52509" w:rsidP="00FF0DD4">
            <w:pPr>
              <w:keepNext/>
              <w:spacing w:after="0" w:line="256" w:lineRule="auto"/>
              <w:ind w:right="10"/>
              <w:jc w:val="both"/>
              <w:outlineLvl w:val="0"/>
              <w:rPr>
                <w:rFonts w:ascii="Arial" w:eastAsia="Times New Roman" w:hAnsi="Arial" w:cs="Arial"/>
                <w:bCs/>
              </w:rPr>
            </w:pPr>
          </w:p>
          <w:p w:rsidR="00C52509" w:rsidRPr="00E8466B" w:rsidRDefault="00C52509"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5 – Contribution to the Society:</w:t>
            </w:r>
          </w:p>
          <w:p w:rsidR="00C52509" w:rsidRPr="00E8466B" w:rsidRDefault="00C52509" w:rsidP="00FF0DD4">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contribute to the development of the society by collaborating with stakeholders for mutual benefit</w:t>
            </w:r>
          </w:p>
        </w:tc>
      </w:tr>
    </w:tbl>
    <w:p w:rsidR="00C52509" w:rsidRPr="00E8466B" w:rsidRDefault="00C52509" w:rsidP="00C52509">
      <w:pPr>
        <w:spacing w:after="0"/>
        <w:rPr>
          <w:rFonts w:ascii="Arial" w:eastAsia="Arial" w:hAnsi="Arial" w:cs="Arial"/>
        </w:rPr>
      </w:pPr>
    </w:p>
    <w:p w:rsidR="009F7B73" w:rsidRDefault="009F7B73" w:rsidP="009F7B73">
      <w:pPr>
        <w:spacing w:after="0"/>
        <w:jc w:val="center"/>
        <w:rPr>
          <w:rFonts w:ascii="Arial" w:eastAsia="Arial" w:hAnsi="Arial" w:cs="Arial"/>
        </w:rPr>
        <w:sectPr w:rsidR="009F7B73" w:rsidSect="009F7B73">
          <w:pgSz w:w="11909" w:h="16834"/>
          <w:pgMar w:top="1440" w:right="720" w:bottom="1440" w:left="1440" w:header="720" w:footer="720" w:gutter="0"/>
          <w:cols w:space="720"/>
        </w:sectPr>
      </w:pPr>
    </w:p>
    <w:p w:rsidR="009F7B73" w:rsidRDefault="009F7B73" w:rsidP="009F7B73">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9F7B73" w:rsidTr="009F7B73">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H</w:t>
            </w:r>
          </w:p>
        </w:tc>
      </w:tr>
      <w:tr w:rsidR="009F7B73" w:rsidTr="009F7B73">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6.1 Core  Course – </w:t>
            </w:r>
          </w:p>
          <w:p w:rsidR="009F7B73" w:rsidRDefault="009F7B73">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6</w:t>
            </w:r>
          </w:p>
        </w:tc>
      </w:tr>
      <w:tr w:rsidR="009F7B73" w:rsidTr="009F7B73">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6.2 Core  Course –</w:t>
            </w:r>
          </w:p>
          <w:p w:rsidR="009F7B73" w:rsidRDefault="009F7B73">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6</w:t>
            </w:r>
          </w:p>
        </w:tc>
      </w:tr>
      <w:tr w:rsidR="009F7B73" w:rsidTr="009F7B73">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4.3 Core  Course – CC VII </w:t>
            </w:r>
          </w:p>
          <w:p w:rsidR="009F7B73" w:rsidRDefault="009F7B73">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6.3 Core  Course –</w:t>
            </w:r>
          </w:p>
          <w:p w:rsidR="009F7B73" w:rsidRDefault="009F7B73">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6</w:t>
            </w:r>
          </w:p>
        </w:tc>
      </w:tr>
      <w:tr w:rsidR="009F7B73" w:rsidTr="009F7B73">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4.4 Core  Course – </w:t>
            </w:r>
          </w:p>
          <w:p w:rsidR="009F7B73" w:rsidRDefault="009F7B73">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9F7B73" w:rsidRDefault="009F7B73">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r>
      <w:tr w:rsidR="009F7B73" w:rsidTr="009F7B73">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ind w:right="-108"/>
              <w:rPr>
                <w:rFonts w:ascii="Times New Roman" w:eastAsia="Arial" w:hAnsi="Times New Roman"/>
                <w:sz w:val="18"/>
                <w:szCs w:val="18"/>
              </w:rPr>
            </w:pPr>
            <w:r>
              <w:rPr>
                <w:rFonts w:ascii="Times New Roman" w:eastAsia="Arial" w:hAnsi="Times New Roman"/>
                <w:sz w:val="18"/>
                <w:szCs w:val="18"/>
              </w:rPr>
              <w:t>6.5 Elective VIII</w:t>
            </w:r>
          </w:p>
          <w:p w:rsidR="009F7B73" w:rsidRDefault="009F7B73">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5</w:t>
            </w:r>
          </w:p>
        </w:tc>
      </w:tr>
      <w:tr w:rsidR="009F7B73" w:rsidTr="009F7B73">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9F7B73" w:rsidRDefault="009F7B73">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w:t>
            </w:r>
          </w:p>
        </w:tc>
      </w:tr>
      <w:tr w:rsidR="009F7B73" w:rsidTr="009F7B73">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r>
      <w:tr w:rsidR="009F7B73" w:rsidTr="009F7B73">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jc w:val="center"/>
              <w:rPr>
                <w:rFonts w:ascii="Times New Roman" w:eastAsia="Arial" w:hAnsi="Times New Roman"/>
                <w:sz w:val="18"/>
                <w:szCs w:val="18"/>
              </w:rPr>
            </w:pPr>
          </w:p>
        </w:tc>
      </w:tr>
      <w:tr w:rsidR="009F7B73" w:rsidTr="009F7B73">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9F7B73" w:rsidRDefault="009F7B73">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9F7B73" w:rsidRDefault="009F7B73">
            <w:pPr>
              <w:jc w:val="center"/>
              <w:rPr>
                <w:rFonts w:ascii="Times New Roman" w:eastAsia="Arial" w:hAnsi="Times New Roman"/>
                <w:b/>
                <w:sz w:val="18"/>
                <w:szCs w:val="18"/>
              </w:rPr>
            </w:pPr>
            <w:r>
              <w:rPr>
                <w:rFonts w:ascii="Times New Roman" w:eastAsia="Arial" w:hAnsi="Times New Roman"/>
                <w:b/>
                <w:sz w:val="18"/>
                <w:szCs w:val="18"/>
              </w:rPr>
              <w:t>30</w:t>
            </w:r>
          </w:p>
        </w:tc>
      </w:tr>
      <w:tr w:rsidR="009F7B73" w:rsidTr="009F7B73">
        <w:tc>
          <w:tcPr>
            <w:tcW w:w="0" w:type="auto"/>
            <w:gridSpan w:val="18"/>
            <w:tcBorders>
              <w:top w:val="single" w:sz="4" w:space="0" w:color="000000"/>
              <w:left w:val="single" w:sz="4" w:space="0" w:color="000000"/>
              <w:bottom w:val="single" w:sz="4" w:space="0" w:color="000000"/>
              <w:right w:val="single" w:sz="4" w:space="0" w:color="000000"/>
            </w:tcBorders>
          </w:tcPr>
          <w:p w:rsidR="009F7B73" w:rsidRDefault="009F7B73">
            <w:pPr>
              <w:jc w:val="center"/>
              <w:rPr>
                <w:rFonts w:ascii="Times New Roman" w:eastAsia="Arial" w:hAnsi="Times New Roman"/>
                <w:b/>
                <w:sz w:val="8"/>
                <w:szCs w:val="18"/>
              </w:rPr>
            </w:pPr>
          </w:p>
          <w:p w:rsidR="009F7B73" w:rsidRDefault="009F7B73">
            <w:pPr>
              <w:jc w:val="center"/>
              <w:rPr>
                <w:rFonts w:ascii="Times New Roman" w:eastAsia="Arial" w:hAnsi="Times New Roman"/>
                <w:b/>
                <w:sz w:val="18"/>
                <w:szCs w:val="18"/>
              </w:rPr>
            </w:pPr>
            <w:r>
              <w:rPr>
                <w:rFonts w:ascii="Times New Roman" w:eastAsia="Arial" w:hAnsi="Times New Roman"/>
                <w:b/>
                <w:sz w:val="18"/>
                <w:szCs w:val="18"/>
              </w:rPr>
              <w:t>Total – 140 Credits</w:t>
            </w:r>
          </w:p>
          <w:p w:rsidR="009F7B73" w:rsidRDefault="009F7B73">
            <w:pPr>
              <w:jc w:val="center"/>
              <w:rPr>
                <w:rFonts w:ascii="Times New Roman" w:eastAsia="Arial" w:hAnsi="Times New Roman"/>
                <w:b/>
                <w:sz w:val="8"/>
                <w:szCs w:val="18"/>
              </w:rPr>
            </w:pPr>
          </w:p>
        </w:tc>
      </w:tr>
    </w:tbl>
    <w:p w:rsidR="009F7B73" w:rsidRDefault="009F7B73" w:rsidP="009F7B73">
      <w:pPr>
        <w:spacing w:after="0" w:line="240" w:lineRule="auto"/>
        <w:rPr>
          <w:rFonts w:ascii="Times New Roman" w:hAnsi="Times New Roman" w:cs="Times New Roman"/>
          <w:b/>
          <w:bCs/>
          <w:sz w:val="28"/>
          <w:szCs w:val="28"/>
          <w:lang w:bidi="ta-IN"/>
        </w:rPr>
        <w:sectPr w:rsidR="009F7B73">
          <w:pgSz w:w="16834" w:h="11909" w:orient="landscape"/>
          <w:pgMar w:top="720" w:right="1440" w:bottom="1440" w:left="1440" w:header="720" w:footer="720" w:gutter="0"/>
          <w:cols w:space="720"/>
        </w:sectPr>
      </w:pPr>
    </w:p>
    <w:p w:rsidR="009F7B73" w:rsidRDefault="009F7B73" w:rsidP="009F7B73">
      <w:pPr>
        <w:spacing w:after="0" w:line="240" w:lineRule="auto"/>
        <w:ind w:left="-360" w:right="-360" w:firstLine="360"/>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9F7B73" w:rsidRDefault="009F7B73" w:rsidP="009F7B73">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9F7B73" w:rsidRDefault="009F7B73" w:rsidP="009F7B73">
      <w:pPr>
        <w:spacing w:after="0" w:line="240" w:lineRule="auto"/>
        <w:jc w:val="center"/>
        <w:rPr>
          <w:rFonts w:ascii="Times New Roman" w:hAnsi="Times New Roman" w:cs="Times New Roman"/>
          <w:b/>
          <w:bCs/>
          <w:sz w:val="14"/>
          <w:szCs w:val="24"/>
          <w:lang w:bidi="ta-IN"/>
        </w:rPr>
      </w:pPr>
    </w:p>
    <w:p w:rsidR="009F7B73" w:rsidRDefault="009F7B73" w:rsidP="009F7B7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9F7B73" w:rsidRDefault="009F7B73" w:rsidP="009F7B7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9F7B73" w:rsidTr="009F7B73">
        <w:tc>
          <w:tcPr>
            <w:tcW w:w="952" w:type="dxa"/>
            <w:vMerge w:val="restart"/>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sz w:val="24"/>
                <w:szCs w:val="24"/>
                <w:lang w:bidi="ta-IN"/>
              </w:rPr>
            </w:pPr>
          </w:p>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952"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9F7B73" w:rsidRDefault="009F7B73" w:rsidP="009F7B73">
      <w:pPr>
        <w:spacing w:after="0" w:line="240" w:lineRule="auto"/>
        <w:rPr>
          <w:rFonts w:ascii="Times New Roman" w:hAnsi="Times New Roman" w:cs="Times New Roman"/>
          <w:sz w:val="24"/>
          <w:szCs w:val="24"/>
          <w:lang w:val="en-IN" w:bidi="ta-IN"/>
        </w:rPr>
      </w:pPr>
    </w:p>
    <w:p w:rsidR="009F7B73" w:rsidRDefault="009F7B73" w:rsidP="009F7B7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9F7B73" w:rsidRDefault="009F7B73" w:rsidP="009F7B7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9F7B73" w:rsidTr="009F7B73">
        <w:tc>
          <w:tcPr>
            <w:tcW w:w="952" w:type="dxa"/>
            <w:vMerge w:val="restart"/>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952"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9F7B73" w:rsidRDefault="009F7B73" w:rsidP="009F7B73">
      <w:pPr>
        <w:spacing w:after="0" w:line="240" w:lineRule="auto"/>
        <w:jc w:val="center"/>
        <w:rPr>
          <w:rFonts w:ascii="Times New Roman" w:hAnsi="Times New Roman" w:cs="Times New Roman"/>
          <w:b/>
          <w:bCs/>
          <w:sz w:val="16"/>
          <w:szCs w:val="24"/>
          <w:lang w:val="en-IN" w:bidi="ta-IN"/>
        </w:rPr>
      </w:pPr>
    </w:p>
    <w:p w:rsidR="009F7B73" w:rsidRDefault="009F7B73" w:rsidP="009F7B7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9F7B73" w:rsidRDefault="009F7B73" w:rsidP="009F7B7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9F7B73" w:rsidTr="009F7B73">
        <w:tc>
          <w:tcPr>
            <w:tcW w:w="952" w:type="dxa"/>
            <w:vMerge w:val="restart"/>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9F7B73" w:rsidTr="009F7B73">
        <w:tc>
          <w:tcPr>
            <w:tcW w:w="952"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9F7B73" w:rsidRDefault="009F7B73" w:rsidP="009F7B73">
      <w:pPr>
        <w:spacing w:after="0" w:line="240" w:lineRule="auto"/>
        <w:jc w:val="center"/>
        <w:rPr>
          <w:rFonts w:ascii="Times New Roman" w:hAnsi="Times New Roman" w:cs="Times New Roman"/>
          <w:b/>
          <w:bCs/>
          <w:sz w:val="24"/>
          <w:szCs w:val="24"/>
          <w:lang w:val="en-IN" w:bidi="ta-IN"/>
        </w:rPr>
      </w:pPr>
    </w:p>
    <w:p w:rsidR="009F7B73" w:rsidRDefault="009F7B73" w:rsidP="009F7B7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9F7B73" w:rsidRDefault="009F7B73" w:rsidP="009F7B7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9F7B73" w:rsidTr="009F7B73">
        <w:tc>
          <w:tcPr>
            <w:tcW w:w="952" w:type="dxa"/>
            <w:vMerge w:val="restart"/>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9F7B73" w:rsidTr="009F7B73">
        <w:tc>
          <w:tcPr>
            <w:tcW w:w="952"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9F7B73" w:rsidRDefault="009F7B73" w:rsidP="009F7B73">
      <w:pPr>
        <w:spacing w:after="0" w:line="240" w:lineRule="auto"/>
        <w:jc w:val="center"/>
        <w:rPr>
          <w:rFonts w:ascii="Times New Roman" w:hAnsi="Times New Roman" w:cs="Times New Roman"/>
          <w:b/>
          <w:bCs/>
          <w:sz w:val="24"/>
          <w:szCs w:val="24"/>
          <w:lang w:val="en-IN" w:bidi="ta-IN"/>
        </w:rPr>
      </w:pPr>
      <w:r>
        <w:rPr>
          <w:rFonts w:ascii="Times New Roman" w:hAnsi="Times New Roman" w:cs="Times New Roman"/>
          <w:b/>
          <w:bCs/>
          <w:sz w:val="24"/>
          <w:szCs w:val="24"/>
          <w:lang w:bidi="ta-IN"/>
        </w:rPr>
        <w:lastRenderedPageBreak/>
        <w:t>Third Year</w:t>
      </w:r>
    </w:p>
    <w:p w:rsidR="009F7B73" w:rsidRDefault="009F7B73" w:rsidP="009F7B7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9F7B73" w:rsidTr="009F7B73">
        <w:tc>
          <w:tcPr>
            <w:tcW w:w="952" w:type="dxa"/>
            <w:vMerge w:val="restart"/>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952"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9F7B73" w:rsidRDefault="009F7B73" w:rsidP="009F7B73">
      <w:pPr>
        <w:spacing w:after="0" w:line="240" w:lineRule="auto"/>
        <w:rPr>
          <w:rFonts w:ascii="Times New Roman" w:hAnsi="Times New Roman" w:cs="Times New Roman"/>
          <w:sz w:val="24"/>
          <w:szCs w:val="24"/>
          <w:lang w:val="en-IN" w:bidi="ta-IN"/>
        </w:rPr>
      </w:pPr>
    </w:p>
    <w:p w:rsidR="009F7B73" w:rsidRDefault="009F7B73" w:rsidP="009F7B73">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9F7B73" w:rsidRDefault="009F7B73" w:rsidP="009F7B73">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9F7B73" w:rsidTr="009F7B73">
        <w:tc>
          <w:tcPr>
            <w:tcW w:w="952"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9F7B73" w:rsidTr="009F7B73">
        <w:tc>
          <w:tcPr>
            <w:tcW w:w="952" w:type="dxa"/>
            <w:vMerge w:val="restart"/>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9F7B73" w:rsidTr="009F7B73">
        <w:tc>
          <w:tcPr>
            <w:tcW w:w="0" w:type="auto"/>
            <w:vMerge/>
            <w:tcBorders>
              <w:top w:val="single" w:sz="4" w:space="0" w:color="auto"/>
              <w:left w:val="single" w:sz="4" w:space="0" w:color="auto"/>
              <w:bottom w:val="single" w:sz="4" w:space="0" w:color="auto"/>
              <w:right w:val="single" w:sz="4" w:space="0" w:color="auto"/>
            </w:tcBorders>
            <w:vAlign w:val="center"/>
            <w:hideMark/>
          </w:tcPr>
          <w:p w:rsidR="009F7B73" w:rsidRDefault="009F7B73">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9F7B73" w:rsidRDefault="009F7B73">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9F7B73" w:rsidTr="009F7B73">
        <w:tc>
          <w:tcPr>
            <w:tcW w:w="952"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9F7B73" w:rsidRDefault="009F7B73">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9F7B73" w:rsidRDefault="009F7B73">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9F7B73" w:rsidRDefault="009F7B73" w:rsidP="009F7B73">
      <w:pPr>
        <w:rPr>
          <w:rFonts w:asciiTheme="minorHAnsi" w:hAnsiTheme="minorHAnsi" w:cstheme="minorBidi"/>
          <w:lang w:val="en-IN"/>
        </w:rPr>
      </w:pPr>
    </w:p>
    <w:p w:rsidR="009F7B73" w:rsidRDefault="009F7B73" w:rsidP="009F7B73">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9F7B73" w:rsidTr="009F7B73">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Total Credits</w:t>
            </w:r>
          </w:p>
        </w:tc>
      </w:tr>
      <w:tr w:rsidR="009F7B73" w:rsidTr="009F7B73">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12</w:t>
            </w:r>
          </w:p>
        </w:tc>
      </w:tr>
      <w:tr w:rsidR="009F7B73" w:rsidTr="009F7B73">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12</w:t>
            </w:r>
          </w:p>
        </w:tc>
      </w:tr>
      <w:tr w:rsidR="009F7B73" w:rsidTr="009F7B73">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92</w:t>
            </w:r>
          </w:p>
        </w:tc>
      </w:tr>
      <w:tr w:rsidR="009F7B73" w:rsidTr="009F7B73">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22</w:t>
            </w:r>
          </w:p>
        </w:tc>
      </w:tr>
      <w:tr w:rsidR="009F7B73" w:rsidTr="009F7B73">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w:t>
            </w:r>
          </w:p>
        </w:tc>
      </w:tr>
      <w:tr w:rsidR="009F7B73" w:rsidTr="009F7B73">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9F7B73" w:rsidRDefault="009F7B73">
            <w:pPr>
              <w:spacing w:line="360" w:lineRule="auto"/>
              <w:jc w:val="center"/>
              <w:rPr>
                <w:rFonts w:cs="Calibri"/>
                <w:b/>
                <w:bCs/>
                <w:sz w:val="24"/>
                <w:szCs w:val="24"/>
                <w:lang w:val="en-IN"/>
              </w:rPr>
            </w:pPr>
            <w:r>
              <w:rPr>
                <w:b/>
                <w:bCs/>
                <w:sz w:val="24"/>
                <w:szCs w:val="24"/>
              </w:rPr>
              <w:t>140</w:t>
            </w:r>
          </w:p>
        </w:tc>
      </w:tr>
    </w:tbl>
    <w:p w:rsidR="009F7B73" w:rsidRDefault="009F7B73" w:rsidP="009F7B73">
      <w:pPr>
        <w:jc w:val="center"/>
        <w:rPr>
          <w:rFonts w:cs="Calibri"/>
          <w:b/>
          <w:bCs/>
          <w:sz w:val="24"/>
          <w:szCs w:val="24"/>
          <w:lang w:val="en-IN"/>
        </w:rPr>
      </w:pPr>
    </w:p>
    <w:p w:rsidR="009F7B73" w:rsidRDefault="009F7B73" w:rsidP="009F7B73">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9F7B73" w:rsidRDefault="009F7B73" w:rsidP="009F7B73">
      <w:pPr>
        <w:spacing w:after="0"/>
        <w:sectPr w:rsidR="009F7B73">
          <w:pgSz w:w="11909" w:h="16834"/>
          <w:pgMar w:top="1440" w:right="720" w:bottom="1440" w:left="1440" w:header="720" w:footer="720" w:gutter="0"/>
          <w:cols w:space="720"/>
        </w:sectPr>
      </w:pPr>
    </w:p>
    <w:p w:rsidR="00C52509" w:rsidRPr="001E720C" w:rsidRDefault="00C52509" w:rsidP="00C52509">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184"/>
        <w:gridCol w:w="6017"/>
        <w:gridCol w:w="2052"/>
      </w:tblGrid>
      <w:tr w:rsidR="00C52509" w:rsidRPr="001E720C" w:rsidTr="00454E34">
        <w:tc>
          <w:tcPr>
            <w:tcW w:w="5000" w:type="pct"/>
            <w:gridSpan w:val="4"/>
          </w:tcPr>
          <w:p w:rsidR="00C52509" w:rsidRPr="001E720C" w:rsidRDefault="00C52509" w:rsidP="00FF0DD4">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C52509" w:rsidRPr="001E720C" w:rsidTr="00454E34">
        <w:tc>
          <w:tcPr>
            <w:tcW w:w="502" w:type="pct"/>
            <w:vMerge w:val="restart"/>
          </w:tcPr>
          <w:p w:rsidR="00C52509" w:rsidRPr="001E720C" w:rsidRDefault="00C52509" w:rsidP="00FF0DD4">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C52509" w:rsidRPr="001E720C" w:rsidRDefault="00C52509" w:rsidP="00FF0DD4">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C52509" w:rsidRPr="001E720C" w:rsidRDefault="00C52509" w:rsidP="00FF0DD4">
            <w:pPr>
              <w:spacing w:after="160" w:line="259" w:lineRule="auto"/>
              <w:rPr>
                <w:rFonts w:ascii="Times New Roman" w:hAnsi="Times New Roman"/>
                <w:b/>
                <w:sz w:val="24"/>
                <w:szCs w:val="24"/>
              </w:rPr>
            </w:pPr>
          </w:p>
          <w:p w:rsidR="00C52509" w:rsidRPr="001E720C" w:rsidRDefault="00C52509" w:rsidP="00FF0DD4">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C52509" w:rsidRPr="001E720C" w:rsidTr="00454E34">
        <w:tc>
          <w:tcPr>
            <w:tcW w:w="502" w:type="pct"/>
            <w:vMerge/>
          </w:tcPr>
          <w:p w:rsidR="00C52509" w:rsidRPr="001E720C" w:rsidRDefault="00C52509" w:rsidP="00FF0DD4">
            <w:pPr>
              <w:spacing w:after="160" w:line="259" w:lineRule="auto"/>
              <w:rPr>
                <w:rFonts w:ascii="Times New Roman" w:hAnsi="Times New Roman"/>
                <w:b/>
                <w:sz w:val="24"/>
                <w:szCs w:val="24"/>
              </w:rPr>
            </w:pPr>
          </w:p>
        </w:tc>
        <w:tc>
          <w:tcPr>
            <w:tcW w:w="3395" w:type="pct"/>
            <w:gridSpan w:val="2"/>
          </w:tcPr>
          <w:p w:rsidR="00C52509" w:rsidRPr="001E720C" w:rsidRDefault="00C52509" w:rsidP="00FF0DD4">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C52509" w:rsidRPr="001E720C" w:rsidRDefault="00C52509" w:rsidP="00FF0DD4">
            <w:pPr>
              <w:spacing w:after="160" w:line="259" w:lineRule="auto"/>
              <w:rPr>
                <w:rFonts w:ascii="Times New Roman" w:hAnsi="Times New Roman"/>
                <w:b/>
                <w:sz w:val="24"/>
                <w:szCs w:val="24"/>
              </w:rPr>
            </w:pPr>
          </w:p>
        </w:tc>
      </w:tr>
      <w:tr w:rsidR="00C52509" w:rsidRPr="001E720C" w:rsidTr="00454E34">
        <w:tc>
          <w:tcPr>
            <w:tcW w:w="502" w:type="pct"/>
            <w:vMerge/>
          </w:tcPr>
          <w:p w:rsidR="00C52509" w:rsidRPr="001E720C" w:rsidRDefault="00C52509" w:rsidP="00FF0DD4">
            <w:pPr>
              <w:spacing w:after="160" w:line="259" w:lineRule="auto"/>
              <w:rPr>
                <w:rFonts w:ascii="Times New Roman" w:hAnsi="Times New Roman"/>
                <w:b/>
                <w:sz w:val="24"/>
                <w:szCs w:val="24"/>
              </w:rPr>
            </w:pPr>
          </w:p>
        </w:tc>
        <w:tc>
          <w:tcPr>
            <w:tcW w:w="3395" w:type="pct"/>
            <w:gridSpan w:val="2"/>
          </w:tcPr>
          <w:p w:rsidR="00C52509" w:rsidRPr="001E720C" w:rsidRDefault="00C52509" w:rsidP="00FF0DD4">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C52509" w:rsidRPr="001E720C" w:rsidRDefault="00C52509" w:rsidP="00FF0DD4">
            <w:pPr>
              <w:spacing w:after="160" w:line="259" w:lineRule="auto"/>
              <w:rPr>
                <w:rFonts w:ascii="Times New Roman" w:hAnsi="Times New Roman"/>
                <w:b/>
                <w:sz w:val="24"/>
                <w:szCs w:val="24"/>
              </w:rPr>
            </w:pPr>
          </w:p>
        </w:tc>
      </w:tr>
      <w:tr w:rsidR="00C52509" w:rsidRPr="001E720C" w:rsidTr="00454E34">
        <w:tc>
          <w:tcPr>
            <w:tcW w:w="502" w:type="pct"/>
            <w:vMerge/>
          </w:tcPr>
          <w:p w:rsidR="00C52509" w:rsidRPr="001E720C" w:rsidRDefault="00C52509" w:rsidP="00FF0DD4">
            <w:pPr>
              <w:spacing w:after="160" w:line="259" w:lineRule="auto"/>
              <w:rPr>
                <w:rFonts w:ascii="Times New Roman" w:hAnsi="Times New Roman"/>
                <w:b/>
                <w:sz w:val="24"/>
                <w:szCs w:val="24"/>
              </w:rPr>
            </w:pPr>
          </w:p>
        </w:tc>
        <w:tc>
          <w:tcPr>
            <w:tcW w:w="3395" w:type="pct"/>
            <w:gridSpan w:val="2"/>
          </w:tcPr>
          <w:p w:rsidR="00C52509" w:rsidRPr="001E720C" w:rsidRDefault="00C52509" w:rsidP="00FF0DD4">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C52509" w:rsidRPr="001E720C" w:rsidRDefault="00C52509" w:rsidP="00FF0DD4">
            <w:pPr>
              <w:spacing w:after="160" w:line="259" w:lineRule="auto"/>
              <w:rPr>
                <w:rFonts w:ascii="Times New Roman" w:hAnsi="Times New Roman"/>
                <w:b/>
                <w:sz w:val="24"/>
                <w:szCs w:val="24"/>
              </w:rPr>
            </w:pPr>
          </w:p>
        </w:tc>
      </w:tr>
      <w:tr w:rsidR="00C52509" w:rsidRPr="001E720C" w:rsidTr="00454E34">
        <w:tc>
          <w:tcPr>
            <w:tcW w:w="502" w:type="pct"/>
          </w:tcPr>
          <w:p w:rsidR="00C52509" w:rsidRPr="001E720C" w:rsidRDefault="00C52509" w:rsidP="00FF0DD4">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C52509" w:rsidRPr="001E720C" w:rsidRDefault="00C52509" w:rsidP="00FF0DD4">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C52509" w:rsidRPr="001E720C" w:rsidRDefault="00C52509" w:rsidP="00FF0DD4">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C52509" w:rsidRPr="001E720C" w:rsidTr="00454E34">
        <w:tc>
          <w:tcPr>
            <w:tcW w:w="3897" w:type="pct"/>
            <w:gridSpan w:val="3"/>
          </w:tcPr>
          <w:p w:rsidR="00C52509" w:rsidRPr="001E720C" w:rsidRDefault="00C52509" w:rsidP="00FF0DD4">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C52509" w:rsidRPr="001E720C" w:rsidRDefault="00C52509" w:rsidP="00FF0DD4">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C52509" w:rsidRPr="001E720C" w:rsidTr="00454E34">
        <w:tc>
          <w:tcPr>
            <w:tcW w:w="4997" w:type="pct"/>
            <w:gridSpan w:val="4"/>
          </w:tcPr>
          <w:p w:rsidR="00C52509" w:rsidRPr="001E720C" w:rsidRDefault="00C52509" w:rsidP="00FF0DD4">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C52509" w:rsidRPr="001E720C" w:rsidRDefault="00C52509" w:rsidP="00FF0DD4">
            <w:pPr>
              <w:spacing w:after="0" w:line="240" w:lineRule="auto"/>
              <w:jc w:val="center"/>
              <w:rPr>
                <w:rFonts w:ascii="Times New Roman" w:hAnsi="Times New Roman"/>
                <w:b/>
                <w:sz w:val="24"/>
                <w:szCs w:val="24"/>
              </w:rPr>
            </w:pPr>
          </w:p>
        </w:tc>
      </w:tr>
      <w:tr w:rsidR="00C52509" w:rsidRPr="001E720C" w:rsidTr="00454E34">
        <w:tc>
          <w:tcPr>
            <w:tcW w:w="546" w:type="pct"/>
            <w:gridSpan w:val="2"/>
          </w:tcPr>
          <w:p w:rsidR="00C52509" w:rsidRPr="001E720C" w:rsidRDefault="00C52509" w:rsidP="00FF0DD4">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C52509" w:rsidRPr="001E720C" w:rsidRDefault="00C52509" w:rsidP="00C52509">
            <w:pPr>
              <w:widowControl w:val="0"/>
              <w:numPr>
                <w:ilvl w:val="0"/>
                <w:numId w:val="43"/>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C52509" w:rsidRPr="001E720C" w:rsidRDefault="00C52509" w:rsidP="00C52509">
            <w:pPr>
              <w:widowControl w:val="0"/>
              <w:numPr>
                <w:ilvl w:val="0"/>
                <w:numId w:val="43"/>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C52509" w:rsidRPr="001E720C" w:rsidTr="00454E34">
        <w:tc>
          <w:tcPr>
            <w:tcW w:w="546" w:type="pct"/>
            <w:gridSpan w:val="2"/>
          </w:tcPr>
          <w:p w:rsidR="00C52509" w:rsidRPr="001E720C" w:rsidRDefault="00C52509" w:rsidP="00FF0DD4">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C52509" w:rsidRPr="001E720C" w:rsidRDefault="00C52509" w:rsidP="00C52509">
            <w:pPr>
              <w:widowControl w:val="0"/>
              <w:numPr>
                <w:ilvl w:val="0"/>
                <w:numId w:val="39"/>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C52509" w:rsidRPr="001E720C" w:rsidRDefault="00C52509" w:rsidP="00C52509">
            <w:pPr>
              <w:widowControl w:val="0"/>
              <w:numPr>
                <w:ilvl w:val="0"/>
                <w:numId w:val="39"/>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C52509" w:rsidRPr="001E720C" w:rsidTr="00454E34">
        <w:tc>
          <w:tcPr>
            <w:tcW w:w="546" w:type="pct"/>
            <w:gridSpan w:val="2"/>
          </w:tcPr>
          <w:p w:rsidR="00C52509" w:rsidRPr="001E720C" w:rsidRDefault="00C52509" w:rsidP="00FF0DD4">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C52509" w:rsidRPr="001E720C" w:rsidRDefault="00C52509" w:rsidP="00C52509">
            <w:pPr>
              <w:widowControl w:val="0"/>
              <w:numPr>
                <w:ilvl w:val="0"/>
                <w:numId w:val="40"/>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C52509" w:rsidRPr="001E720C" w:rsidRDefault="00C52509" w:rsidP="00C52509">
            <w:pPr>
              <w:widowControl w:val="0"/>
              <w:numPr>
                <w:ilvl w:val="0"/>
                <w:numId w:val="40"/>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w:t>
            </w:r>
            <w:r w:rsidR="00D47B5D">
              <w:rPr>
                <w:rFonts w:ascii="Times New Roman" w:hAnsi="Times New Roman" w:cs="Times New Roman"/>
                <w:w w:val="115"/>
                <w:sz w:val="24"/>
                <w:szCs w:val="24"/>
              </w:rPr>
              <w:t xml:space="preserve"> </w:t>
            </w:r>
            <w:r w:rsidRPr="001E720C">
              <w:rPr>
                <w:rFonts w:ascii="Times New Roman" w:hAnsi="Times New Roman" w:cs="Times New Roman"/>
                <w:w w:val="115"/>
                <w:sz w:val="24"/>
                <w:szCs w:val="24"/>
              </w:rPr>
              <w:t>todetermineaexactresponse.</w:t>
            </w:r>
          </w:p>
        </w:tc>
      </w:tr>
      <w:tr w:rsidR="00C52509" w:rsidRPr="001E720C" w:rsidTr="00454E34">
        <w:tc>
          <w:tcPr>
            <w:tcW w:w="546" w:type="pct"/>
            <w:gridSpan w:val="2"/>
          </w:tcPr>
          <w:p w:rsidR="00C52509" w:rsidRPr="001E720C" w:rsidRDefault="00C52509" w:rsidP="00FF0DD4">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C52509" w:rsidRPr="001E720C" w:rsidRDefault="00C52509" w:rsidP="00C52509">
            <w:pPr>
              <w:numPr>
                <w:ilvl w:val="0"/>
                <w:numId w:val="41"/>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C52509" w:rsidRPr="001E720C" w:rsidRDefault="00C52509" w:rsidP="00C52509">
            <w:pPr>
              <w:numPr>
                <w:ilvl w:val="0"/>
                <w:numId w:val="41"/>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C52509" w:rsidRPr="001E720C" w:rsidTr="00454E34">
        <w:tc>
          <w:tcPr>
            <w:tcW w:w="546" w:type="pct"/>
            <w:gridSpan w:val="2"/>
          </w:tcPr>
          <w:p w:rsidR="00C52509" w:rsidRPr="001E720C" w:rsidRDefault="00C52509"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C52509" w:rsidRPr="001E720C" w:rsidRDefault="00C52509" w:rsidP="00C52509">
            <w:pPr>
              <w:widowControl w:val="0"/>
              <w:numPr>
                <w:ilvl w:val="0"/>
                <w:numId w:val="4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C52509" w:rsidRPr="001E720C" w:rsidRDefault="00C52509" w:rsidP="00C52509">
            <w:pPr>
              <w:widowControl w:val="0"/>
              <w:numPr>
                <w:ilvl w:val="0"/>
                <w:numId w:val="4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C52509" w:rsidRPr="001E720C" w:rsidRDefault="00C52509" w:rsidP="00C52509">
            <w:pPr>
              <w:widowControl w:val="0"/>
              <w:numPr>
                <w:ilvl w:val="0"/>
                <w:numId w:val="4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C52509" w:rsidRPr="001E720C" w:rsidRDefault="00C52509" w:rsidP="00C52509">
            <w:pPr>
              <w:widowControl w:val="0"/>
              <w:numPr>
                <w:ilvl w:val="0"/>
                <w:numId w:val="42"/>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C52509" w:rsidRPr="001E720C" w:rsidTr="00454E34">
        <w:tc>
          <w:tcPr>
            <w:tcW w:w="546" w:type="pct"/>
            <w:gridSpan w:val="2"/>
          </w:tcPr>
          <w:p w:rsidR="00C52509" w:rsidRPr="001E720C" w:rsidRDefault="00C52509" w:rsidP="00FF0DD4">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C52509" w:rsidRPr="001E720C" w:rsidRDefault="00C52509" w:rsidP="00C52509">
            <w:pPr>
              <w:widowControl w:val="0"/>
              <w:numPr>
                <w:ilvl w:val="0"/>
                <w:numId w:val="42"/>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C52509" w:rsidRPr="001E720C" w:rsidRDefault="00C52509" w:rsidP="00C52509">
            <w:pPr>
              <w:widowControl w:val="0"/>
              <w:numPr>
                <w:ilvl w:val="0"/>
                <w:numId w:val="42"/>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C52509" w:rsidRPr="001E720C" w:rsidRDefault="00C52509" w:rsidP="00C52509">
      <w:pPr>
        <w:spacing w:after="160" w:line="259" w:lineRule="auto"/>
        <w:rPr>
          <w:rFonts w:ascii="Times New Roman" w:hAnsi="Times New Roman"/>
          <w:b/>
          <w:sz w:val="24"/>
          <w:szCs w:val="24"/>
        </w:rPr>
      </w:pPr>
    </w:p>
    <w:p w:rsidR="00C52509" w:rsidRPr="001E720C" w:rsidRDefault="00C52509" w:rsidP="00C52509">
      <w:pPr>
        <w:spacing w:after="0" w:line="240" w:lineRule="auto"/>
        <w:jc w:val="center"/>
        <w:rPr>
          <w:rFonts w:ascii="Times New Roman" w:hAnsi="Times New Roman" w:cs="Times New Roman"/>
          <w:b/>
          <w:sz w:val="24"/>
          <w:szCs w:val="24"/>
          <w:u w:val="single"/>
        </w:rPr>
      </w:pPr>
    </w:p>
    <w:p w:rsidR="00C52509" w:rsidRPr="001E720C" w:rsidRDefault="00C52509" w:rsidP="00C52509">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C52509" w:rsidRPr="001E720C" w:rsidRDefault="00C52509" w:rsidP="00C52509">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C52509" w:rsidRPr="001E720C" w:rsidRDefault="00C52509" w:rsidP="00C52509">
      <w:pPr>
        <w:numPr>
          <w:ilvl w:val="0"/>
          <w:numId w:val="15"/>
        </w:numPr>
        <w:spacing w:after="0" w:line="360" w:lineRule="auto"/>
        <w:ind w:left="786"/>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C52509" w:rsidRPr="001E720C" w:rsidRDefault="00C52509" w:rsidP="00C52509">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C52509" w:rsidRPr="001E720C" w:rsidRDefault="00C52509" w:rsidP="00C52509">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C52509" w:rsidRPr="001E720C" w:rsidTr="00FF0DD4">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C52509" w:rsidRPr="001E720C" w:rsidRDefault="00C52509"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C52509" w:rsidRPr="001E720C" w:rsidRDefault="00C52509" w:rsidP="00FF0DD4">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C52509" w:rsidRPr="001E720C" w:rsidTr="00FF0DD4">
        <w:trPr>
          <w:cnfStyle w:val="000000100000"/>
        </w:trPr>
        <w:tc>
          <w:tcPr>
            <w:cnfStyle w:val="001000000000"/>
            <w:tcW w:w="1242" w:type="dxa"/>
            <w:tcBorders>
              <w:left w:val="none" w:sz="0" w:space="0" w:color="auto"/>
              <w:right w:val="none" w:sz="0"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C52509" w:rsidRPr="001E720C" w:rsidRDefault="00C52509" w:rsidP="00FF0DD4">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C52509" w:rsidRPr="001E720C" w:rsidRDefault="00C5250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C52509" w:rsidRPr="001E720C" w:rsidRDefault="00C52509" w:rsidP="00C52509">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C52509" w:rsidRPr="001E720C" w:rsidRDefault="00C52509" w:rsidP="00C52509">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C52509" w:rsidRPr="001E720C" w:rsidTr="00FF0DD4">
        <w:tc>
          <w:tcPr>
            <w:cnfStyle w:val="001000000000"/>
            <w:tcW w:w="1242" w:type="dxa"/>
            <w:vMerge w:val="restart"/>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C52509" w:rsidRPr="001E720C" w:rsidRDefault="00C52509"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C52509" w:rsidRPr="001E720C" w:rsidRDefault="00C52509" w:rsidP="00C52509">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C52509" w:rsidRPr="001E720C" w:rsidRDefault="00C52509" w:rsidP="00C52509">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C52509" w:rsidRPr="001E720C" w:rsidRDefault="00C52509" w:rsidP="00C52509">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C52509"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C52509" w:rsidRPr="001E720C" w:rsidRDefault="00C52509"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C52509" w:rsidRPr="001E720C" w:rsidRDefault="00C52509" w:rsidP="00C52509">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C52509" w:rsidRPr="001E720C" w:rsidTr="00FF0DD4">
        <w:tc>
          <w:tcPr>
            <w:cnfStyle w:val="001000000000"/>
            <w:tcW w:w="1242" w:type="dxa"/>
            <w:vMerge/>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C52509" w:rsidRPr="001E720C" w:rsidRDefault="00C52509" w:rsidP="00FF0DD4">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C52509" w:rsidRPr="001E720C" w:rsidRDefault="00C52509" w:rsidP="00C52509">
            <w:pPr>
              <w:numPr>
                <w:ilvl w:val="0"/>
                <w:numId w:val="4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C52509" w:rsidRPr="001E720C" w:rsidTr="00FF0DD4">
        <w:trPr>
          <w:cnfStyle w:val="000000100000"/>
        </w:trPr>
        <w:tc>
          <w:tcPr>
            <w:cnfStyle w:val="001000000000"/>
            <w:tcW w:w="1242" w:type="dxa"/>
            <w:vMerge/>
            <w:tcBorders>
              <w:left w:val="none" w:sz="0" w:space="0" w:color="auto"/>
              <w:right w:val="none" w:sz="0"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C52509" w:rsidRPr="001E720C" w:rsidRDefault="00C52509" w:rsidP="00FF0DD4">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C52509" w:rsidRPr="001E720C" w:rsidRDefault="00C52509" w:rsidP="00C52509">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C52509" w:rsidRPr="001E720C" w:rsidRDefault="00C52509" w:rsidP="00C52509">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C52509" w:rsidRPr="001E720C" w:rsidRDefault="00C52509" w:rsidP="00C52509">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C52509" w:rsidRPr="001E720C" w:rsidRDefault="00C52509" w:rsidP="00C52509">
            <w:pPr>
              <w:numPr>
                <w:ilvl w:val="0"/>
                <w:numId w:val="4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C52509" w:rsidRPr="001E720C" w:rsidTr="00FF0DD4">
        <w:tc>
          <w:tcPr>
            <w:cnfStyle w:val="001000000000"/>
            <w:tcW w:w="1242" w:type="dxa"/>
            <w:vMerge/>
            <w:tcBorders>
              <w:bottom w:val="single" w:sz="4"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C52509" w:rsidRPr="001E720C" w:rsidRDefault="00C52509" w:rsidP="00FF0DD4">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C52509" w:rsidRPr="001E720C" w:rsidRDefault="00C52509" w:rsidP="00C52509">
            <w:pPr>
              <w:numPr>
                <w:ilvl w:val="0"/>
                <w:numId w:val="4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C52509"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C52509" w:rsidRPr="001E720C" w:rsidRDefault="00C5250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C52509" w:rsidRPr="001E720C" w:rsidRDefault="00C5250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C52509" w:rsidRPr="001E720C" w:rsidRDefault="00C52509" w:rsidP="00C52509">
            <w:pPr>
              <w:numPr>
                <w:ilvl w:val="0"/>
                <w:numId w:val="1"/>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C52509" w:rsidRPr="001E720C" w:rsidRDefault="00C52509" w:rsidP="00C52509">
            <w:pPr>
              <w:numPr>
                <w:ilvl w:val="0"/>
                <w:numId w:val="1"/>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C52509" w:rsidRPr="001E720C" w:rsidRDefault="00C52509" w:rsidP="00C52509">
            <w:pPr>
              <w:numPr>
                <w:ilvl w:val="0"/>
                <w:numId w:val="1"/>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C52509" w:rsidRPr="001E720C" w:rsidRDefault="00C52509" w:rsidP="00C52509">
            <w:pPr>
              <w:numPr>
                <w:ilvl w:val="0"/>
                <w:numId w:val="1"/>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C52509" w:rsidRPr="001E720C" w:rsidTr="00FF0DD4">
        <w:tc>
          <w:tcPr>
            <w:cnfStyle w:val="001000000000"/>
            <w:tcW w:w="1242" w:type="dxa"/>
            <w:tcBorders>
              <w:bottom w:val="single" w:sz="4"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C52509" w:rsidRPr="001E720C" w:rsidRDefault="00C52509"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C52509" w:rsidRPr="001E720C" w:rsidRDefault="00C52509" w:rsidP="00C52509">
            <w:pPr>
              <w:numPr>
                <w:ilvl w:val="0"/>
                <w:numId w:val="1"/>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C52509" w:rsidRPr="001E720C" w:rsidRDefault="00C52509" w:rsidP="00C52509">
            <w:pPr>
              <w:numPr>
                <w:ilvl w:val="0"/>
                <w:numId w:val="1"/>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C52509" w:rsidRPr="001E720C" w:rsidRDefault="00C52509" w:rsidP="00C52509">
            <w:pPr>
              <w:numPr>
                <w:ilvl w:val="0"/>
                <w:numId w:val="1"/>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C52509"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C52509" w:rsidRPr="001E720C" w:rsidRDefault="00C52509" w:rsidP="00FF0DD4">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C52509" w:rsidRPr="001E720C" w:rsidRDefault="00C52509" w:rsidP="00C52509">
            <w:pPr>
              <w:numPr>
                <w:ilvl w:val="0"/>
                <w:numId w:val="7"/>
              </w:numPr>
              <w:spacing w:line="276" w:lineRule="auto"/>
              <w:ind w:left="360"/>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C52509" w:rsidRPr="001E720C" w:rsidTr="00FF0DD4">
        <w:tc>
          <w:tcPr>
            <w:cnfStyle w:val="001000000000"/>
            <w:tcW w:w="1242" w:type="dxa"/>
            <w:tcBorders>
              <w:bottom w:val="single" w:sz="4"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C52509" w:rsidRPr="001E720C" w:rsidRDefault="00C52509" w:rsidP="00FF0DD4">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C52509" w:rsidRPr="001E720C" w:rsidRDefault="00C52509" w:rsidP="00C52509">
            <w:pPr>
              <w:numPr>
                <w:ilvl w:val="0"/>
                <w:numId w:val="7"/>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C52509" w:rsidRPr="001E720C" w:rsidRDefault="00C52509" w:rsidP="00C52509">
            <w:pPr>
              <w:numPr>
                <w:ilvl w:val="0"/>
                <w:numId w:val="7"/>
              </w:numPr>
              <w:spacing w:line="276" w:lineRule="auto"/>
              <w:ind w:left="360"/>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C52509" w:rsidRPr="001E720C" w:rsidTr="00FF0DD4">
        <w:trPr>
          <w:cnfStyle w:val="000000100000"/>
        </w:trPr>
        <w:tc>
          <w:tcPr>
            <w:cnfStyle w:val="001000000000"/>
            <w:tcW w:w="1242" w:type="dxa"/>
            <w:tcBorders>
              <w:left w:val="single" w:sz="4" w:space="0" w:color="auto"/>
              <w:right w:val="single" w:sz="4" w:space="0" w:color="auto"/>
            </w:tcBorders>
            <w:shd w:val="clear" w:color="auto" w:fill="FFFFFF"/>
          </w:tcPr>
          <w:p w:rsidR="00C52509" w:rsidRPr="001E720C" w:rsidRDefault="00C52509" w:rsidP="00FF0DD4">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C52509" w:rsidRPr="001E720C" w:rsidRDefault="00C52509"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C52509" w:rsidRPr="001E720C" w:rsidRDefault="00C52509" w:rsidP="00FF0DD4">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C52509" w:rsidRPr="001E720C" w:rsidRDefault="00C52509" w:rsidP="00C52509">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C52509" w:rsidRPr="001E720C" w:rsidRDefault="00C52509" w:rsidP="00C52509">
            <w:pPr>
              <w:numPr>
                <w:ilvl w:val="0"/>
                <w:numId w:val="46"/>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C52509" w:rsidRPr="001E720C" w:rsidTr="00FF0DD4">
        <w:tc>
          <w:tcPr>
            <w:cnfStyle w:val="001000000000"/>
            <w:tcW w:w="3936" w:type="dxa"/>
            <w:gridSpan w:val="2"/>
            <w:shd w:val="clear" w:color="auto" w:fill="FFFFFF"/>
          </w:tcPr>
          <w:p w:rsidR="00C52509" w:rsidRPr="001E720C" w:rsidRDefault="00C52509"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C52509" w:rsidRPr="001E720C" w:rsidRDefault="00C52509" w:rsidP="00FF0DD4">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C52509" w:rsidRPr="001E720C" w:rsidRDefault="00C52509" w:rsidP="00C52509">
            <w:pPr>
              <w:numPr>
                <w:ilvl w:val="0"/>
                <w:numId w:val="4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C52509" w:rsidRPr="001E720C" w:rsidRDefault="00C52509" w:rsidP="00C52509">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C52509" w:rsidRPr="001E720C" w:rsidTr="00FF0DD4">
        <w:trPr>
          <w:cantSplit/>
        </w:trPr>
        <w:tc>
          <w:tcPr>
            <w:tcW w:w="2660" w:type="dxa"/>
            <w:tcBorders>
              <w:top w:val="single" w:sz="4" w:space="0" w:color="auto"/>
              <w:left w:val="single" w:sz="4" w:space="0" w:color="auto"/>
              <w:bottom w:val="single" w:sz="4" w:space="0" w:color="auto"/>
              <w:right w:val="single" w:sz="4" w:space="0" w:color="auto"/>
            </w:tcBorders>
            <w:hideMark/>
          </w:tcPr>
          <w:p w:rsidR="00C52509" w:rsidRPr="001E720C" w:rsidRDefault="00C52509" w:rsidP="00FF0DD4">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C52509" w:rsidRPr="001E720C" w:rsidRDefault="00C52509" w:rsidP="00FF0DD4">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C52509" w:rsidRPr="00C52509" w:rsidRDefault="00C52509" w:rsidP="00C52509">
      <w:pPr>
        <w:jc w:val="both"/>
        <w:rPr>
          <w:rFonts w:ascii="Times New Roman" w:eastAsia="Times New Roman" w:hAnsi="Times New Roman" w:cs="Times New Roman"/>
          <w:sz w:val="24"/>
          <w:szCs w:val="24"/>
          <w:lang w:val="en-IN"/>
        </w:rPr>
      </w:pPr>
      <w:r w:rsidRPr="001E720C">
        <w:rPr>
          <w:rFonts w:ascii="Times New Roman" w:hAnsi="Times New Roman" w:cs="Times New Roman"/>
          <w:b/>
          <w:color w:val="000000"/>
          <w:sz w:val="24"/>
        </w:rPr>
        <w:br w:type="page"/>
      </w:r>
    </w:p>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lastRenderedPageBreak/>
        <w:t>B.COM ACCOUNTING AND FINANCE</w:t>
      </w:r>
    </w:p>
    <w:tbl>
      <w:tblPr>
        <w:tblW w:w="11720" w:type="dxa"/>
        <w:tblInd w:w="89" w:type="dxa"/>
        <w:tblLayout w:type="fixed"/>
        <w:tblCellMar>
          <w:left w:w="0" w:type="dxa"/>
          <w:right w:w="0" w:type="dxa"/>
        </w:tblCellMar>
        <w:tblLook w:val="01E0"/>
      </w:tblPr>
      <w:tblGrid>
        <w:gridCol w:w="1260"/>
        <w:gridCol w:w="1140"/>
        <w:gridCol w:w="4900"/>
        <w:gridCol w:w="1060"/>
        <w:gridCol w:w="1120"/>
        <w:gridCol w:w="1120"/>
        <w:gridCol w:w="1120"/>
      </w:tblGrid>
      <w:tr w:rsidR="00E56E69" w:rsidRPr="006259CE" w:rsidTr="00865136">
        <w:trPr>
          <w:gridAfter w:val="2"/>
          <w:wAfter w:w="2240" w:type="dxa"/>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91"/>
              <w:rPr>
                <w:rFonts w:ascii="Times New Roman" w:hAnsi="Times New Roman" w:cs="Times New Roman"/>
                <w:sz w:val="24"/>
                <w:szCs w:val="24"/>
              </w:rPr>
            </w:pPr>
            <w:r w:rsidRPr="006259CE">
              <w:rPr>
                <w:rFonts w:ascii="Times New Roman" w:eastAsia="Times New Roman" w:hAnsi="Times New Roman" w:cs="Times New Roman"/>
                <w:b/>
                <w:sz w:val="24"/>
                <w:szCs w:val="24"/>
              </w:rPr>
              <w:t>Part</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183"/>
              <w:rPr>
                <w:rFonts w:ascii="Times New Roman" w:hAnsi="Times New Roman" w:cs="Times New Roman"/>
                <w:sz w:val="24"/>
                <w:szCs w:val="24"/>
              </w:rPr>
            </w:pPr>
            <w:r w:rsidRPr="006259CE">
              <w:rPr>
                <w:rFonts w:ascii="Times New Roman" w:eastAsia="Times New Roman" w:hAnsi="Times New Roman" w:cs="Times New Roman"/>
                <w:b/>
                <w:sz w:val="24"/>
                <w:szCs w:val="24"/>
              </w:rPr>
              <w:t>Course</w:t>
            </w:r>
          </w:p>
          <w:p w:rsidR="00E56E69" w:rsidRPr="006259CE" w:rsidRDefault="00640782">
            <w:pPr>
              <w:spacing w:after="0" w:line="240" w:lineRule="auto"/>
              <w:ind w:left="283"/>
              <w:rPr>
                <w:rFonts w:ascii="Times New Roman" w:hAnsi="Times New Roman" w:cs="Times New Roman"/>
                <w:sz w:val="24"/>
                <w:szCs w:val="24"/>
              </w:rPr>
            </w:pPr>
            <w:r w:rsidRPr="006259CE">
              <w:rPr>
                <w:rFonts w:ascii="Times New Roman" w:eastAsia="Times New Roman" w:hAnsi="Times New Roman" w:cs="Times New Roman"/>
                <w:b/>
                <w:sz w:val="24"/>
                <w:szCs w:val="24"/>
              </w:rPr>
              <w:t>Code</w:t>
            </w: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1478"/>
              <w:rPr>
                <w:rFonts w:ascii="Times New Roman" w:hAnsi="Times New Roman" w:cs="Times New Roman"/>
                <w:sz w:val="24"/>
                <w:szCs w:val="24"/>
              </w:rPr>
            </w:pPr>
            <w:r w:rsidRPr="006259CE">
              <w:rPr>
                <w:rFonts w:ascii="Times New Roman" w:eastAsia="Times New Roman" w:hAnsi="Times New Roman" w:cs="Times New Roman"/>
                <w:b/>
                <w:spacing w:val="-4"/>
                <w:sz w:val="24"/>
                <w:szCs w:val="24"/>
              </w:rPr>
              <w:t>T</w:t>
            </w:r>
            <w:r w:rsidRPr="006259CE">
              <w:rPr>
                <w:rFonts w:ascii="Times New Roman" w:eastAsia="Times New Roman" w:hAnsi="Times New Roman" w:cs="Times New Roman"/>
                <w:b/>
                <w:sz w:val="24"/>
                <w:szCs w:val="24"/>
              </w:rPr>
              <w:t>itle of the Course</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140"/>
              <w:rPr>
                <w:rFonts w:ascii="Times New Roman" w:hAnsi="Times New Roman" w:cs="Times New Roman"/>
                <w:sz w:val="24"/>
                <w:szCs w:val="24"/>
              </w:rPr>
            </w:pPr>
            <w:r w:rsidRPr="006259CE">
              <w:rPr>
                <w:rFonts w:ascii="Times New Roman" w:eastAsia="Times New Roman" w:hAnsi="Times New Roman" w:cs="Times New Roman"/>
                <w:b/>
                <w:sz w:val="24"/>
                <w:szCs w:val="24"/>
              </w:rPr>
              <w:t>C</w:t>
            </w:r>
            <w:r w:rsidRPr="006259CE">
              <w:rPr>
                <w:rFonts w:ascii="Times New Roman" w:eastAsia="Times New Roman" w:hAnsi="Times New Roman" w:cs="Times New Roman"/>
                <w:b/>
                <w:spacing w:val="-4"/>
                <w:sz w:val="24"/>
                <w:szCs w:val="24"/>
              </w:rPr>
              <w:t>r</w:t>
            </w:r>
            <w:r w:rsidRPr="006259CE">
              <w:rPr>
                <w:rFonts w:ascii="Times New Roman" w:eastAsia="Times New Roman" w:hAnsi="Times New Roman" w:cs="Times New Roman"/>
                <w:b/>
                <w:sz w:val="24"/>
                <w:szCs w:val="24"/>
              </w:rPr>
              <w:t>edits</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232"/>
              <w:rPr>
                <w:rFonts w:ascii="Times New Roman" w:hAnsi="Times New Roman" w:cs="Times New Roman"/>
                <w:sz w:val="24"/>
                <w:szCs w:val="24"/>
              </w:rPr>
            </w:pPr>
            <w:r w:rsidRPr="006259CE">
              <w:rPr>
                <w:rFonts w:ascii="Times New Roman" w:eastAsia="Times New Roman" w:hAnsi="Times New Roman" w:cs="Times New Roman"/>
                <w:b/>
                <w:sz w:val="24"/>
                <w:szCs w:val="24"/>
              </w:rPr>
              <w:t>Hours</w:t>
            </w:r>
          </w:p>
        </w:tc>
      </w:tr>
      <w:tr w:rsidR="00E56E69" w:rsidRPr="006259CE" w:rsidTr="00865136">
        <w:trPr>
          <w:gridAfter w:val="2"/>
          <w:wAfter w:w="2240" w:type="dxa"/>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974" w:right="3977"/>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FIRSTYEAR</w:t>
            </w:r>
          </w:p>
        </w:tc>
      </w:tr>
      <w:tr w:rsidR="00E56E69" w:rsidRPr="006259CE" w:rsidTr="00865136">
        <w:trPr>
          <w:gridAfter w:val="2"/>
          <w:wAfter w:w="2240" w:type="dxa"/>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660" w:right="365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FIRSTSEMESTER</w:t>
            </w:r>
          </w:p>
        </w:tc>
      </w:tr>
      <w:tr w:rsidR="00E56E69" w:rsidRPr="006259CE" w:rsidTr="00865136">
        <w:trPr>
          <w:gridAfter w:val="2"/>
          <w:wAfter w:w="2240" w:type="dxa"/>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5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Language</w:t>
            </w:r>
            <w:r w:rsidR="00C52509">
              <w:rPr>
                <w:rFonts w:ascii="Times New Roman" w:eastAsia="Times New Roman" w:hAnsi="Times New Roman" w:cs="Times New Roman"/>
                <w:position w:val="-1"/>
                <w:sz w:val="24"/>
                <w:szCs w:val="24"/>
              </w:rPr>
              <w:t xml:space="preserve">- Tamil </w:t>
            </w:r>
            <w:r w:rsidRPr="006259CE">
              <w:rPr>
                <w:rFonts w:ascii="Times New Roman" w:eastAsia="Times New Roman" w:hAnsi="Times New Roman" w:cs="Times New Roman"/>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6</w:t>
            </w:r>
          </w:p>
        </w:tc>
      </w:tr>
      <w:tr w:rsidR="00E56E69" w:rsidRPr="006259CE" w:rsidTr="00865136">
        <w:trPr>
          <w:gridAfter w:val="2"/>
          <w:wAfter w:w="2240" w:type="dxa"/>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1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54" w:right="450"/>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E56E69" w:rsidRPr="006259CE" w:rsidTr="00865136">
        <w:trPr>
          <w:gridAfter w:val="2"/>
          <w:wAfter w:w="2240" w:type="dxa"/>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I – </w:t>
            </w:r>
            <w:r w:rsidRPr="006259CE">
              <w:rPr>
                <w:rFonts w:ascii="Times New Roman" w:eastAsia="Times New Roman" w:hAnsi="Times New Roman" w:cs="Times New Roman"/>
                <w:b/>
                <w:sz w:val="24"/>
                <w:szCs w:val="24"/>
              </w:rPr>
              <w:t>Financial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19" w:right="424"/>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II - </w:t>
            </w:r>
            <w:r w:rsidRPr="006259CE">
              <w:rPr>
                <w:rFonts w:ascii="Times New Roman" w:eastAsia="Times New Roman" w:hAnsi="Times New Roman" w:cs="Times New Roman"/>
                <w:b/>
                <w:sz w:val="24"/>
                <w:szCs w:val="24"/>
              </w:rPr>
              <w:t>Principles of Management</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19" w:right="424"/>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Height w:hRule="exact" w:val="300"/>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after="0" w:line="240" w:lineRule="auto"/>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Elective I - Business Communication</w:t>
            </w:r>
          </w:p>
        </w:tc>
        <w:tc>
          <w:tcPr>
            <w:tcW w:w="1060" w:type="dxa"/>
            <w:vMerge w:val="restart"/>
            <w:tcBorders>
              <w:top w:val="single" w:sz="8" w:space="0" w:color="000000"/>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p w:rsidR="00E56E69" w:rsidRPr="006259CE" w:rsidRDefault="00E56E69">
            <w:pPr>
              <w:spacing w:after="0" w:line="240" w:lineRule="auto"/>
              <w:rPr>
                <w:rFonts w:ascii="Times New Roman" w:hAnsi="Times New Roman" w:cs="Times New Roman"/>
                <w:sz w:val="24"/>
                <w:szCs w:val="24"/>
              </w:rPr>
            </w:pPr>
          </w:p>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p w:rsidR="00E56E69" w:rsidRPr="006259CE" w:rsidRDefault="00E56E69">
            <w:pPr>
              <w:spacing w:after="0" w:line="240" w:lineRule="auto"/>
              <w:rPr>
                <w:rFonts w:ascii="Times New Roman" w:hAnsi="Times New Roman" w:cs="Times New Roman"/>
                <w:sz w:val="24"/>
                <w:szCs w:val="24"/>
              </w:rPr>
            </w:pPr>
          </w:p>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r>
      <w:tr w:rsidR="00E56E69" w:rsidRPr="006259CE" w:rsidTr="00865136">
        <w:trPr>
          <w:gridAfter w:val="2"/>
          <w:wAfter w:w="2240" w:type="dxa"/>
          <w:trHeight w:hRule="exact" w:val="300"/>
        </w:trPr>
        <w:tc>
          <w:tcPr>
            <w:tcW w:w="126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rPr>
                <w:rFonts w:ascii="Times New Roman" w:hAnsi="Times New Roman" w:cs="Times New Roman"/>
                <w:sz w:val="24"/>
                <w:szCs w:val="24"/>
                <w:lang w:val="en-IN"/>
              </w:rPr>
            </w:pPr>
            <w:r w:rsidRPr="006259CE">
              <w:rPr>
                <w:rFonts w:ascii="Times New Roman" w:eastAsia="Times New Roman" w:hAnsi="Times New Roman" w:cs="Times New Roman"/>
                <w:sz w:val="24"/>
                <w:szCs w:val="24"/>
              </w:rPr>
              <w:t>Elective I - Indian Economic Development</w:t>
            </w:r>
          </w:p>
        </w:tc>
        <w:tc>
          <w:tcPr>
            <w:tcW w:w="106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r>
      <w:tr w:rsidR="00E56E69" w:rsidRPr="006259CE" w:rsidTr="00865136">
        <w:trPr>
          <w:gridAfter w:val="2"/>
          <w:wAfter w:w="2240" w:type="dxa"/>
          <w:trHeight w:hRule="exact" w:val="280"/>
        </w:trPr>
        <w:tc>
          <w:tcPr>
            <w:tcW w:w="1260" w:type="dxa"/>
            <w:vMerge/>
            <w:tcBorders>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rPr>
                <w:rFonts w:ascii="Times New Roman" w:hAnsi="Times New Roman" w:cs="Times New Roman"/>
                <w:sz w:val="24"/>
                <w:szCs w:val="24"/>
                <w:lang w:val="en-IN"/>
              </w:rPr>
            </w:pPr>
            <w:r w:rsidRPr="006259CE">
              <w:rPr>
                <w:rFonts w:ascii="Times New Roman" w:eastAsia="Times New Roman" w:hAnsi="Times New Roman" w:cs="Times New Roman"/>
                <w:position w:val="-1"/>
                <w:sz w:val="24"/>
                <w:szCs w:val="24"/>
              </w:rPr>
              <w:t>Elective I - Business Economics</w:t>
            </w:r>
          </w:p>
        </w:tc>
        <w:tc>
          <w:tcPr>
            <w:tcW w:w="1060" w:type="dxa"/>
            <w:vMerge/>
            <w:tcBorders>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r>
      <w:tr w:rsidR="00E56E69" w:rsidRPr="006259CE" w:rsidTr="00865136">
        <w:trPr>
          <w:gridAfter w:val="2"/>
          <w:wAfter w:w="2240" w:type="dxa"/>
          <w:trHeight w:hRule="exact" w:val="300"/>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after="0" w:line="240" w:lineRule="auto"/>
              <w:ind w:left="268"/>
              <w:rPr>
                <w:rFonts w:ascii="Times New Roman" w:hAnsi="Times New Roman" w:cs="Times New Roman"/>
                <w:sz w:val="24"/>
                <w:szCs w:val="24"/>
              </w:rPr>
            </w:pPr>
            <w:r w:rsidRPr="006259CE">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Skill Enhancement Course SEC – 1</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r>
      <w:tr w:rsidR="00E56E69" w:rsidRPr="006259CE" w:rsidTr="00865136">
        <w:trPr>
          <w:gridAfter w:val="2"/>
          <w:wAfter w:w="2240" w:type="dxa"/>
          <w:trHeight w:hRule="exact" w:val="280"/>
        </w:trPr>
        <w:tc>
          <w:tcPr>
            <w:tcW w:w="126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Foundation Course FC</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r>
      <w:tr w:rsidR="00E56E69" w:rsidRPr="006259CE" w:rsidTr="00865136">
        <w:trPr>
          <w:gridAfter w:val="2"/>
          <w:wAfter w:w="2240" w:type="dxa"/>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b/>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rPr>
                <w:rFonts w:ascii="Times New Roman" w:hAnsi="Times New Roman" w:cs="Times New Roman"/>
                <w:b/>
                <w:sz w:val="24"/>
                <w:szCs w:val="24"/>
              </w:rPr>
            </w:pPr>
            <w:r w:rsidRPr="006259CE">
              <w:rPr>
                <w:rFonts w:ascii="Times New Roman" w:hAnsi="Times New Roman" w:cs="Times New Roman"/>
                <w:b/>
                <w:sz w:val="24"/>
                <w:szCs w:val="24"/>
              </w:rPr>
              <w:t>TOTAL</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59" w:right="36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94" w:right="39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30</w:t>
            </w:r>
          </w:p>
        </w:tc>
      </w:tr>
      <w:tr w:rsidR="00E56E69" w:rsidRPr="006259CE" w:rsidTr="00865136">
        <w:trPr>
          <w:gridAfter w:val="2"/>
          <w:wAfter w:w="2240" w:type="dxa"/>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513" w:right="3503"/>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SECOND SEMESTER</w:t>
            </w:r>
          </w:p>
        </w:tc>
      </w:tr>
      <w:tr w:rsidR="00E56E69" w:rsidRPr="006259CE" w:rsidTr="00865136">
        <w:trPr>
          <w:gridAfter w:val="2"/>
          <w:wAfter w:w="2240" w:type="dxa"/>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5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C52509">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Language</w:t>
            </w:r>
            <w:r>
              <w:rPr>
                <w:rFonts w:ascii="Times New Roman" w:eastAsia="Times New Roman" w:hAnsi="Times New Roman" w:cs="Times New Roman"/>
                <w:position w:val="-1"/>
                <w:sz w:val="24"/>
                <w:szCs w:val="24"/>
              </w:rPr>
              <w:t xml:space="preserve">- Tamil </w:t>
            </w:r>
            <w:r w:rsidRPr="006259CE">
              <w:rPr>
                <w:rFonts w:ascii="Times New Roman" w:eastAsia="Times New Roman" w:hAnsi="Times New Roman" w:cs="Times New Roman"/>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6</w:t>
            </w:r>
          </w:p>
        </w:tc>
      </w:tr>
      <w:tr w:rsidR="00E56E69" w:rsidRPr="006259CE" w:rsidTr="00865136">
        <w:trPr>
          <w:gridAfter w:val="2"/>
          <w:wAfter w:w="2240" w:type="dxa"/>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1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54" w:right="450"/>
              <w:rPr>
                <w:rFonts w:ascii="Times New Roman" w:hAnsi="Times New Roman" w:cs="Times New Roman"/>
                <w:sz w:val="24"/>
                <w:szCs w:val="24"/>
              </w:rPr>
            </w:pPr>
            <w:r>
              <w:rPr>
                <w:rFonts w:ascii="Times New Roman" w:eastAsia="Times New Roman" w:hAnsi="Times New Roman" w:cs="Times New Roman"/>
                <w:b/>
                <w:position w:val="-1"/>
                <w:sz w:val="24"/>
                <w:szCs w:val="24"/>
              </w:rPr>
              <w:t>6</w:t>
            </w:r>
          </w:p>
        </w:tc>
      </w:tr>
      <w:tr w:rsidR="00E56E69" w:rsidRPr="006259CE" w:rsidTr="00865136">
        <w:trPr>
          <w:gridAfter w:val="2"/>
          <w:wAfter w:w="2240" w:type="dxa"/>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III – </w:t>
            </w:r>
            <w:r w:rsidRPr="006259CE">
              <w:rPr>
                <w:rFonts w:ascii="Times New Roman" w:eastAsia="Times New Roman" w:hAnsi="Times New Roman" w:cs="Times New Roman"/>
                <w:b/>
                <w:sz w:val="24"/>
                <w:szCs w:val="24"/>
              </w:rPr>
              <w:t>Financial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19" w:right="424"/>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Core Paper IV-</w:t>
            </w:r>
            <w:r w:rsidRPr="006259CE">
              <w:rPr>
                <w:rFonts w:ascii="Times New Roman" w:eastAsia="Times New Roman" w:hAnsi="Times New Roman" w:cs="Times New Roman"/>
                <w:b/>
                <w:sz w:val="24"/>
                <w:szCs w:val="24"/>
              </w:rPr>
              <w:t>Business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19" w:right="424"/>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Height w:hRule="exact" w:val="300"/>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after="0" w:line="240" w:lineRule="auto"/>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FF2679" w:rsidRDefault="00640782" w:rsidP="00B3486E">
            <w:pPr>
              <w:spacing w:after="0" w:line="240" w:lineRule="auto"/>
              <w:ind w:left="85"/>
              <w:rPr>
                <w:rFonts w:ascii="Times New Roman" w:hAnsi="Times New Roman" w:cs="Times New Roman"/>
                <w:sz w:val="24"/>
                <w:szCs w:val="24"/>
              </w:rPr>
            </w:pPr>
            <w:r w:rsidRPr="00FF2679">
              <w:rPr>
                <w:rFonts w:ascii="Times New Roman" w:eastAsia="Times New Roman" w:hAnsi="Times New Roman" w:cs="Times New Roman"/>
                <w:position w:val="-1"/>
                <w:sz w:val="24"/>
                <w:szCs w:val="24"/>
              </w:rPr>
              <w:t>Elective II – Human Resource Management</w:t>
            </w:r>
          </w:p>
        </w:tc>
        <w:tc>
          <w:tcPr>
            <w:tcW w:w="1060" w:type="dxa"/>
            <w:vMerge w:val="restart"/>
            <w:tcBorders>
              <w:top w:val="single" w:sz="8" w:space="0" w:color="000000"/>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sz w:val="24"/>
                <w:szCs w:val="24"/>
              </w:rPr>
              <w:t>3</w:t>
            </w:r>
          </w:p>
          <w:p w:rsidR="00E56E69" w:rsidRPr="006259CE" w:rsidRDefault="00E56E69">
            <w:pPr>
              <w:spacing w:after="0" w:line="240" w:lineRule="auto"/>
              <w:rPr>
                <w:rFonts w:ascii="Times New Roman" w:hAnsi="Times New Roman" w:cs="Times New Roman"/>
                <w:sz w:val="24"/>
                <w:szCs w:val="24"/>
              </w:rPr>
            </w:pPr>
          </w:p>
          <w:p w:rsidR="00E56E69" w:rsidRPr="006259CE" w:rsidRDefault="00E56E69">
            <w:pPr>
              <w:spacing w:after="0" w:line="240" w:lineRule="auto"/>
              <w:ind w:left="419" w:right="424"/>
              <w:rPr>
                <w:rFonts w:ascii="Times New Roman" w:hAnsi="Times New Roman" w:cs="Times New Roman"/>
                <w:sz w:val="24"/>
                <w:szCs w:val="24"/>
              </w:rPr>
            </w:pPr>
          </w:p>
        </w:tc>
        <w:tc>
          <w:tcPr>
            <w:tcW w:w="1120" w:type="dxa"/>
            <w:vMerge w:val="restart"/>
            <w:tcBorders>
              <w:top w:val="single" w:sz="8" w:space="0" w:color="000000"/>
              <w:left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r>
      <w:tr w:rsidR="00E56E69" w:rsidRPr="006259CE" w:rsidTr="00865136">
        <w:trPr>
          <w:gridAfter w:val="2"/>
          <w:wAfter w:w="2240" w:type="dxa"/>
          <w:trHeight w:hRule="exact" w:val="300"/>
        </w:trPr>
        <w:tc>
          <w:tcPr>
            <w:tcW w:w="126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rsidP="00B3486E">
            <w:pPr>
              <w:rPr>
                <w:rFonts w:ascii="Times New Roman" w:hAnsi="Times New Roman" w:cs="Times New Roman"/>
                <w:sz w:val="24"/>
                <w:szCs w:val="24"/>
                <w:lang w:val="en-IN"/>
              </w:rPr>
            </w:pPr>
            <w:r w:rsidRPr="006259CE">
              <w:rPr>
                <w:rFonts w:ascii="Times New Roman" w:eastAsia="Times New Roman" w:hAnsi="Times New Roman" w:cs="Times New Roman"/>
                <w:sz w:val="24"/>
                <w:szCs w:val="24"/>
              </w:rPr>
              <w:t xml:space="preserve">Elective II  - </w:t>
            </w:r>
            <w:r w:rsidR="00B3486E" w:rsidRPr="006259CE">
              <w:rPr>
                <w:rFonts w:ascii="Times New Roman" w:eastAsia="Times New Roman" w:hAnsi="Times New Roman" w:cs="Times New Roman"/>
                <w:sz w:val="24"/>
                <w:szCs w:val="24"/>
              </w:rPr>
              <w:t>International Trade</w:t>
            </w:r>
          </w:p>
        </w:tc>
        <w:tc>
          <w:tcPr>
            <w:tcW w:w="106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r>
      <w:tr w:rsidR="00E56E69" w:rsidRPr="006259CE" w:rsidTr="00D5681F">
        <w:trPr>
          <w:gridAfter w:val="2"/>
          <w:wAfter w:w="2240" w:type="dxa"/>
          <w:trHeight w:hRule="exact" w:val="650"/>
        </w:trPr>
        <w:tc>
          <w:tcPr>
            <w:tcW w:w="1260" w:type="dxa"/>
            <w:vMerge/>
            <w:tcBorders>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rPr>
                <w:rFonts w:ascii="Times New Roman" w:hAnsi="Times New Roman" w:cs="Times New Roman"/>
                <w:sz w:val="24"/>
                <w:szCs w:val="24"/>
                <w:lang w:val="en-IN"/>
              </w:rPr>
            </w:pPr>
            <w:r w:rsidRPr="006259CE">
              <w:rPr>
                <w:rFonts w:ascii="Times New Roman" w:eastAsia="Times New Roman" w:hAnsi="Times New Roman" w:cs="Times New Roman"/>
                <w:sz w:val="24"/>
                <w:szCs w:val="24"/>
              </w:rPr>
              <w:t>Elective II – Working Capital Management</w:t>
            </w:r>
          </w:p>
        </w:tc>
        <w:tc>
          <w:tcPr>
            <w:tcW w:w="1060" w:type="dxa"/>
            <w:vMerge/>
            <w:tcBorders>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r>
      <w:tr w:rsidR="00E56E69" w:rsidRPr="006259CE" w:rsidTr="00865136">
        <w:trPr>
          <w:gridAfter w:val="2"/>
          <w:wAfter w:w="2240" w:type="dxa"/>
          <w:trHeight w:hRule="exact" w:val="300"/>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after="0" w:line="240" w:lineRule="auto"/>
              <w:ind w:left="268"/>
              <w:rPr>
                <w:rFonts w:ascii="Times New Roman" w:hAnsi="Times New Roman" w:cs="Times New Roman"/>
                <w:sz w:val="24"/>
                <w:szCs w:val="24"/>
              </w:rPr>
            </w:pPr>
            <w:r w:rsidRPr="006259CE">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Skill Enhance Course SEC – 2</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r>
      <w:tr w:rsidR="00E56E69" w:rsidRPr="006259CE" w:rsidTr="00865136">
        <w:trPr>
          <w:gridAfter w:val="2"/>
          <w:wAfter w:w="2240" w:type="dxa"/>
          <w:trHeight w:hRule="exact" w:val="280"/>
        </w:trPr>
        <w:tc>
          <w:tcPr>
            <w:tcW w:w="1260" w:type="dxa"/>
            <w:vMerge/>
            <w:tcBorders>
              <w:left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2"/>
                <w:sz w:val="24"/>
                <w:szCs w:val="24"/>
              </w:rPr>
              <w:t>Skill Enhancement Course – SEC 3</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2</w:t>
            </w:r>
          </w:p>
        </w:tc>
      </w:tr>
      <w:tr w:rsidR="00E56E69" w:rsidRPr="006259CE" w:rsidTr="00865136">
        <w:trPr>
          <w:gridAfter w:val="2"/>
          <w:wAfter w:w="2240" w:type="dxa"/>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right="100"/>
              <w:rPr>
                <w:rFonts w:ascii="Times New Roman" w:hAnsi="Times New Roman" w:cs="Times New Roman"/>
                <w:sz w:val="24"/>
                <w:szCs w:val="24"/>
              </w:rPr>
            </w:pPr>
            <w:r w:rsidRPr="006259CE">
              <w:rPr>
                <w:rFonts w:ascii="Times New Roman" w:eastAsia="Times New Roman" w:hAnsi="Times New Roman" w:cs="Times New Roman"/>
                <w:b/>
                <w:spacing w:val="-4"/>
                <w:position w:val="-1"/>
                <w:sz w:val="24"/>
                <w:szCs w:val="24"/>
              </w:rPr>
              <w:t>T</w:t>
            </w:r>
            <w:r w:rsidRPr="006259CE">
              <w:rPr>
                <w:rFonts w:ascii="Times New Roman" w:eastAsia="Times New Roman" w:hAnsi="Times New Roman" w:cs="Times New Roman"/>
                <w:b/>
                <w:position w:val="-1"/>
                <w:sz w:val="24"/>
                <w:szCs w:val="24"/>
              </w:rPr>
              <w:t>O</w:t>
            </w:r>
            <w:r w:rsidRPr="006259CE">
              <w:rPr>
                <w:rFonts w:ascii="Times New Roman" w:eastAsia="Times New Roman" w:hAnsi="Times New Roman" w:cs="Times New Roman"/>
                <w:b/>
                <w:spacing w:val="-18"/>
                <w:position w:val="-1"/>
                <w:sz w:val="24"/>
                <w:szCs w:val="24"/>
              </w:rPr>
              <w:t>T</w:t>
            </w:r>
            <w:r w:rsidRPr="006259CE">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59" w:right="36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94" w:right="39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30</w:t>
            </w:r>
          </w:p>
        </w:tc>
      </w:tr>
      <w:tr w:rsidR="00E56E69" w:rsidRPr="006259CE" w:rsidTr="00865136">
        <w:trPr>
          <w:gridAfter w:val="2"/>
          <w:wAfter w:w="2240" w:type="dxa"/>
          <w:trHeight w:hRule="exact" w:val="30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827" w:right="3826"/>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SECONDYEAR</w:t>
            </w:r>
          </w:p>
        </w:tc>
      </w:tr>
      <w:tr w:rsidR="00E56E69" w:rsidRPr="006259CE" w:rsidTr="00865136">
        <w:trPr>
          <w:gridAfter w:val="2"/>
          <w:wAfter w:w="2240" w:type="dxa"/>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620" w:right="3610"/>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THIRD SEMESTER</w:t>
            </w:r>
          </w:p>
        </w:tc>
      </w:tr>
      <w:tr w:rsidR="00E56E69" w:rsidRPr="006259CE" w:rsidTr="00865136">
        <w:trPr>
          <w:gridAfter w:val="2"/>
          <w:wAfter w:w="2240" w:type="dxa"/>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5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C52509">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Language</w:t>
            </w:r>
            <w:r>
              <w:rPr>
                <w:rFonts w:ascii="Times New Roman" w:eastAsia="Times New Roman" w:hAnsi="Times New Roman" w:cs="Times New Roman"/>
                <w:position w:val="-1"/>
                <w:sz w:val="24"/>
                <w:szCs w:val="24"/>
              </w:rPr>
              <w:t xml:space="preserve">- Tamil </w:t>
            </w:r>
            <w:r w:rsidRPr="006259CE">
              <w:rPr>
                <w:rFonts w:ascii="Times New Roman" w:eastAsia="Times New Roman" w:hAnsi="Times New Roman" w:cs="Times New Roman"/>
                <w:position w:val="-1"/>
                <w:sz w:val="24"/>
                <w:szCs w:val="24"/>
              </w:rPr>
              <w:t xml:space="preserve"> </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6</w:t>
            </w:r>
          </w:p>
        </w:tc>
      </w:tr>
      <w:tr w:rsidR="00E56E69" w:rsidRPr="006259CE" w:rsidTr="00865136">
        <w:trPr>
          <w:gridAfter w:val="2"/>
          <w:wAfter w:w="2240" w:type="dxa"/>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314"/>
              <w:rPr>
                <w:rFonts w:ascii="Times New Roman" w:hAnsi="Times New Roman" w:cs="Times New Roman"/>
                <w:sz w:val="24"/>
                <w:szCs w:val="24"/>
              </w:rPr>
            </w:pPr>
            <w:r w:rsidRPr="006259CE">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19" w:right="424"/>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54" w:right="450"/>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E56E69" w:rsidRPr="006259CE" w:rsidTr="00865136">
        <w:trPr>
          <w:gridAfter w:val="2"/>
          <w:wAfter w:w="2240" w:type="dxa"/>
          <w:trHeight w:hRule="exact" w:val="5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V - </w:t>
            </w:r>
            <w:r w:rsidRPr="006259CE">
              <w:rPr>
                <w:rFonts w:ascii="Times New Roman" w:eastAsia="Times New Roman" w:hAnsi="Times New Roman" w:cs="Times New Roman"/>
                <w:b/>
                <w:sz w:val="24"/>
                <w:szCs w:val="24"/>
              </w:rPr>
              <w:t>Corporate Accounting 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19" w:right="424"/>
              <w:rPr>
                <w:rFonts w:ascii="Times New Roman" w:hAnsi="Times New Roman" w:cs="Times New Roman"/>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Height w:hRule="exact" w:val="737"/>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274"/>
              <w:rPr>
                <w:rFonts w:ascii="Times New Roman" w:eastAsia="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after="0" w:line="240" w:lineRule="auto"/>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rsidP="00865136">
            <w:pPr>
              <w:spacing w:after="0" w:line="240" w:lineRule="auto"/>
              <w:ind w:left="85"/>
              <w:rPr>
                <w:rFonts w:ascii="Times New Roman" w:eastAsia="Times New Roman" w:hAnsi="Times New Roman" w:cs="Times New Roman"/>
                <w:sz w:val="24"/>
                <w:szCs w:val="24"/>
              </w:rPr>
            </w:pPr>
            <w:r w:rsidRPr="006259CE">
              <w:rPr>
                <w:rFonts w:ascii="Times New Roman" w:eastAsia="Times New Roman" w:hAnsi="Times New Roman" w:cs="Times New Roman"/>
                <w:sz w:val="24"/>
                <w:szCs w:val="24"/>
              </w:rPr>
              <w:t xml:space="preserve">Core Paper VI </w:t>
            </w:r>
            <w:r w:rsidR="001F02F4">
              <w:rPr>
                <w:rFonts w:ascii="Times New Roman" w:eastAsia="Times New Roman" w:hAnsi="Times New Roman" w:cs="Times New Roman"/>
                <w:b/>
                <w:sz w:val="24"/>
                <w:szCs w:val="24"/>
              </w:rPr>
              <w:t>–</w:t>
            </w:r>
            <w:r w:rsidR="00865136">
              <w:rPr>
                <w:rFonts w:ascii="Times New Roman" w:eastAsia="Times New Roman" w:hAnsi="Times New Roman" w:cs="Times New Roman"/>
                <w:b/>
                <w:sz w:val="24"/>
                <w:szCs w:val="24"/>
              </w:rPr>
              <w:t>Company Law</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D5681F">
            <w:pPr>
              <w:spacing w:after="0" w:line="240" w:lineRule="auto"/>
              <w:ind w:left="419" w:right="424"/>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454" w:right="450"/>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E56E69">
            <w:pPr>
              <w:spacing w:line="200" w:lineRule="exact"/>
              <w:rPr>
                <w:rFonts w:ascii="Times New Roman" w:hAnsi="Times New Roman" w:cs="Times New Roman"/>
                <w:sz w:val="24"/>
                <w:szCs w:val="24"/>
              </w:rPr>
            </w:pPr>
          </w:p>
          <w:p w:rsidR="00E56E69" w:rsidRPr="006259CE" w:rsidRDefault="00640782">
            <w:pPr>
              <w:ind w:left="268"/>
              <w:rPr>
                <w:rFonts w:ascii="Times New Roman" w:hAnsi="Times New Roman" w:cs="Times New Roman"/>
                <w:sz w:val="24"/>
                <w:szCs w:val="24"/>
              </w:rPr>
            </w:pPr>
            <w:r w:rsidRPr="006259CE">
              <w:rPr>
                <w:rFonts w:ascii="Times New Roman" w:eastAsia="Times New Roman" w:hAnsi="Times New Roman" w:cs="Times New Roman"/>
                <w:sz w:val="24"/>
                <w:szCs w:val="24"/>
              </w:rPr>
              <w:t>Part I</w:t>
            </w:r>
            <w:r w:rsidR="00494B30">
              <w:rPr>
                <w:rFonts w:ascii="Times New Roman" w:eastAsia="Times New Roman" w:hAnsi="Times New Roman" w:cs="Times New Roman"/>
                <w:sz w:val="24"/>
                <w:szCs w:val="24"/>
              </w:rPr>
              <w:t>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rsidP="00B3486E">
            <w:pPr>
              <w:spacing w:before="2"/>
              <w:ind w:left="85"/>
              <w:rPr>
                <w:rFonts w:ascii="Times New Roman" w:hAnsi="Times New Roman" w:cs="Times New Roman"/>
                <w:sz w:val="24"/>
                <w:szCs w:val="24"/>
              </w:rPr>
            </w:pPr>
            <w:r w:rsidRPr="006259CE">
              <w:rPr>
                <w:rFonts w:ascii="Times New Roman" w:eastAsia="Times New Roman" w:hAnsi="Times New Roman" w:cs="Times New Roman"/>
                <w:sz w:val="24"/>
                <w:szCs w:val="24"/>
              </w:rPr>
              <w:t>Elective III –</w:t>
            </w:r>
            <w:r w:rsidR="00F36BA2">
              <w:rPr>
                <w:rFonts w:ascii="Times New Roman" w:eastAsia="Times New Roman" w:hAnsi="Times New Roman" w:cs="Times New Roman"/>
                <w:position w:val="-1"/>
                <w:sz w:val="24"/>
                <w:szCs w:val="24"/>
              </w:rPr>
              <w:t xml:space="preserve"> Fundamentals of Investment</w:t>
            </w:r>
          </w:p>
        </w:tc>
        <w:tc>
          <w:tcPr>
            <w:tcW w:w="1060" w:type="dxa"/>
            <w:vMerge w:val="restart"/>
            <w:tcBorders>
              <w:top w:val="single" w:sz="8" w:space="0" w:color="000000"/>
              <w:left w:val="single" w:sz="8" w:space="0" w:color="000000"/>
              <w:right w:val="single" w:sz="8" w:space="0" w:color="000000"/>
            </w:tcBorders>
          </w:tcPr>
          <w:p w:rsidR="00E56E69" w:rsidRPr="006259CE" w:rsidRDefault="00E56E69">
            <w:pPr>
              <w:ind w:left="419" w:right="424"/>
              <w:jc w:val="center"/>
              <w:rPr>
                <w:rFonts w:ascii="Times New Roman" w:eastAsia="Times New Roman" w:hAnsi="Times New Roman" w:cs="Times New Roman"/>
                <w:b/>
                <w:sz w:val="24"/>
                <w:szCs w:val="24"/>
              </w:rPr>
            </w:pPr>
          </w:p>
          <w:p w:rsidR="00E56E69" w:rsidRPr="006259CE" w:rsidRDefault="00640782">
            <w:pPr>
              <w:ind w:left="419" w:right="424"/>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3</w:t>
            </w:r>
          </w:p>
        </w:tc>
        <w:tc>
          <w:tcPr>
            <w:tcW w:w="1120" w:type="dxa"/>
            <w:vMerge w:val="restart"/>
            <w:tcBorders>
              <w:top w:val="single" w:sz="8" w:space="0" w:color="000000"/>
              <w:left w:val="single" w:sz="8" w:space="0" w:color="000000"/>
              <w:right w:val="single" w:sz="8" w:space="0" w:color="000000"/>
            </w:tcBorders>
            <w:vAlign w:val="center"/>
          </w:tcPr>
          <w:p w:rsidR="00E56E69" w:rsidRPr="006259CE" w:rsidRDefault="00E56E69">
            <w:pPr>
              <w:ind w:left="454" w:right="450"/>
              <w:jc w:val="center"/>
              <w:rPr>
                <w:rFonts w:ascii="Times New Roman" w:eastAsia="Times New Roman" w:hAnsi="Times New Roman" w:cs="Times New Roman"/>
                <w:b/>
                <w:sz w:val="24"/>
                <w:szCs w:val="24"/>
              </w:rPr>
            </w:pPr>
          </w:p>
          <w:p w:rsidR="00E56E69" w:rsidRPr="006259CE" w:rsidRDefault="00640782">
            <w:pPr>
              <w:ind w:left="454" w:right="450"/>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r>
      <w:tr w:rsidR="00E56E69" w:rsidRPr="006259CE" w:rsidTr="00865136">
        <w:trPr>
          <w:gridAfter w:val="2"/>
          <w:wAfter w:w="2240" w:type="dxa"/>
        </w:trPr>
        <w:tc>
          <w:tcPr>
            <w:tcW w:w="1260" w:type="dxa"/>
            <w:vMerge/>
            <w:tcBorders>
              <w:left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9"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 xml:space="preserve">Elective III – Financial Services </w:t>
            </w:r>
          </w:p>
        </w:tc>
        <w:tc>
          <w:tcPr>
            <w:tcW w:w="1060" w:type="dxa"/>
            <w:vMerge/>
            <w:tcBorders>
              <w:left w:val="single" w:sz="8" w:space="0" w:color="000000"/>
              <w:right w:val="single" w:sz="8" w:space="0" w:color="000000"/>
            </w:tcBorders>
            <w:vAlign w:val="center"/>
          </w:tcPr>
          <w:p w:rsidR="00E56E69" w:rsidRPr="006259CE" w:rsidRDefault="00E56E69">
            <w:pPr>
              <w:jc w:val="center"/>
              <w:rPr>
                <w:rFonts w:ascii="Times New Roman" w:hAnsi="Times New Roman" w:cs="Times New Roman"/>
                <w:sz w:val="24"/>
                <w:szCs w:val="24"/>
              </w:rPr>
            </w:pPr>
          </w:p>
        </w:tc>
        <w:tc>
          <w:tcPr>
            <w:tcW w:w="1120" w:type="dxa"/>
            <w:vMerge/>
            <w:tcBorders>
              <w:left w:val="single" w:sz="8" w:space="0" w:color="000000"/>
              <w:right w:val="single" w:sz="8" w:space="0" w:color="000000"/>
            </w:tcBorders>
            <w:vAlign w:val="center"/>
          </w:tcPr>
          <w:p w:rsidR="00E56E69" w:rsidRPr="006259CE" w:rsidRDefault="00E56E69">
            <w:pPr>
              <w:jc w:val="center"/>
              <w:rPr>
                <w:rFonts w:ascii="Times New Roman" w:hAnsi="Times New Roman" w:cs="Times New Roman"/>
                <w:sz w:val="24"/>
                <w:szCs w:val="24"/>
              </w:rPr>
            </w:pPr>
          </w:p>
        </w:tc>
      </w:tr>
      <w:tr w:rsidR="00E56E69" w:rsidRPr="006259CE" w:rsidTr="00865136">
        <w:trPr>
          <w:gridAfter w:val="2"/>
          <w:wAfter w:w="2240" w:type="dxa"/>
        </w:trPr>
        <w:tc>
          <w:tcPr>
            <w:tcW w:w="1260" w:type="dxa"/>
            <w:vMerge/>
            <w:tcBorders>
              <w:left w:val="single" w:sz="8" w:space="0" w:color="000000"/>
              <w:bottom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8A587F" w:rsidRDefault="00640782" w:rsidP="008A587F">
            <w:pPr>
              <w:ind w:left="85"/>
              <w:rPr>
                <w:rFonts w:ascii="Times New Roman" w:hAnsi="Times New Roman" w:cs="Times New Roman"/>
                <w:sz w:val="24"/>
                <w:szCs w:val="24"/>
                <w:lang w:val="en-IN"/>
              </w:rPr>
            </w:pPr>
            <w:r w:rsidRPr="006259CE">
              <w:rPr>
                <w:rFonts w:ascii="Times New Roman" w:eastAsia="Times New Roman" w:hAnsi="Times New Roman" w:cs="Times New Roman"/>
                <w:sz w:val="24"/>
                <w:szCs w:val="24"/>
              </w:rPr>
              <w:t xml:space="preserve">Elective III – </w:t>
            </w:r>
            <w:r w:rsidR="008A587F">
              <w:rPr>
                <w:rFonts w:ascii="Times New Roman" w:eastAsia="Times New Roman" w:hAnsi="Times New Roman" w:cs="Times New Roman"/>
                <w:sz w:val="24"/>
                <w:szCs w:val="24"/>
              </w:rPr>
              <w:t xml:space="preserve">Business Mathematics and Statistics </w:t>
            </w:r>
          </w:p>
        </w:tc>
        <w:tc>
          <w:tcPr>
            <w:tcW w:w="1060" w:type="dxa"/>
            <w:vMerge/>
            <w:tcBorders>
              <w:left w:val="single" w:sz="8" w:space="0" w:color="000000"/>
              <w:bottom w:val="single" w:sz="8" w:space="0" w:color="000000"/>
              <w:right w:val="single" w:sz="8" w:space="0" w:color="000000"/>
            </w:tcBorders>
            <w:vAlign w:val="center"/>
          </w:tcPr>
          <w:p w:rsidR="00E56E69" w:rsidRPr="006259CE" w:rsidRDefault="00E56E69">
            <w:pPr>
              <w:jc w:val="cente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vAlign w:val="center"/>
          </w:tcPr>
          <w:p w:rsidR="00E56E69" w:rsidRPr="006259CE" w:rsidRDefault="00E56E69">
            <w:pPr>
              <w:jc w:val="center"/>
              <w:rPr>
                <w:rFonts w:ascii="Times New Roman" w:hAnsi="Times New Roman" w:cs="Times New Roman"/>
                <w:sz w:val="24"/>
                <w:szCs w:val="24"/>
              </w:rPr>
            </w:pPr>
          </w:p>
        </w:tc>
      </w:tr>
      <w:tr w:rsidR="00E56E69" w:rsidRPr="006259CE" w:rsidTr="00865136">
        <w:trPr>
          <w:gridAfter w:val="2"/>
          <w:wAfter w:w="2240" w:type="dxa"/>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before="7"/>
              <w:ind w:left="268"/>
              <w:rPr>
                <w:rFonts w:ascii="Times New Roman" w:hAnsi="Times New Roman" w:cs="Times New Roman"/>
                <w:sz w:val="24"/>
                <w:szCs w:val="24"/>
              </w:rPr>
            </w:pPr>
            <w:r w:rsidRPr="006259CE">
              <w:rPr>
                <w:rFonts w:ascii="Times New Roman" w:eastAsia="Times New Roman" w:hAnsi="Times New Roman" w:cs="Times New Roman"/>
                <w:sz w:val="24"/>
                <w:szCs w:val="24"/>
              </w:rPr>
              <w:lastRenderedPageBreak/>
              <w:t>Part IV</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7"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Skill Enhance Course SEC – 4</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7"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7"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1</w:t>
            </w:r>
          </w:p>
        </w:tc>
      </w:tr>
      <w:tr w:rsidR="00E56E69" w:rsidRPr="006259CE" w:rsidTr="00865136">
        <w:trPr>
          <w:gridAfter w:val="2"/>
          <w:wAfter w:w="2240" w:type="dxa"/>
        </w:trPr>
        <w:tc>
          <w:tcPr>
            <w:tcW w:w="1260" w:type="dxa"/>
            <w:vMerge/>
            <w:tcBorders>
              <w:left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Skill Enhancement Course – SEC 5</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r>
      <w:tr w:rsidR="00E56E69" w:rsidRPr="006259CE" w:rsidTr="00865136">
        <w:trPr>
          <w:gridAfter w:val="2"/>
          <w:wAfter w:w="2240" w:type="dxa"/>
        </w:trPr>
        <w:tc>
          <w:tcPr>
            <w:tcW w:w="1260" w:type="dxa"/>
            <w:vMerge/>
            <w:tcBorders>
              <w:left w:val="single" w:sz="8" w:space="0" w:color="000000"/>
              <w:bottom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Environmental Studies</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494B30" w:rsidRDefault="00494B30">
            <w:pPr>
              <w:spacing w:line="260" w:lineRule="exact"/>
              <w:ind w:left="440" w:right="445"/>
              <w:jc w:val="center"/>
              <w:rPr>
                <w:rFonts w:ascii="Times New Roman" w:hAnsi="Times New Roman" w:cs="Times New Roman"/>
                <w:sz w:val="24"/>
                <w:szCs w:val="24"/>
                <w:lang w:val="en-IN"/>
              </w:rPr>
            </w:pPr>
            <w:r>
              <w:rPr>
                <w:rFonts w:ascii="Times New Roman" w:eastAsia="Times New Roman" w:hAnsi="Times New Roman" w:cs="Times New Roman"/>
                <w:b/>
                <w:position w:val="-1"/>
                <w:sz w:val="24"/>
                <w:szCs w:val="24"/>
              </w:rPr>
              <w:t>-</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1</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line="260" w:lineRule="exact"/>
              <w:ind w:right="100"/>
              <w:jc w:val="right"/>
              <w:rPr>
                <w:rFonts w:ascii="Times New Roman" w:hAnsi="Times New Roman" w:cs="Times New Roman"/>
                <w:sz w:val="24"/>
                <w:szCs w:val="24"/>
              </w:rPr>
            </w:pPr>
            <w:r w:rsidRPr="006259CE">
              <w:rPr>
                <w:rFonts w:ascii="Times New Roman" w:eastAsia="Times New Roman" w:hAnsi="Times New Roman" w:cs="Times New Roman"/>
                <w:b/>
                <w:spacing w:val="-4"/>
                <w:position w:val="-1"/>
                <w:sz w:val="24"/>
                <w:szCs w:val="24"/>
              </w:rPr>
              <w:t>T</w:t>
            </w:r>
            <w:r w:rsidRPr="006259CE">
              <w:rPr>
                <w:rFonts w:ascii="Times New Roman" w:eastAsia="Times New Roman" w:hAnsi="Times New Roman" w:cs="Times New Roman"/>
                <w:b/>
                <w:position w:val="-1"/>
                <w:sz w:val="24"/>
                <w:szCs w:val="24"/>
              </w:rPr>
              <w:t>O</w:t>
            </w:r>
            <w:r w:rsidRPr="006259CE">
              <w:rPr>
                <w:rFonts w:ascii="Times New Roman" w:eastAsia="Times New Roman" w:hAnsi="Times New Roman" w:cs="Times New Roman"/>
                <w:b/>
                <w:spacing w:val="-18"/>
                <w:position w:val="-1"/>
                <w:sz w:val="24"/>
                <w:szCs w:val="24"/>
              </w:rPr>
              <w:t>T</w:t>
            </w:r>
            <w:r w:rsidRPr="006259CE">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A672BB">
            <w:pPr>
              <w:spacing w:before="6" w:line="260" w:lineRule="exact"/>
              <w:ind w:left="359" w:right="36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r w:rsidR="00494B30">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line="260" w:lineRule="exact"/>
              <w:ind w:left="394" w:right="39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30</w:t>
            </w:r>
          </w:p>
        </w:tc>
      </w:tr>
      <w:tr w:rsidR="00E56E69" w:rsidRPr="006259CE" w:rsidTr="00865136">
        <w:trPr>
          <w:gridAfter w:val="2"/>
          <w:wAfter w:w="2240" w:type="dxa"/>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3504" w:right="349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FOU</w:t>
            </w:r>
            <w:r w:rsidRPr="006259CE">
              <w:rPr>
                <w:rFonts w:ascii="Times New Roman" w:eastAsia="Times New Roman" w:hAnsi="Times New Roman" w:cs="Times New Roman"/>
                <w:b/>
                <w:spacing w:val="-8"/>
                <w:position w:val="-1"/>
                <w:sz w:val="24"/>
                <w:szCs w:val="24"/>
              </w:rPr>
              <w:t>R</w:t>
            </w:r>
            <w:r w:rsidRPr="006259CE">
              <w:rPr>
                <w:rFonts w:ascii="Times New Roman" w:eastAsia="Times New Roman" w:hAnsi="Times New Roman" w:cs="Times New Roman"/>
                <w:b/>
                <w:position w:val="-1"/>
                <w:sz w:val="24"/>
                <w:szCs w:val="24"/>
              </w:rPr>
              <w:t>TH SEMESTER</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8" w:line="260" w:lineRule="exact"/>
              <w:ind w:left="35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C52509">
            <w:pPr>
              <w:spacing w:before="8"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Language</w:t>
            </w:r>
            <w:r>
              <w:rPr>
                <w:rFonts w:ascii="Times New Roman" w:eastAsia="Times New Roman" w:hAnsi="Times New Roman" w:cs="Times New Roman"/>
                <w:position w:val="-1"/>
                <w:sz w:val="24"/>
                <w:szCs w:val="24"/>
              </w:rPr>
              <w:t xml:space="preserve">- Tamil </w:t>
            </w:r>
            <w:r w:rsidRPr="006259CE">
              <w:rPr>
                <w:rFonts w:ascii="Times New Roman" w:eastAsia="Times New Roman" w:hAnsi="Times New Roman" w:cs="Times New Roman"/>
                <w:position w:val="-1"/>
                <w:sz w:val="24"/>
                <w:szCs w:val="24"/>
              </w:rPr>
              <w:t xml:space="preserve"> </w:t>
            </w:r>
            <w:bookmarkStart w:id="2" w:name="_GoBack"/>
            <w:bookmarkEnd w:id="2"/>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8"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8"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6</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line="260" w:lineRule="exact"/>
              <w:ind w:left="314"/>
              <w:rPr>
                <w:rFonts w:ascii="Times New Roman" w:hAnsi="Times New Roman" w:cs="Times New Roman"/>
                <w:sz w:val="24"/>
                <w:szCs w:val="24"/>
              </w:rPr>
            </w:pPr>
            <w:r w:rsidRPr="006259CE">
              <w:rPr>
                <w:rFonts w:ascii="Times New Roman" w:eastAsia="Times New Roman" w:hAnsi="Times New Roman" w:cs="Times New Roman"/>
                <w:position w:val="-2"/>
                <w:sz w:val="24"/>
                <w:szCs w:val="24"/>
              </w:rPr>
              <w:t>Part 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2"/>
                <w:sz w:val="24"/>
                <w:szCs w:val="24"/>
              </w:rPr>
              <w:t xml:space="preserve">English </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7D131E">
            <w:pPr>
              <w:spacing w:line="260" w:lineRule="exact"/>
              <w:ind w:left="454" w:right="450"/>
              <w:jc w:val="center"/>
              <w:rPr>
                <w:rFonts w:ascii="Times New Roman" w:hAnsi="Times New Roman" w:cs="Times New Roman"/>
                <w:sz w:val="24"/>
                <w:szCs w:val="24"/>
              </w:rPr>
            </w:pPr>
            <w:r>
              <w:rPr>
                <w:rFonts w:ascii="Times New Roman" w:eastAsia="Times New Roman" w:hAnsi="Times New Roman" w:cs="Times New Roman"/>
                <w:b/>
                <w:position w:val="-2"/>
                <w:sz w:val="24"/>
                <w:szCs w:val="24"/>
              </w:rPr>
              <w:t>6</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0" w:line="260" w:lineRule="exact"/>
              <w:ind w:left="27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0"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Core Paper VII –</w:t>
            </w:r>
            <w:r w:rsidRPr="006259CE">
              <w:rPr>
                <w:rFonts w:ascii="Times New Roman" w:eastAsia="Times New Roman" w:hAnsi="Times New Roman" w:cs="Times New Roman"/>
                <w:b/>
                <w:position w:val="-1"/>
                <w:sz w:val="24"/>
                <w:szCs w:val="24"/>
              </w:rPr>
              <w:t>Corporate Accounting II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0"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0"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5</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rsidP="00865136">
            <w:pPr>
              <w:spacing w:before="1"/>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VIII </w:t>
            </w:r>
            <w:r w:rsidR="008240D0">
              <w:rPr>
                <w:rFonts w:ascii="Times New Roman" w:eastAsia="Times New Roman" w:hAnsi="Times New Roman" w:cs="Times New Roman"/>
                <w:spacing w:val="4"/>
                <w:sz w:val="24"/>
                <w:szCs w:val="24"/>
              </w:rPr>
              <w:t>–</w:t>
            </w:r>
            <w:r w:rsidR="00865136" w:rsidRPr="00865136">
              <w:rPr>
                <w:rFonts w:ascii="Times New Roman" w:eastAsia="Times New Roman" w:hAnsi="Times New Roman" w:cs="Times New Roman"/>
                <w:b/>
                <w:spacing w:val="4"/>
                <w:sz w:val="24"/>
                <w:szCs w:val="24"/>
              </w:rPr>
              <w:t>Principles of Marketing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
              <w:ind w:left="419" w:right="424"/>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
              <w:ind w:left="454" w:right="450"/>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before="8"/>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rsidP="00E328C6">
            <w:pPr>
              <w:spacing w:before="8"/>
              <w:ind w:left="85"/>
              <w:rPr>
                <w:rFonts w:ascii="Times New Roman" w:hAnsi="Times New Roman" w:cs="Times New Roman"/>
                <w:sz w:val="24"/>
                <w:szCs w:val="24"/>
              </w:rPr>
            </w:pPr>
            <w:r w:rsidRPr="006259CE">
              <w:rPr>
                <w:rFonts w:ascii="Times New Roman" w:eastAsia="Times New Roman" w:hAnsi="Times New Roman" w:cs="Times New Roman"/>
                <w:sz w:val="24"/>
                <w:szCs w:val="24"/>
              </w:rPr>
              <w:t>Elective IV– M</w:t>
            </w:r>
            <w:r w:rsidR="00E328C6">
              <w:rPr>
                <w:rFonts w:ascii="Times New Roman" w:eastAsia="Times New Roman" w:hAnsi="Times New Roman" w:cs="Times New Roman"/>
                <w:sz w:val="24"/>
                <w:szCs w:val="24"/>
              </w:rPr>
              <w:t xml:space="preserve">anagement </w:t>
            </w:r>
            <w:r w:rsidRPr="006259CE">
              <w:rPr>
                <w:rFonts w:ascii="Times New Roman" w:eastAsia="Times New Roman" w:hAnsi="Times New Roman" w:cs="Times New Roman"/>
                <w:sz w:val="24"/>
                <w:szCs w:val="24"/>
              </w:rPr>
              <w:t>I</w:t>
            </w:r>
            <w:r w:rsidR="00E328C6">
              <w:rPr>
                <w:rFonts w:ascii="Times New Roman" w:eastAsia="Times New Roman" w:hAnsi="Times New Roman" w:cs="Times New Roman"/>
                <w:sz w:val="24"/>
                <w:szCs w:val="24"/>
              </w:rPr>
              <w:t xml:space="preserve">nformation </w:t>
            </w:r>
            <w:r w:rsidRPr="006259CE">
              <w:rPr>
                <w:rFonts w:ascii="Times New Roman" w:eastAsia="Times New Roman" w:hAnsi="Times New Roman" w:cs="Times New Roman"/>
                <w:sz w:val="24"/>
                <w:szCs w:val="24"/>
              </w:rPr>
              <w:t>S</w:t>
            </w:r>
            <w:r w:rsidR="00E328C6">
              <w:rPr>
                <w:rFonts w:ascii="Times New Roman" w:eastAsia="Times New Roman" w:hAnsi="Times New Roman" w:cs="Times New Roman"/>
                <w:sz w:val="24"/>
                <w:szCs w:val="24"/>
              </w:rPr>
              <w:t>ystem (MIS)</w:t>
            </w:r>
          </w:p>
        </w:tc>
        <w:tc>
          <w:tcPr>
            <w:tcW w:w="1060" w:type="dxa"/>
            <w:vMerge w:val="restart"/>
            <w:tcBorders>
              <w:top w:val="single" w:sz="8" w:space="0" w:color="000000"/>
              <w:left w:val="single" w:sz="8" w:space="0" w:color="000000"/>
              <w:right w:val="single" w:sz="8" w:space="0" w:color="000000"/>
            </w:tcBorders>
            <w:vAlign w:val="center"/>
          </w:tcPr>
          <w:p w:rsidR="00E56E69" w:rsidRPr="006259CE" w:rsidRDefault="00E56E69">
            <w:pPr>
              <w:spacing w:line="200" w:lineRule="exact"/>
              <w:jc w:val="right"/>
              <w:rPr>
                <w:rFonts w:ascii="Times New Roman" w:hAnsi="Times New Roman" w:cs="Times New Roman"/>
                <w:sz w:val="24"/>
                <w:szCs w:val="24"/>
              </w:rPr>
            </w:pPr>
          </w:p>
          <w:p w:rsidR="00E56E69" w:rsidRPr="006259CE" w:rsidRDefault="00640782">
            <w:pPr>
              <w:spacing w:line="260" w:lineRule="exact"/>
              <w:ind w:right="424"/>
              <w:jc w:val="right"/>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w:t>
            </w:r>
          </w:p>
        </w:tc>
        <w:tc>
          <w:tcPr>
            <w:tcW w:w="1120" w:type="dxa"/>
            <w:vMerge w:val="restart"/>
            <w:tcBorders>
              <w:top w:val="single" w:sz="8" w:space="0" w:color="000000"/>
              <w:left w:val="single" w:sz="8" w:space="0" w:color="000000"/>
              <w:right w:val="single" w:sz="8" w:space="0" w:color="000000"/>
            </w:tcBorders>
          </w:tcPr>
          <w:p w:rsidR="00E56E69" w:rsidRPr="006259CE" w:rsidRDefault="00E56E69">
            <w:pPr>
              <w:spacing w:before="1" w:line="160" w:lineRule="exact"/>
              <w:jc w:val="right"/>
              <w:rPr>
                <w:rFonts w:ascii="Times New Roman" w:hAnsi="Times New Roman" w:cs="Times New Roman"/>
                <w:sz w:val="24"/>
                <w:szCs w:val="24"/>
              </w:rPr>
            </w:pPr>
          </w:p>
          <w:p w:rsidR="00E56E69" w:rsidRPr="006259CE" w:rsidRDefault="00E56E69">
            <w:pPr>
              <w:spacing w:line="200" w:lineRule="exact"/>
              <w:jc w:val="right"/>
              <w:rPr>
                <w:rFonts w:ascii="Times New Roman" w:hAnsi="Times New Roman" w:cs="Times New Roman"/>
                <w:sz w:val="24"/>
                <w:szCs w:val="24"/>
              </w:rPr>
            </w:pPr>
          </w:p>
          <w:p w:rsidR="00E56E69" w:rsidRPr="006259CE" w:rsidRDefault="00640782">
            <w:pPr>
              <w:ind w:right="450"/>
              <w:jc w:val="right"/>
              <w:rPr>
                <w:rFonts w:ascii="Times New Roman" w:hAnsi="Times New Roman" w:cs="Times New Roman"/>
                <w:sz w:val="24"/>
                <w:szCs w:val="24"/>
              </w:rPr>
            </w:pPr>
            <w:r w:rsidRPr="006259CE">
              <w:rPr>
                <w:rFonts w:ascii="Times New Roman" w:eastAsia="Times New Roman" w:hAnsi="Times New Roman" w:cs="Times New Roman"/>
                <w:b/>
                <w:sz w:val="24"/>
                <w:szCs w:val="24"/>
              </w:rPr>
              <w:t>3</w:t>
            </w:r>
          </w:p>
        </w:tc>
      </w:tr>
      <w:tr w:rsidR="00E56E69" w:rsidRPr="006259CE" w:rsidTr="00865136">
        <w:trPr>
          <w:gridAfter w:val="2"/>
          <w:wAfter w:w="2240" w:type="dxa"/>
        </w:trPr>
        <w:tc>
          <w:tcPr>
            <w:tcW w:w="1260" w:type="dxa"/>
            <w:vMerge/>
            <w:tcBorders>
              <w:left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Elective IV–Financial Derivatives</w:t>
            </w:r>
          </w:p>
        </w:tc>
        <w:tc>
          <w:tcPr>
            <w:tcW w:w="1060" w:type="dxa"/>
            <w:vMerge/>
            <w:tcBorders>
              <w:left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20" w:type="dxa"/>
            <w:vMerge/>
            <w:tcBorders>
              <w:left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r>
      <w:tr w:rsidR="00E56E69" w:rsidRPr="006259CE" w:rsidTr="00865136">
        <w:trPr>
          <w:gridAfter w:val="2"/>
          <w:wAfter w:w="2240" w:type="dxa"/>
        </w:trPr>
        <w:tc>
          <w:tcPr>
            <w:tcW w:w="1260" w:type="dxa"/>
            <w:vMerge/>
            <w:tcBorders>
              <w:left w:val="single" w:sz="8" w:space="0" w:color="000000"/>
              <w:bottom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ind w:left="85"/>
              <w:rPr>
                <w:rFonts w:ascii="Times New Roman" w:hAnsi="Times New Roman" w:cs="Times New Roman"/>
                <w:sz w:val="24"/>
                <w:szCs w:val="24"/>
              </w:rPr>
            </w:pPr>
            <w:r w:rsidRPr="006259CE">
              <w:rPr>
                <w:rFonts w:ascii="Times New Roman" w:eastAsia="Times New Roman" w:hAnsi="Times New Roman" w:cs="Times New Roman"/>
                <w:sz w:val="24"/>
                <w:szCs w:val="24"/>
              </w:rPr>
              <w:t>Electiv</w:t>
            </w:r>
            <w:r w:rsidR="00395248">
              <w:rPr>
                <w:rFonts w:ascii="Times New Roman" w:eastAsia="Times New Roman" w:hAnsi="Times New Roman" w:cs="Times New Roman"/>
                <w:sz w:val="24"/>
                <w:szCs w:val="24"/>
              </w:rPr>
              <w:t>e IV- Operation Research</w:t>
            </w:r>
          </w:p>
        </w:tc>
        <w:tc>
          <w:tcPr>
            <w:tcW w:w="1060" w:type="dxa"/>
            <w:vMerge/>
            <w:tcBorders>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20" w:type="dxa"/>
            <w:vMerge/>
            <w:tcBorders>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r>
      <w:tr w:rsidR="00E56E69" w:rsidRPr="006259CE" w:rsidTr="00865136">
        <w:trPr>
          <w:gridAfter w:val="2"/>
          <w:wAfter w:w="2240" w:type="dxa"/>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before="3"/>
              <w:ind w:left="268"/>
              <w:rPr>
                <w:rFonts w:ascii="Times New Roman" w:hAnsi="Times New Roman" w:cs="Times New Roman"/>
                <w:sz w:val="24"/>
                <w:szCs w:val="24"/>
              </w:rPr>
            </w:pPr>
            <w:r w:rsidRPr="006259CE">
              <w:rPr>
                <w:rFonts w:ascii="Times New Roman" w:eastAsia="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3" w:line="240" w:lineRule="exact"/>
              <w:ind w:left="85"/>
              <w:rPr>
                <w:rFonts w:ascii="Times New Roman" w:hAnsi="Times New Roman" w:cs="Times New Roman"/>
                <w:sz w:val="24"/>
                <w:szCs w:val="24"/>
              </w:rPr>
            </w:pPr>
            <w:r w:rsidRPr="006259CE">
              <w:rPr>
                <w:rFonts w:ascii="Times New Roman" w:eastAsia="Times New Roman" w:hAnsi="Times New Roman" w:cs="Times New Roman"/>
                <w:position w:val="-2"/>
                <w:sz w:val="24"/>
                <w:szCs w:val="24"/>
              </w:rPr>
              <w:t>Skill Enhance Course SEC – 6</w:t>
            </w:r>
          </w:p>
        </w:tc>
        <w:tc>
          <w:tcPr>
            <w:tcW w:w="10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3" w:line="24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3" w:line="24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2</w:t>
            </w:r>
          </w:p>
        </w:tc>
      </w:tr>
      <w:tr w:rsidR="00E56E69" w:rsidRPr="006259CE" w:rsidTr="00865136">
        <w:trPr>
          <w:gridAfter w:val="2"/>
          <w:wAfter w:w="2240" w:type="dxa"/>
        </w:trPr>
        <w:tc>
          <w:tcPr>
            <w:tcW w:w="1260" w:type="dxa"/>
            <w:vMerge/>
            <w:tcBorders>
              <w:left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4"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Skill Enhancement Course – SEC 7</w:t>
            </w:r>
          </w:p>
        </w:tc>
        <w:tc>
          <w:tcPr>
            <w:tcW w:w="10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4"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4"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r>
      <w:tr w:rsidR="00E56E69" w:rsidRPr="006259CE" w:rsidTr="00865136">
        <w:trPr>
          <w:gridAfter w:val="2"/>
          <w:wAfter w:w="2240" w:type="dxa"/>
        </w:trPr>
        <w:tc>
          <w:tcPr>
            <w:tcW w:w="1260" w:type="dxa"/>
            <w:vMerge/>
            <w:tcBorders>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2"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Environmental Studies (EVS)</w:t>
            </w:r>
          </w:p>
        </w:tc>
        <w:tc>
          <w:tcPr>
            <w:tcW w:w="1060" w:type="dxa"/>
            <w:tcBorders>
              <w:top w:val="single" w:sz="8" w:space="0" w:color="000000"/>
              <w:left w:val="single" w:sz="8" w:space="0" w:color="000000"/>
              <w:bottom w:val="single" w:sz="8" w:space="0" w:color="000000"/>
              <w:right w:val="single" w:sz="8" w:space="0" w:color="000000"/>
            </w:tcBorders>
          </w:tcPr>
          <w:p w:rsidR="00E56E69" w:rsidRPr="006259CE" w:rsidRDefault="00494B30">
            <w:pPr>
              <w:spacing w:before="12" w:line="260" w:lineRule="exact"/>
              <w:ind w:left="419" w:right="424"/>
              <w:jc w:val="center"/>
              <w:rPr>
                <w:rFonts w:ascii="Times New Roman" w:hAnsi="Times New Roman" w:cs="Times New Roman"/>
                <w:sz w:val="24"/>
                <w:szCs w:val="24"/>
              </w:rPr>
            </w:pPr>
            <w:r>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2"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1</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3" w:line="240" w:lineRule="exact"/>
              <w:ind w:right="100"/>
              <w:jc w:val="right"/>
              <w:rPr>
                <w:rFonts w:ascii="Times New Roman" w:hAnsi="Times New Roman" w:cs="Times New Roman"/>
                <w:sz w:val="24"/>
                <w:szCs w:val="24"/>
              </w:rPr>
            </w:pPr>
            <w:r w:rsidRPr="006259CE">
              <w:rPr>
                <w:rFonts w:ascii="Times New Roman" w:eastAsia="Times New Roman" w:hAnsi="Times New Roman" w:cs="Times New Roman"/>
                <w:b/>
                <w:spacing w:val="-4"/>
                <w:position w:val="-2"/>
                <w:sz w:val="24"/>
                <w:szCs w:val="24"/>
              </w:rPr>
              <w:t>T</w:t>
            </w:r>
            <w:r w:rsidRPr="006259CE">
              <w:rPr>
                <w:rFonts w:ascii="Times New Roman" w:eastAsia="Times New Roman" w:hAnsi="Times New Roman" w:cs="Times New Roman"/>
                <w:b/>
                <w:position w:val="-2"/>
                <w:sz w:val="24"/>
                <w:szCs w:val="24"/>
              </w:rPr>
              <w:t>O</w:t>
            </w:r>
            <w:r w:rsidRPr="006259CE">
              <w:rPr>
                <w:rFonts w:ascii="Times New Roman" w:eastAsia="Times New Roman" w:hAnsi="Times New Roman" w:cs="Times New Roman"/>
                <w:b/>
                <w:spacing w:val="-18"/>
                <w:position w:val="-2"/>
                <w:sz w:val="24"/>
                <w:szCs w:val="24"/>
              </w:rPr>
              <w:t>T</w:t>
            </w:r>
            <w:r w:rsidRPr="006259CE">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3" w:line="240" w:lineRule="exact"/>
              <w:ind w:left="359" w:right="364"/>
              <w:jc w:val="center"/>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2</w:t>
            </w:r>
            <w:r w:rsidR="00494B30">
              <w:rPr>
                <w:rFonts w:ascii="Times New Roman" w:eastAsia="Times New Roman" w:hAnsi="Times New Roman" w:cs="Times New Roman"/>
                <w:b/>
                <w:position w:val="-2"/>
                <w:sz w:val="24"/>
                <w:szCs w:val="24"/>
              </w:rPr>
              <w:t>5</w:t>
            </w:r>
          </w:p>
        </w:tc>
        <w:tc>
          <w:tcPr>
            <w:tcW w:w="112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3" w:line="240" w:lineRule="exact"/>
              <w:ind w:left="394" w:right="390"/>
              <w:jc w:val="center"/>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30</w:t>
            </w:r>
          </w:p>
        </w:tc>
      </w:tr>
      <w:tr w:rsidR="00E56E69" w:rsidRPr="006259CE" w:rsidTr="00865136">
        <w:trPr>
          <w:gridAfter w:val="2"/>
          <w:wAfter w:w="2240" w:type="dxa"/>
        </w:trPr>
        <w:tc>
          <w:tcPr>
            <w:tcW w:w="9480" w:type="dxa"/>
            <w:gridSpan w:val="5"/>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4" w:line="260" w:lineRule="exact"/>
              <w:ind w:left="3934" w:right="3932"/>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THIRDYEAR</w:t>
            </w:r>
          </w:p>
        </w:tc>
      </w:tr>
      <w:tr w:rsidR="00E56E69" w:rsidRPr="006259CE" w:rsidTr="00865136">
        <w:trPr>
          <w:gridAfter w:val="2"/>
          <w:wAfter w:w="2240" w:type="dxa"/>
        </w:trPr>
        <w:tc>
          <w:tcPr>
            <w:tcW w:w="9480" w:type="dxa"/>
            <w:gridSpan w:val="5"/>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5" w:line="260" w:lineRule="exact"/>
              <w:ind w:left="3647" w:right="3637"/>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FIFTH SEMESTER</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line="260" w:lineRule="exact"/>
              <w:ind w:left="27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 xml:space="preserve">Core Paper IX – </w:t>
            </w:r>
            <w:r w:rsidRPr="006259CE">
              <w:rPr>
                <w:rFonts w:ascii="Times New Roman" w:eastAsia="Times New Roman" w:hAnsi="Times New Roman" w:cs="Times New Roman"/>
                <w:b/>
                <w:position w:val="-1"/>
                <w:sz w:val="24"/>
                <w:szCs w:val="24"/>
              </w:rPr>
              <w:t>Cost Accounting</w:t>
            </w:r>
            <w:r w:rsidR="00B3486E" w:rsidRPr="006259CE">
              <w:rPr>
                <w:rFonts w:ascii="Times New Roman" w:eastAsia="Times New Roman" w:hAnsi="Times New Roman" w:cs="Times New Roman"/>
                <w:b/>
                <w:position w:val="-1"/>
                <w:sz w:val="24"/>
                <w:szCs w:val="24"/>
              </w:rPr>
              <w:t xml:space="preserve"> - 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5</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7" w:line="260" w:lineRule="exact"/>
              <w:ind w:left="27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7" w:line="260" w:lineRule="exact"/>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 xml:space="preserve">Core Paper X - </w:t>
            </w:r>
            <w:r w:rsidRPr="006259CE">
              <w:rPr>
                <w:rFonts w:ascii="Times New Roman" w:eastAsia="Times New Roman" w:hAnsi="Times New Roman" w:cs="Times New Roman"/>
                <w:b/>
                <w:position w:val="-1"/>
                <w:sz w:val="24"/>
                <w:szCs w:val="24"/>
              </w:rPr>
              <w:t>Banking Law and Practice</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7"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7"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5</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line="260" w:lineRule="exact"/>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XI – </w:t>
            </w:r>
            <w:r w:rsidRPr="006259CE">
              <w:rPr>
                <w:rFonts w:ascii="Times New Roman" w:eastAsia="Times New Roman" w:hAnsi="Times New Roman" w:cs="Times New Roman"/>
                <w:b/>
                <w:sz w:val="24"/>
                <w:szCs w:val="24"/>
              </w:rPr>
              <w:t xml:space="preserve">Income </w:t>
            </w:r>
            <w:r w:rsidRPr="006259CE">
              <w:rPr>
                <w:rFonts w:ascii="Times New Roman" w:eastAsia="Times New Roman" w:hAnsi="Times New Roman" w:cs="Times New Roman"/>
                <w:b/>
                <w:spacing w:val="-22"/>
                <w:sz w:val="24"/>
                <w:szCs w:val="24"/>
              </w:rPr>
              <w:t>T</w:t>
            </w:r>
            <w:r w:rsidRPr="006259CE">
              <w:rPr>
                <w:rFonts w:ascii="Times New Roman" w:eastAsia="Times New Roman" w:hAnsi="Times New Roman" w:cs="Times New Roman"/>
                <w:b/>
                <w:sz w:val="24"/>
                <w:szCs w:val="24"/>
              </w:rPr>
              <w:t>ax Law and</w:t>
            </w:r>
          </w:p>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Practice 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5"/>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XII – </w:t>
            </w:r>
            <w:r w:rsidR="007D131E">
              <w:rPr>
                <w:rFonts w:ascii="Times New Roman" w:eastAsia="Times New Roman" w:hAnsi="Times New Roman" w:cs="Times New Roman"/>
                <w:sz w:val="24"/>
                <w:szCs w:val="24"/>
              </w:rPr>
              <w:t xml:space="preserve">Project Viva vove </w:t>
            </w:r>
            <w:r w:rsidRPr="006259CE">
              <w:rPr>
                <w:rFonts w:ascii="Times New Roman" w:eastAsia="Times New Roman" w:hAnsi="Times New Roman" w:cs="Times New Roman"/>
                <w:b/>
                <w:sz w:val="24"/>
                <w:szCs w:val="24"/>
              </w:rPr>
              <w:t>Auditing and Corporate</w:t>
            </w:r>
          </w:p>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Governance</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5"/>
              <w:ind w:left="419" w:right="424"/>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5"/>
              <w:ind w:left="454" w:right="450"/>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Pr>
        <w:tc>
          <w:tcPr>
            <w:tcW w:w="1260" w:type="dxa"/>
            <w:vMerge w:val="restart"/>
            <w:tcBorders>
              <w:top w:val="single" w:sz="8" w:space="0" w:color="000000"/>
              <w:left w:val="single" w:sz="8" w:space="0" w:color="000000"/>
              <w:right w:val="single" w:sz="8" w:space="0" w:color="000000"/>
            </w:tcBorders>
          </w:tcPr>
          <w:p w:rsidR="00E56E69" w:rsidRPr="006259CE" w:rsidRDefault="00640782">
            <w:pPr>
              <w:spacing w:before="12"/>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rsidP="00B3486E">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Discipline Specific Elective 1/2 -</w:t>
            </w:r>
            <w:r w:rsidRPr="006259CE">
              <w:rPr>
                <w:rFonts w:ascii="Times New Roman" w:eastAsia="Times New Roman" w:hAnsi="Times New Roman" w:cs="Times New Roman"/>
                <w:position w:val="-1"/>
                <w:sz w:val="24"/>
                <w:szCs w:val="24"/>
              </w:rPr>
              <w:t>Financial Management</w:t>
            </w:r>
            <w:r w:rsidR="00B3486E" w:rsidRPr="006259CE">
              <w:rPr>
                <w:rFonts w:ascii="Times New Roman" w:eastAsia="Times New Roman" w:hAnsi="Times New Roman" w:cs="Times New Roman"/>
                <w:position w:val="-1"/>
                <w:sz w:val="24"/>
                <w:szCs w:val="24"/>
              </w:rPr>
              <w:t xml:space="preserve"> / </w:t>
            </w:r>
            <w:r w:rsidRPr="006259CE">
              <w:rPr>
                <w:rFonts w:ascii="Times New Roman" w:eastAsia="Times New Roman" w:hAnsi="Times New Roman" w:cs="Times New Roman"/>
                <w:position w:val="-1"/>
                <w:sz w:val="24"/>
                <w:szCs w:val="24"/>
              </w:rPr>
              <w:t>Financial reporting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ind w:right="424"/>
              <w:jc w:val="right"/>
              <w:rPr>
                <w:rFonts w:ascii="Times New Roman" w:hAnsi="Times New Roman" w:cs="Times New Roman"/>
                <w:sz w:val="24"/>
                <w:szCs w:val="24"/>
              </w:rPr>
            </w:pPr>
            <w:r w:rsidRPr="006259CE">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ind w:right="439"/>
              <w:jc w:val="right"/>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r>
      <w:tr w:rsidR="00E56E69" w:rsidRPr="006259CE" w:rsidTr="00865136">
        <w:trPr>
          <w:gridAfter w:val="2"/>
          <w:wAfter w:w="2240" w:type="dxa"/>
          <w:trHeight w:val="871"/>
        </w:trPr>
        <w:tc>
          <w:tcPr>
            <w:tcW w:w="1260" w:type="dxa"/>
            <w:vMerge/>
            <w:tcBorders>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eastAsia="Times New Roman" w:hAnsi="Times New Roman" w:cs="Times New Roman"/>
                <w:position w:val="-1"/>
                <w:sz w:val="24"/>
                <w:szCs w:val="24"/>
              </w:rPr>
            </w:pPr>
            <w:r w:rsidRPr="006259CE">
              <w:rPr>
                <w:rFonts w:ascii="Times New Roman" w:eastAsia="Times New Roman" w:hAnsi="Times New Roman" w:cs="Times New Roman"/>
                <w:sz w:val="24"/>
                <w:szCs w:val="24"/>
              </w:rPr>
              <w:t xml:space="preserve">Discipline Specific Elective 3/4 – </w:t>
            </w:r>
            <w:r w:rsidR="00B3486E" w:rsidRPr="006259CE">
              <w:rPr>
                <w:rFonts w:ascii="Times New Roman" w:eastAsia="Times New Roman" w:hAnsi="Times New Roman" w:cs="Times New Roman"/>
                <w:sz w:val="24"/>
                <w:szCs w:val="24"/>
              </w:rPr>
              <w:t xml:space="preserve">Investment </w:t>
            </w:r>
            <w:r w:rsidRPr="006259CE">
              <w:rPr>
                <w:rFonts w:ascii="Times New Roman" w:eastAsia="Times New Roman" w:hAnsi="Times New Roman" w:cs="Times New Roman"/>
                <w:sz w:val="24"/>
                <w:szCs w:val="24"/>
              </w:rPr>
              <w:t>Analysis and Portfolio</w:t>
            </w:r>
            <w:r w:rsidRPr="006259CE">
              <w:rPr>
                <w:rFonts w:ascii="Times New Roman" w:eastAsia="Times New Roman" w:hAnsi="Times New Roman" w:cs="Times New Roman"/>
                <w:position w:val="-1"/>
                <w:sz w:val="24"/>
                <w:szCs w:val="24"/>
              </w:rPr>
              <w:t xml:space="preserve"> Management </w:t>
            </w:r>
            <w:r w:rsidR="00B3486E" w:rsidRPr="006259CE">
              <w:rPr>
                <w:rFonts w:ascii="Times New Roman" w:eastAsia="Times New Roman" w:hAnsi="Times New Roman" w:cs="Times New Roman"/>
                <w:position w:val="-1"/>
                <w:sz w:val="24"/>
                <w:szCs w:val="24"/>
              </w:rPr>
              <w:t>/</w:t>
            </w:r>
          </w:p>
          <w:p w:rsidR="00E56E69" w:rsidRPr="006259CE" w:rsidRDefault="00640782" w:rsidP="00877599">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Merchant Banking</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ind w:right="424"/>
              <w:jc w:val="right"/>
              <w:rPr>
                <w:rFonts w:ascii="Times New Roman" w:hAnsi="Times New Roman" w:cs="Times New Roman"/>
                <w:sz w:val="24"/>
                <w:szCs w:val="24"/>
              </w:rPr>
            </w:pPr>
            <w:r w:rsidRPr="006259CE">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ind w:right="439"/>
              <w:jc w:val="right"/>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6" w:line="260" w:lineRule="exact"/>
              <w:ind w:left="268"/>
              <w:rPr>
                <w:rFonts w:ascii="Times New Roman" w:hAnsi="Times New Roman" w:cs="Times New Roman"/>
                <w:sz w:val="24"/>
                <w:szCs w:val="24"/>
              </w:rPr>
            </w:pPr>
            <w:r w:rsidRPr="006259CE">
              <w:rPr>
                <w:rFonts w:ascii="Times New Roman" w:eastAsia="Times New Roman" w:hAnsi="Times New Roman" w:cs="Times New Roman"/>
                <w:sz w:val="24"/>
                <w:szCs w:val="24"/>
              </w:rPr>
              <w:lastRenderedPageBreak/>
              <w:t>Part IV</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pacing w:val="-27"/>
                <w:sz w:val="24"/>
                <w:szCs w:val="24"/>
              </w:rPr>
              <w:t>V</w:t>
            </w:r>
            <w:r w:rsidRPr="006259CE">
              <w:rPr>
                <w:rFonts w:ascii="Times New Roman" w:eastAsia="Times New Roman" w:hAnsi="Times New Roman" w:cs="Times New Roman"/>
                <w:sz w:val="24"/>
                <w:szCs w:val="24"/>
              </w:rPr>
              <w:t>alue Education</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line="260" w:lineRule="exact"/>
              <w:ind w:left="454" w:right="450"/>
              <w:jc w:val="center"/>
              <w:rPr>
                <w:rFonts w:ascii="Times New Roman" w:hAnsi="Times New Roman" w:cs="Times New Roman"/>
                <w:sz w:val="24"/>
                <w:szCs w:val="24"/>
              </w:rPr>
            </w:pPr>
            <w:r w:rsidRPr="006259CE">
              <w:rPr>
                <w:rFonts w:ascii="Times New Roman" w:eastAsia="Times New Roman" w:hAnsi="Times New Roman" w:cs="Times New Roman"/>
                <w:b/>
                <w:sz w:val="24"/>
                <w:szCs w:val="24"/>
              </w:rPr>
              <w:t>2</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 xml:space="preserve">Summer Internship / Industrial </w:t>
            </w:r>
            <w:r w:rsidRPr="006259CE">
              <w:rPr>
                <w:rFonts w:ascii="Times New Roman" w:eastAsia="Times New Roman" w:hAnsi="Times New Roman" w:cs="Times New Roman"/>
                <w:spacing w:val="-8"/>
                <w:position w:val="-1"/>
                <w:sz w:val="24"/>
                <w:szCs w:val="24"/>
              </w:rPr>
              <w:t>T</w:t>
            </w:r>
            <w:r w:rsidRPr="006259CE">
              <w:rPr>
                <w:rFonts w:ascii="Times New Roman" w:eastAsia="Times New Roman" w:hAnsi="Times New Roman" w:cs="Times New Roman"/>
                <w:position w:val="-1"/>
                <w:sz w:val="24"/>
                <w:szCs w:val="24"/>
              </w:rPr>
              <w:t>raining</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19" w:right="42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75" w:right="47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w:t>
            </w:r>
          </w:p>
        </w:tc>
      </w:tr>
      <w:tr w:rsidR="00E56E69" w:rsidRPr="006259CE" w:rsidTr="00865136">
        <w:trPr>
          <w:gridAfter w:val="2"/>
          <w:wAfter w:w="2240" w:type="dxa"/>
        </w:trPr>
        <w:tc>
          <w:tcPr>
            <w:tcW w:w="126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8" w:line="260" w:lineRule="exact"/>
              <w:ind w:right="100"/>
              <w:jc w:val="right"/>
              <w:rPr>
                <w:rFonts w:ascii="Times New Roman" w:hAnsi="Times New Roman" w:cs="Times New Roman"/>
                <w:sz w:val="24"/>
                <w:szCs w:val="24"/>
              </w:rPr>
            </w:pPr>
            <w:r w:rsidRPr="006259CE">
              <w:rPr>
                <w:rFonts w:ascii="Times New Roman" w:eastAsia="Times New Roman" w:hAnsi="Times New Roman" w:cs="Times New Roman"/>
                <w:b/>
                <w:spacing w:val="-4"/>
                <w:position w:val="-1"/>
                <w:sz w:val="24"/>
                <w:szCs w:val="24"/>
              </w:rPr>
              <w:t>T</w:t>
            </w:r>
            <w:r w:rsidRPr="006259CE">
              <w:rPr>
                <w:rFonts w:ascii="Times New Roman" w:eastAsia="Times New Roman" w:hAnsi="Times New Roman" w:cs="Times New Roman"/>
                <w:b/>
                <w:position w:val="-1"/>
                <w:sz w:val="24"/>
                <w:szCs w:val="24"/>
              </w:rPr>
              <w:t>O</w:t>
            </w:r>
            <w:r w:rsidRPr="006259CE">
              <w:rPr>
                <w:rFonts w:ascii="Times New Roman" w:eastAsia="Times New Roman" w:hAnsi="Times New Roman" w:cs="Times New Roman"/>
                <w:b/>
                <w:spacing w:val="-18"/>
                <w:position w:val="-1"/>
                <w:sz w:val="24"/>
                <w:szCs w:val="24"/>
              </w:rPr>
              <w:t>T</w:t>
            </w:r>
            <w:r w:rsidRPr="006259CE">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8" w:line="260" w:lineRule="exact"/>
              <w:ind w:left="359" w:right="364"/>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26</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8" w:line="260" w:lineRule="exact"/>
              <w:ind w:left="394" w:right="39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30</w:t>
            </w:r>
          </w:p>
        </w:tc>
      </w:tr>
      <w:tr w:rsidR="00E56E69" w:rsidRPr="006259CE" w:rsidTr="00865136">
        <w:trPr>
          <w:gridAfter w:val="2"/>
          <w:wAfter w:w="2240" w:type="dxa"/>
          <w:trHeight w:hRule="exact" w:val="280"/>
        </w:trPr>
        <w:tc>
          <w:tcPr>
            <w:tcW w:w="9480" w:type="dxa"/>
            <w:gridSpan w:val="5"/>
            <w:tcBorders>
              <w:top w:val="single" w:sz="8" w:space="0" w:color="000000"/>
              <w:left w:val="single" w:sz="8" w:space="0" w:color="000000"/>
              <w:bottom w:val="single" w:sz="8" w:space="0" w:color="000000"/>
              <w:right w:val="single" w:sz="8" w:space="0" w:color="000000"/>
            </w:tcBorders>
          </w:tcPr>
          <w:p w:rsidR="00E56E69" w:rsidRPr="006259CE" w:rsidRDefault="00640782">
            <w:pPr>
              <w:spacing w:line="260" w:lineRule="exact"/>
              <w:ind w:left="3640" w:right="3630"/>
              <w:jc w:val="center"/>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SIXTH SEMESTER</w:t>
            </w:r>
          </w:p>
        </w:tc>
      </w:tr>
      <w:tr w:rsidR="00E56E69" w:rsidRPr="006259CE" w:rsidTr="00865136">
        <w:trPr>
          <w:gridAfter w:val="2"/>
          <w:wAfter w:w="2240" w:type="dxa"/>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line="260" w:lineRule="exact"/>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Core Paper XIII – </w:t>
            </w:r>
            <w:r w:rsidRPr="006259CE">
              <w:rPr>
                <w:rFonts w:ascii="Times New Roman" w:eastAsia="Times New Roman" w:hAnsi="Times New Roman" w:cs="Times New Roman"/>
                <w:b/>
                <w:sz w:val="24"/>
                <w:szCs w:val="24"/>
              </w:rPr>
              <w:t>Cost Accounting – II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line="260" w:lineRule="exact"/>
              <w:ind w:left="419" w:right="424"/>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6" w:line="260" w:lineRule="exact"/>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6</w:t>
            </w:r>
          </w:p>
        </w:tc>
      </w:tr>
      <w:tr w:rsidR="00E56E69" w:rsidRPr="006259CE" w:rsidTr="00865136">
        <w:trPr>
          <w:gridAfter w:val="2"/>
          <w:wAfter w:w="2240" w:type="dxa"/>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274"/>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Core Paper XIV-</w:t>
            </w:r>
            <w:r w:rsidRPr="006259CE">
              <w:rPr>
                <w:rFonts w:ascii="Times New Roman" w:eastAsia="Times New Roman" w:hAnsi="Times New Roman" w:cs="Times New Roman"/>
                <w:b/>
                <w:position w:val="-1"/>
                <w:sz w:val="24"/>
                <w:szCs w:val="24"/>
              </w:rPr>
              <w:t>Management Accounting</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line="260" w:lineRule="exact"/>
              <w:ind w:left="454" w:right="45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6</w:t>
            </w:r>
          </w:p>
        </w:tc>
      </w:tr>
      <w:tr w:rsidR="00E56E69" w:rsidRPr="006259CE" w:rsidTr="00865136">
        <w:trPr>
          <w:gridAfter w:val="2"/>
          <w:wAfter w:w="2240" w:type="dxa"/>
          <w:trHeight w:hRule="exact" w:val="56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8"/>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Core Paper XV-</w:t>
            </w:r>
            <w:r w:rsidRPr="006259CE">
              <w:rPr>
                <w:rFonts w:ascii="Times New Roman" w:eastAsia="Times New Roman" w:hAnsi="Times New Roman" w:cs="Times New Roman"/>
                <w:b/>
                <w:sz w:val="24"/>
                <w:szCs w:val="24"/>
              </w:rPr>
              <w:t>Income</w:t>
            </w:r>
            <w:r w:rsidR="00D47B5D">
              <w:rPr>
                <w:rFonts w:ascii="Times New Roman" w:eastAsia="Times New Roman" w:hAnsi="Times New Roman" w:cs="Times New Roman"/>
                <w:b/>
                <w:sz w:val="24"/>
                <w:szCs w:val="24"/>
              </w:rPr>
              <w:t xml:space="preserve"> </w:t>
            </w:r>
            <w:r w:rsidRPr="006259CE">
              <w:rPr>
                <w:rFonts w:ascii="Times New Roman" w:eastAsia="Times New Roman" w:hAnsi="Times New Roman" w:cs="Times New Roman"/>
                <w:b/>
                <w:sz w:val="24"/>
                <w:szCs w:val="24"/>
              </w:rPr>
              <w:t>Tax Law and</w:t>
            </w:r>
          </w:p>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Practice II</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8"/>
              <w:ind w:left="419" w:right="424"/>
              <w:rPr>
                <w:rFonts w:ascii="Times New Roman" w:hAnsi="Times New Roman" w:cs="Times New Roman"/>
                <w:sz w:val="24"/>
                <w:szCs w:val="24"/>
              </w:rPr>
            </w:pPr>
            <w:r w:rsidRPr="006259CE">
              <w:rPr>
                <w:rFonts w:ascii="Times New Roman" w:eastAsia="Times New Roman" w:hAnsi="Times New Roman" w:cs="Times New Roman"/>
                <w:b/>
                <w:sz w:val="24"/>
                <w:szCs w:val="24"/>
              </w:rPr>
              <w:t>4</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8"/>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6</w:t>
            </w:r>
          </w:p>
        </w:tc>
      </w:tr>
      <w:tr w:rsidR="00E56E69" w:rsidRPr="006259CE" w:rsidTr="00865136">
        <w:trPr>
          <w:gridAfter w:val="2"/>
          <w:wAfter w:w="2240" w:type="dxa"/>
          <w:trHeight w:hRule="exact" w:val="830"/>
        </w:trPr>
        <w:tc>
          <w:tcPr>
            <w:tcW w:w="1260" w:type="dxa"/>
            <w:vMerge w:val="restart"/>
            <w:tcBorders>
              <w:top w:val="single" w:sz="8" w:space="0" w:color="000000"/>
              <w:left w:val="single" w:sz="8" w:space="0" w:color="000000"/>
              <w:right w:val="single" w:sz="8" w:space="0" w:color="000000"/>
            </w:tcBorders>
            <w:vAlign w:val="center"/>
          </w:tcPr>
          <w:p w:rsidR="00E56E69" w:rsidRPr="006259CE" w:rsidRDefault="00640782">
            <w:pPr>
              <w:spacing w:before="15"/>
              <w:ind w:left="274"/>
              <w:rPr>
                <w:rFonts w:ascii="Times New Roman" w:hAnsi="Times New Roman" w:cs="Times New Roman"/>
                <w:sz w:val="24"/>
                <w:szCs w:val="24"/>
              </w:rPr>
            </w:pPr>
            <w:r w:rsidRPr="006259CE">
              <w:rPr>
                <w:rFonts w:ascii="Times New Roman" w:eastAsia="Times New Roman" w:hAnsi="Times New Roman" w:cs="Times New Roman"/>
                <w:sz w:val="24"/>
                <w:szCs w:val="24"/>
              </w:rPr>
              <w:t>Part III</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rsidP="0017214C">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 xml:space="preserve">Discipline Specific Elective </w:t>
            </w:r>
            <w:r w:rsidRPr="006259CE">
              <w:rPr>
                <w:rFonts w:ascii="Times New Roman" w:eastAsia="MS PMincho" w:hAnsi="Times New Roman" w:cs="Times New Roman"/>
                <w:sz w:val="24"/>
                <w:szCs w:val="24"/>
              </w:rPr>
              <w:t>5/6</w:t>
            </w:r>
            <w:r w:rsidRPr="006259CE">
              <w:rPr>
                <w:rFonts w:ascii="Times New Roman" w:eastAsia="Times New Roman" w:hAnsi="Times New Roman" w:cs="Times New Roman"/>
                <w:sz w:val="24"/>
                <w:szCs w:val="24"/>
              </w:rPr>
              <w:t xml:space="preserve">- </w:t>
            </w:r>
            <w:r w:rsidR="0017214C" w:rsidRPr="006259CE">
              <w:rPr>
                <w:rFonts w:ascii="Times New Roman" w:eastAsia="Times New Roman" w:hAnsi="Times New Roman" w:cs="Times New Roman"/>
                <w:sz w:val="24"/>
                <w:szCs w:val="24"/>
              </w:rPr>
              <w:t xml:space="preserve">Indirect Taxation </w:t>
            </w:r>
            <w:r w:rsidR="0017214C">
              <w:rPr>
                <w:rFonts w:ascii="Times New Roman" w:eastAsia="Times New Roman" w:hAnsi="Times New Roman" w:cs="Times New Roman"/>
                <w:sz w:val="24"/>
                <w:szCs w:val="24"/>
              </w:rPr>
              <w:t xml:space="preserve">/ </w:t>
            </w:r>
            <w:r w:rsidR="00EA5D2A">
              <w:rPr>
                <w:rFonts w:ascii="Times New Roman" w:eastAsia="Times New Roman" w:hAnsi="Times New Roman" w:cs="Times New Roman"/>
                <w:sz w:val="24"/>
                <w:szCs w:val="24"/>
              </w:rPr>
              <w:t xml:space="preserve">6/6 </w:t>
            </w:r>
            <w:r w:rsidR="008A587F" w:rsidRPr="006259CE">
              <w:rPr>
                <w:rFonts w:ascii="Times New Roman" w:eastAsia="Times New Roman" w:hAnsi="Times New Roman" w:cs="Times New Roman"/>
                <w:sz w:val="24"/>
                <w:szCs w:val="24"/>
              </w:rPr>
              <w:t>Computer</w:t>
            </w:r>
            <w:r w:rsidR="008A587F" w:rsidRPr="006259CE">
              <w:rPr>
                <w:rFonts w:ascii="Times New Roman" w:eastAsia="Times New Roman" w:hAnsi="Times New Roman" w:cs="Times New Roman"/>
                <w:position w:val="-1"/>
                <w:sz w:val="24"/>
                <w:szCs w:val="24"/>
              </w:rPr>
              <w:t>Application</w:t>
            </w:r>
            <w:r w:rsidR="008A587F">
              <w:rPr>
                <w:rFonts w:ascii="Times New Roman" w:eastAsia="Times New Roman" w:hAnsi="Times New Roman" w:cs="Times New Roman"/>
                <w:position w:val="-1"/>
                <w:sz w:val="24"/>
                <w:szCs w:val="24"/>
              </w:rPr>
              <w:t>s</w:t>
            </w:r>
            <w:r w:rsidR="008A587F" w:rsidRPr="006259CE">
              <w:rPr>
                <w:rFonts w:ascii="Times New Roman" w:eastAsia="Times New Roman" w:hAnsi="Times New Roman" w:cs="Times New Roman"/>
                <w:position w:val="-1"/>
                <w:sz w:val="24"/>
                <w:szCs w:val="24"/>
              </w:rPr>
              <w:t xml:space="preserve"> in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before="11" w:line="280" w:lineRule="exact"/>
              <w:rPr>
                <w:rFonts w:ascii="Times New Roman" w:hAnsi="Times New Roman" w:cs="Times New Roman"/>
                <w:sz w:val="24"/>
                <w:szCs w:val="24"/>
              </w:rPr>
            </w:pPr>
          </w:p>
          <w:p w:rsidR="00E56E69" w:rsidRPr="006259CE" w:rsidRDefault="00640782">
            <w:pPr>
              <w:ind w:left="419" w:right="424"/>
              <w:rPr>
                <w:rFonts w:ascii="Times New Roman" w:hAnsi="Times New Roman" w:cs="Times New Roman"/>
                <w:sz w:val="24"/>
                <w:szCs w:val="24"/>
              </w:rPr>
            </w:pPr>
            <w:r w:rsidRPr="006259CE">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before="11" w:line="280" w:lineRule="exact"/>
              <w:rPr>
                <w:rFonts w:ascii="Times New Roman" w:hAnsi="Times New Roman" w:cs="Times New Roman"/>
                <w:sz w:val="24"/>
                <w:szCs w:val="24"/>
              </w:rPr>
            </w:pPr>
          </w:p>
          <w:p w:rsidR="00E56E69" w:rsidRPr="006259CE" w:rsidRDefault="00640782">
            <w:pPr>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4967">
        <w:trPr>
          <w:gridAfter w:val="2"/>
          <w:wAfter w:w="2240" w:type="dxa"/>
          <w:trHeight w:hRule="exact" w:val="902"/>
        </w:trPr>
        <w:tc>
          <w:tcPr>
            <w:tcW w:w="1260" w:type="dxa"/>
            <w:vMerge/>
            <w:tcBorders>
              <w:left w:val="single" w:sz="8" w:space="0" w:color="000000"/>
              <w:bottom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rsidP="008A7379">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sz w:val="24"/>
                <w:szCs w:val="24"/>
              </w:rPr>
              <w:t>Discipline Specific Elective 7/8-</w:t>
            </w:r>
            <w:r w:rsidR="008A587F" w:rsidRPr="006259CE">
              <w:rPr>
                <w:rFonts w:ascii="Times New Roman" w:eastAsia="Times New Roman" w:hAnsi="Times New Roman" w:cs="Times New Roman"/>
                <w:sz w:val="24"/>
                <w:szCs w:val="24"/>
              </w:rPr>
              <w:t xml:space="preserve"> Indian Accounting Standards</w:t>
            </w:r>
            <w:r w:rsidRPr="006259CE">
              <w:rPr>
                <w:rFonts w:ascii="Times New Roman" w:eastAsia="Times New Roman" w:hAnsi="Times New Roman" w:cs="Times New Roman"/>
                <w:position w:val="-1"/>
                <w:sz w:val="24"/>
                <w:szCs w:val="24"/>
              </w:rPr>
              <w:t xml:space="preserve">/ </w:t>
            </w:r>
            <w:r w:rsidR="00EA5D2A">
              <w:rPr>
                <w:rFonts w:ascii="Times New Roman" w:eastAsia="Times New Roman" w:hAnsi="Times New Roman" w:cs="Times New Roman"/>
                <w:position w:val="-1"/>
                <w:sz w:val="24"/>
                <w:szCs w:val="24"/>
              </w:rPr>
              <w:t xml:space="preserve">8/8 </w:t>
            </w:r>
            <w:r w:rsidR="00864967">
              <w:rPr>
                <w:rFonts w:ascii="Times New Roman" w:eastAsia="Times New Roman" w:hAnsi="Times New Roman"/>
                <w:position w:val="-1"/>
                <w:sz w:val="24"/>
                <w:szCs w:val="24"/>
              </w:rPr>
              <w:t>Spreadsheet for Business</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before="6" w:line="120" w:lineRule="exact"/>
              <w:rPr>
                <w:rFonts w:ascii="Times New Roman" w:hAnsi="Times New Roman" w:cs="Times New Roman"/>
                <w:sz w:val="24"/>
                <w:szCs w:val="24"/>
              </w:rPr>
            </w:pPr>
          </w:p>
          <w:p w:rsidR="00E56E69" w:rsidRPr="006259CE" w:rsidRDefault="00640782">
            <w:pPr>
              <w:ind w:left="419" w:right="424"/>
              <w:rPr>
                <w:rFonts w:ascii="Times New Roman" w:hAnsi="Times New Roman" w:cs="Times New Roman"/>
                <w:sz w:val="24"/>
                <w:szCs w:val="24"/>
              </w:rPr>
            </w:pPr>
            <w:r w:rsidRPr="006259CE">
              <w:rPr>
                <w:rFonts w:ascii="Times New Roman" w:eastAsia="Times New Roman" w:hAnsi="Times New Roman" w:cs="Times New Roman"/>
                <w:b/>
                <w:sz w:val="24"/>
                <w:szCs w:val="24"/>
              </w:rPr>
              <w:t>3</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spacing w:before="6" w:line="120" w:lineRule="exact"/>
              <w:rPr>
                <w:rFonts w:ascii="Times New Roman" w:hAnsi="Times New Roman" w:cs="Times New Roman"/>
                <w:sz w:val="24"/>
                <w:szCs w:val="24"/>
              </w:rPr>
            </w:pPr>
          </w:p>
          <w:p w:rsidR="00E56E69" w:rsidRPr="006259CE" w:rsidRDefault="00640782">
            <w:pPr>
              <w:ind w:left="444" w:right="439"/>
              <w:rPr>
                <w:rFonts w:ascii="Times New Roman" w:hAnsi="Times New Roman" w:cs="Times New Roman"/>
                <w:sz w:val="24"/>
                <w:szCs w:val="24"/>
              </w:rPr>
            </w:pPr>
            <w:r w:rsidRPr="006259CE">
              <w:rPr>
                <w:rFonts w:ascii="Times New Roman" w:eastAsia="Times New Roman" w:hAnsi="Times New Roman" w:cs="Times New Roman"/>
                <w:b/>
                <w:sz w:val="24"/>
                <w:szCs w:val="24"/>
              </w:rPr>
              <w:t>5</w:t>
            </w:r>
          </w:p>
        </w:tc>
      </w:tr>
      <w:tr w:rsidR="00E56E69" w:rsidRPr="006259CE" w:rsidTr="00865136">
        <w:trPr>
          <w:gridAfter w:val="2"/>
          <w:wAfter w:w="2240" w:type="dxa"/>
          <w:trHeight w:hRule="exact" w:val="983"/>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494B30">
            <w:pPr>
              <w:rPr>
                <w:rFonts w:ascii="Times New Roman" w:hAnsi="Times New Roman" w:cs="Times New Roman"/>
                <w:sz w:val="24"/>
                <w:szCs w:val="24"/>
              </w:rPr>
            </w:pPr>
            <w:r>
              <w:rPr>
                <w:rFonts w:ascii="Times New Roman" w:hAnsi="Times New Roman" w:cs="Times New Roman"/>
                <w:sz w:val="24"/>
                <w:szCs w:val="24"/>
              </w:rPr>
              <w:t>Part IV</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D47B5D" w:rsidRDefault="00640782">
            <w:pPr>
              <w:spacing w:after="0" w:line="240" w:lineRule="auto"/>
              <w:ind w:left="85"/>
              <w:rPr>
                <w:rFonts w:ascii="Times New Roman" w:hAnsi="Times New Roman" w:cs="Times New Roman"/>
                <w:sz w:val="24"/>
                <w:szCs w:val="24"/>
              </w:rPr>
            </w:pPr>
            <w:r w:rsidRPr="00D47B5D">
              <w:rPr>
                <w:rFonts w:ascii="Times New Roman" w:eastAsia="Times New Roman" w:hAnsi="Times New Roman" w:cs="Times New Roman"/>
                <w:sz w:val="24"/>
                <w:szCs w:val="24"/>
              </w:rPr>
              <w:t>Professional Competency Skill enhancement</w:t>
            </w:r>
          </w:p>
          <w:p w:rsidR="00E56E69" w:rsidRPr="00D47B5D" w:rsidRDefault="00640782">
            <w:pPr>
              <w:spacing w:after="0" w:line="240" w:lineRule="auto"/>
              <w:ind w:left="85"/>
              <w:rPr>
                <w:rFonts w:ascii="Times New Roman" w:hAnsi="Times New Roman" w:cs="Times New Roman"/>
                <w:sz w:val="24"/>
                <w:szCs w:val="24"/>
                <w:lang w:val="en-IN"/>
              </w:rPr>
            </w:pPr>
            <w:r w:rsidRPr="00D47B5D">
              <w:rPr>
                <w:rFonts w:ascii="Times New Roman" w:eastAsia="Times New Roman" w:hAnsi="Times New Roman" w:cs="Times New Roman"/>
                <w:position w:val="-2"/>
                <w:sz w:val="24"/>
                <w:szCs w:val="24"/>
              </w:rPr>
              <w:t>Course SE – General Awareness for Competitive Examinations</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4"/>
              <w:ind w:left="419" w:right="424"/>
              <w:rPr>
                <w:rFonts w:ascii="Times New Roman" w:hAnsi="Times New Roman" w:cs="Times New Roman"/>
                <w:sz w:val="24"/>
                <w:szCs w:val="24"/>
              </w:rPr>
            </w:pPr>
            <w:r w:rsidRPr="006259CE">
              <w:rPr>
                <w:rFonts w:ascii="Times New Roman" w:eastAsia="Times New Roman" w:hAnsi="Times New Roman" w:cs="Times New Roman"/>
                <w:b/>
                <w:sz w:val="24"/>
                <w:szCs w:val="24"/>
              </w:rPr>
              <w:t>2</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4"/>
              <w:ind w:left="454" w:right="450"/>
              <w:rPr>
                <w:rFonts w:ascii="Times New Roman" w:hAnsi="Times New Roman" w:cs="Times New Roman"/>
                <w:sz w:val="24"/>
                <w:szCs w:val="24"/>
              </w:rPr>
            </w:pPr>
            <w:r w:rsidRPr="006259CE">
              <w:rPr>
                <w:rFonts w:ascii="Times New Roman" w:eastAsia="Times New Roman" w:hAnsi="Times New Roman" w:cs="Times New Roman"/>
                <w:b/>
                <w:sz w:val="24"/>
                <w:szCs w:val="24"/>
              </w:rPr>
              <w:t>2</w:t>
            </w:r>
          </w:p>
        </w:tc>
      </w:tr>
      <w:tr w:rsidR="00E56E69" w:rsidRPr="006259CE" w:rsidTr="00865136">
        <w:trPr>
          <w:gridAfter w:val="2"/>
          <w:wAfter w:w="2240" w:type="dxa"/>
          <w:trHeight w:hRule="exact" w:val="30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1" w:line="260" w:lineRule="exact"/>
              <w:ind w:left="308"/>
              <w:rPr>
                <w:rFonts w:ascii="Times New Roman" w:hAnsi="Times New Roman" w:cs="Times New Roman"/>
                <w:sz w:val="24"/>
                <w:szCs w:val="24"/>
              </w:rPr>
            </w:pPr>
            <w:r w:rsidRPr="006259CE">
              <w:rPr>
                <w:rFonts w:ascii="Times New Roman" w:eastAsia="Times New Roman" w:hAnsi="Times New Roman" w:cs="Times New Roman"/>
                <w:position w:val="-1"/>
                <w:sz w:val="24"/>
                <w:szCs w:val="24"/>
              </w:rPr>
              <w:t>Part V</w:t>
            </w: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after="0" w:line="240" w:lineRule="auto"/>
              <w:ind w:left="85"/>
              <w:rPr>
                <w:rFonts w:ascii="Times New Roman" w:hAnsi="Times New Roman" w:cs="Times New Roman"/>
                <w:sz w:val="24"/>
                <w:szCs w:val="24"/>
              </w:rPr>
            </w:pPr>
            <w:r w:rsidRPr="006259CE">
              <w:rPr>
                <w:rFonts w:ascii="Times New Roman" w:eastAsia="Times New Roman" w:hAnsi="Times New Roman" w:cs="Times New Roman"/>
                <w:position w:val="-1"/>
                <w:sz w:val="24"/>
                <w:szCs w:val="24"/>
              </w:rPr>
              <w:t>Extension Activity</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1" w:line="260" w:lineRule="exact"/>
              <w:ind w:left="419" w:right="424"/>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1</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1" w:line="260" w:lineRule="exact"/>
              <w:ind w:left="475" w:right="47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w:t>
            </w:r>
          </w:p>
        </w:tc>
      </w:tr>
      <w:tr w:rsidR="00E56E69" w:rsidRPr="006259CE" w:rsidTr="00865136">
        <w:trPr>
          <w:gridAfter w:val="2"/>
          <w:wAfter w:w="2240" w:type="dxa"/>
          <w:trHeight w:hRule="exact" w:val="280"/>
        </w:trPr>
        <w:tc>
          <w:tcPr>
            <w:tcW w:w="12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E56E69">
            <w:pPr>
              <w:rPr>
                <w:rFonts w:ascii="Times New Roman" w:hAnsi="Times New Roman" w:cs="Times New Roman"/>
                <w:sz w:val="24"/>
                <w:szCs w:val="24"/>
              </w:rPr>
            </w:pPr>
          </w:p>
        </w:tc>
        <w:tc>
          <w:tcPr>
            <w:tcW w:w="1140" w:type="dxa"/>
            <w:tcBorders>
              <w:top w:val="single" w:sz="8" w:space="0" w:color="000000"/>
              <w:left w:val="single" w:sz="8" w:space="0" w:color="000000"/>
              <w:bottom w:val="single" w:sz="8" w:space="0" w:color="000000"/>
              <w:right w:val="single" w:sz="8" w:space="0" w:color="000000"/>
            </w:tcBorders>
          </w:tcPr>
          <w:p w:rsidR="00E56E69" w:rsidRPr="006259CE" w:rsidRDefault="00E56E69">
            <w:pPr>
              <w:rPr>
                <w:rFonts w:ascii="Times New Roman" w:hAnsi="Times New Roman" w:cs="Times New Roman"/>
                <w:sz w:val="24"/>
                <w:szCs w:val="24"/>
              </w:rPr>
            </w:pPr>
          </w:p>
        </w:tc>
        <w:tc>
          <w:tcPr>
            <w:tcW w:w="490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2" w:line="240" w:lineRule="exact"/>
              <w:ind w:right="100"/>
              <w:jc w:val="right"/>
              <w:rPr>
                <w:rFonts w:ascii="Times New Roman" w:hAnsi="Times New Roman" w:cs="Times New Roman"/>
                <w:sz w:val="24"/>
                <w:szCs w:val="24"/>
              </w:rPr>
            </w:pPr>
            <w:r w:rsidRPr="006259CE">
              <w:rPr>
                <w:rFonts w:ascii="Times New Roman" w:eastAsia="Times New Roman" w:hAnsi="Times New Roman" w:cs="Times New Roman"/>
                <w:b/>
                <w:spacing w:val="-4"/>
                <w:position w:val="-2"/>
                <w:sz w:val="24"/>
                <w:szCs w:val="24"/>
              </w:rPr>
              <w:t>T</w:t>
            </w:r>
            <w:r w:rsidRPr="006259CE">
              <w:rPr>
                <w:rFonts w:ascii="Times New Roman" w:eastAsia="Times New Roman" w:hAnsi="Times New Roman" w:cs="Times New Roman"/>
                <w:b/>
                <w:position w:val="-2"/>
                <w:sz w:val="24"/>
                <w:szCs w:val="24"/>
              </w:rPr>
              <w:t>O</w:t>
            </w:r>
            <w:r w:rsidRPr="006259CE">
              <w:rPr>
                <w:rFonts w:ascii="Times New Roman" w:eastAsia="Times New Roman" w:hAnsi="Times New Roman" w:cs="Times New Roman"/>
                <w:b/>
                <w:spacing w:val="-18"/>
                <w:position w:val="-2"/>
                <w:sz w:val="24"/>
                <w:szCs w:val="24"/>
              </w:rPr>
              <w:t>T</w:t>
            </w:r>
            <w:r w:rsidRPr="006259CE">
              <w:rPr>
                <w:rFonts w:ascii="Times New Roman" w:eastAsia="Times New Roman" w:hAnsi="Times New Roman" w:cs="Times New Roman"/>
                <w:b/>
                <w:position w:val="-2"/>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2" w:line="240" w:lineRule="exact"/>
              <w:ind w:left="359" w:right="364"/>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21</w:t>
            </w:r>
          </w:p>
        </w:tc>
        <w:tc>
          <w:tcPr>
            <w:tcW w:w="112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2" w:line="240" w:lineRule="exact"/>
              <w:ind w:left="394" w:right="390"/>
              <w:rPr>
                <w:rFonts w:ascii="Times New Roman" w:hAnsi="Times New Roman" w:cs="Times New Roman"/>
                <w:sz w:val="24"/>
                <w:szCs w:val="24"/>
              </w:rPr>
            </w:pPr>
            <w:r w:rsidRPr="006259CE">
              <w:rPr>
                <w:rFonts w:ascii="Times New Roman" w:eastAsia="Times New Roman" w:hAnsi="Times New Roman" w:cs="Times New Roman"/>
                <w:b/>
                <w:position w:val="-2"/>
                <w:sz w:val="24"/>
                <w:szCs w:val="24"/>
              </w:rPr>
              <w:t>30</w:t>
            </w:r>
          </w:p>
        </w:tc>
      </w:tr>
      <w:tr w:rsidR="00E56E69" w:rsidRPr="006259CE" w:rsidTr="00865136">
        <w:trPr>
          <w:trHeight w:hRule="exact" w:val="300"/>
        </w:trPr>
        <w:tc>
          <w:tcPr>
            <w:tcW w:w="7300" w:type="dxa"/>
            <w:gridSpan w:val="3"/>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3" w:line="260" w:lineRule="exact"/>
              <w:ind w:right="104"/>
              <w:jc w:val="right"/>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GRAND</w:t>
            </w:r>
            <w:r w:rsidRPr="006259CE">
              <w:rPr>
                <w:rFonts w:ascii="Times New Roman" w:eastAsia="Times New Roman" w:hAnsi="Times New Roman" w:cs="Times New Roman"/>
                <w:b/>
                <w:spacing w:val="-4"/>
                <w:position w:val="-1"/>
                <w:sz w:val="24"/>
                <w:szCs w:val="24"/>
              </w:rPr>
              <w:t xml:space="preserve"> T</w:t>
            </w:r>
            <w:r w:rsidRPr="006259CE">
              <w:rPr>
                <w:rFonts w:ascii="Times New Roman" w:eastAsia="Times New Roman" w:hAnsi="Times New Roman" w:cs="Times New Roman"/>
                <w:b/>
                <w:position w:val="-1"/>
                <w:sz w:val="24"/>
                <w:szCs w:val="24"/>
              </w:rPr>
              <w:t>O</w:t>
            </w:r>
            <w:r w:rsidRPr="006259CE">
              <w:rPr>
                <w:rFonts w:ascii="Times New Roman" w:eastAsia="Times New Roman" w:hAnsi="Times New Roman" w:cs="Times New Roman"/>
                <w:b/>
                <w:spacing w:val="-18"/>
                <w:position w:val="-1"/>
                <w:sz w:val="24"/>
                <w:szCs w:val="24"/>
              </w:rPr>
              <w:t>T</w:t>
            </w:r>
            <w:r w:rsidRPr="006259CE">
              <w:rPr>
                <w:rFonts w:ascii="Times New Roman" w:eastAsia="Times New Roman" w:hAnsi="Times New Roman" w:cs="Times New Roman"/>
                <w:b/>
                <w:position w:val="-1"/>
                <w:sz w:val="24"/>
                <w:szCs w:val="24"/>
              </w:rPr>
              <w:t>AL</w:t>
            </w:r>
          </w:p>
        </w:tc>
        <w:tc>
          <w:tcPr>
            <w:tcW w:w="1060" w:type="dxa"/>
            <w:tcBorders>
              <w:top w:val="single" w:sz="8" w:space="0" w:color="000000"/>
              <w:left w:val="single" w:sz="8" w:space="0" w:color="000000"/>
              <w:bottom w:val="single" w:sz="8" w:space="0" w:color="000000"/>
              <w:right w:val="single" w:sz="8" w:space="0" w:color="000000"/>
            </w:tcBorders>
            <w:vAlign w:val="center"/>
          </w:tcPr>
          <w:p w:rsidR="00E56E69" w:rsidRPr="006259CE" w:rsidRDefault="00640782">
            <w:pPr>
              <w:spacing w:before="13" w:line="260" w:lineRule="exact"/>
              <w:ind w:left="337"/>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140</w:t>
            </w:r>
          </w:p>
        </w:tc>
        <w:tc>
          <w:tcPr>
            <w:tcW w:w="1120" w:type="dxa"/>
            <w:tcBorders>
              <w:top w:val="single" w:sz="8" w:space="0" w:color="000000"/>
              <w:left w:val="single" w:sz="8" w:space="0" w:color="000000"/>
              <w:bottom w:val="single" w:sz="8" w:space="0" w:color="000000"/>
              <w:right w:val="single" w:sz="8" w:space="0" w:color="000000"/>
            </w:tcBorders>
          </w:tcPr>
          <w:p w:rsidR="00E56E69" w:rsidRPr="006259CE" w:rsidRDefault="00640782">
            <w:pPr>
              <w:spacing w:before="13" w:line="260" w:lineRule="exact"/>
              <w:ind w:right="104"/>
              <w:jc w:val="center"/>
              <w:rPr>
                <w:rFonts w:ascii="Times New Roman" w:hAnsi="Times New Roman" w:cs="Times New Roman"/>
                <w:sz w:val="24"/>
                <w:szCs w:val="24"/>
              </w:rPr>
            </w:pPr>
            <w:r w:rsidRPr="006259CE">
              <w:rPr>
                <w:rFonts w:ascii="Times New Roman" w:eastAsia="Times New Roman" w:hAnsi="Times New Roman" w:cs="Times New Roman"/>
                <w:b/>
                <w:spacing w:val="-4"/>
                <w:position w:val="-1"/>
                <w:sz w:val="24"/>
                <w:szCs w:val="24"/>
              </w:rPr>
              <w:t>180</w:t>
            </w:r>
          </w:p>
        </w:tc>
        <w:tc>
          <w:tcPr>
            <w:tcW w:w="1120" w:type="dxa"/>
            <w:vAlign w:val="center"/>
          </w:tcPr>
          <w:p w:rsidR="00E56E69" w:rsidRPr="006259CE" w:rsidRDefault="00E56E69">
            <w:pPr>
              <w:spacing w:before="13" w:line="260" w:lineRule="exact"/>
              <w:ind w:left="337"/>
              <w:rPr>
                <w:rFonts w:ascii="Times New Roman" w:hAnsi="Times New Roman" w:cs="Times New Roman"/>
                <w:sz w:val="24"/>
                <w:szCs w:val="24"/>
              </w:rPr>
            </w:pPr>
          </w:p>
        </w:tc>
        <w:tc>
          <w:tcPr>
            <w:tcW w:w="1120" w:type="dxa"/>
            <w:vAlign w:val="center"/>
          </w:tcPr>
          <w:p w:rsidR="00E56E69" w:rsidRPr="006259CE" w:rsidRDefault="00640782">
            <w:pPr>
              <w:spacing w:before="13" w:line="260" w:lineRule="exact"/>
              <w:ind w:left="334" w:right="330"/>
              <w:rPr>
                <w:rFonts w:ascii="Times New Roman" w:hAnsi="Times New Roman" w:cs="Times New Roman"/>
                <w:sz w:val="24"/>
                <w:szCs w:val="24"/>
              </w:rPr>
            </w:pPr>
            <w:r w:rsidRPr="006259CE">
              <w:rPr>
                <w:rFonts w:ascii="Times New Roman" w:eastAsia="Times New Roman" w:hAnsi="Times New Roman" w:cs="Times New Roman"/>
                <w:b/>
                <w:position w:val="-1"/>
                <w:sz w:val="24"/>
                <w:szCs w:val="24"/>
              </w:rPr>
              <w:t>180</w:t>
            </w:r>
          </w:p>
        </w:tc>
      </w:tr>
    </w:tbl>
    <w:p w:rsidR="00F00F6C" w:rsidRPr="00DA658E" w:rsidRDefault="00F00F6C" w:rsidP="00F00F6C">
      <w:pPr>
        <w:spacing w:after="0" w:line="240" w:lineRule="auto"/>
        <w:ind w:left="130"/>
        <w:rPr>
          <w:rFonts w:ascii="Times New Roman" w:eastAsia="Times New Roman" w:hAnsi="Times New Roman" w:cs="Times New Roman"/>
          <w:b/>
          <w:sz w:val="24"/>
          <w:szCs w:val="24"/>
        </w:rPr>
      </w:pPr>
    </w:p>
    <w:p w:rsidR="001025D8" w:rsidRPr="008A587F" w:rsidRDefault="001025D8">
      <w:pPr>
        <w:rPr>
          <w:rFonts w:ascii="Times New Roman" w:hAnsi="Times New Roman" w:cs="Times New Roman"/>
          <w:b/>
          <w:sz w:val="24"/>
          <w:szCs w:val="24"/>
          <w:u w:val="single"/>
          <w:lang w:val="en-IN"/>
        </w:rPr>
      </w:pPr>
      <w:r>
        <w:rPr>
          <w:rFonts w:ascii="Times New Roman" w:hAnsi="Times New Roman" w:cs="Times New Roman"/>
          <w:b/>
          <w:sz w:val="24"/>
          <w:szCs w:val="24"/>
          <w:u w:val="single"/>
        </w:rPr>
        <w:br w:type="page"/>
      </w:r>
    </w:p>
    <w:p w:rsidR="001025D8" w:rsidRPr="001025D8" w:rsidRDefault="001025D8" w:rsidP="001025D8">
      <w:pPr>
        <w:spacing w:after="120"/>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lastRenderedPageBreak/>
        <w:t>FIRST YEAR – SEMESTER – I</w:t>
      </w: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 Financial Accounting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1025D8" w:rsidRPr="001025D8" w:rsidTr="00865136">
        <w:trPr>
          <w:cantSplit/>
          <w:trHeight w:val="60"/>
          <w:tblHeader/>
        </w:trPr>
        <w:tc>
          <w:tcPr>
            <w:tcW w:w="1206" w:type="dxa"/>
            <w:gridSpan w:val="2"/>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01"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48"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865136">
        <w:trPr>
          <w:cantSplit/>
          <w:trHeight w:val="60"/>
          <w:tblHeader/>
        </w:trPr>
        <w:tc>
          <w:tcPr>
            <w:tcW w:w="1206" w:type="dxa"/>
            <w:gridSpan w:val="2"/>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865136">
        <w:trPr>
          <w:cantSplit/>
          <w:trHeight w:val="170"/>
          <w:tblHeader/>
        </w:trPr>
        <w:tc>
          <w:tcPr>
            <w:tcW w:w="1206"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p>
        </w:tc>
        <w:tc>
          <w:tcPr>
            <w:tcW w:w="501"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4</w:t>
            </w:r>
          </w:p>
        </w:tc>
        <w:tc>
          <w:tcPr>
            <w:tcW w:w="1048"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basic accounting concepts and standards.</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basis for calculating business profits.</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familiarize with the accounting treatment of depreciation.</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learn the methods of calculating profit for single entry system.</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gain knowledge on the accounting treatment of insurance claims.</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632"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307"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865136">
        <w:trPr>
          <w:cantSplit/>
          <w:trHeight w:val="917"/>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Fundamentals of Financial Accounting</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89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Final Accounts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Final Accounts of Sole Trading Concern- Capital and Revenue Expenditure and Receipts – Preparation of Trading, Profit and Loss Account and Balance Sheet with Adjustments.</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854"/>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Depreciation and Bills of Exchange</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Depreciation - Meaning – Objectives – Accounting Treatments - Types - Straight Line Method – Diminishing Balance method –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Units of Production Method – Cost Model vs Revaluation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Bills of Exchange</w:t>
            </w:r>
            <w:r w:rsidRPr="001025D8">
              <w:rPr>
                <w:rFonts w:ascii="Times New Roman" w:eastAsia="Times New Roman" w:hAnsi="Times New Roman" w:cs="Times New Roman"/>
                <w:sz w:val="24"/>
                <w:szCs w:val="24"/>
                <w:lang w:val="en-IN"/>
              </w:rPr>
              <w:t xml:space="preserve"> – Definition – Specimens – Discounting of Bills – Endorsement of Bill – Collection – Noting – Renewal – Retirement of Bill under rebate </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62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Accounting from Incomplete Records – Single Entry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Incomplete Records -Meaning and Features - Limitations - Difference between Incomplete Records and Double Entry System - Methods of Calculation of Profit - Statement of Affairs Method – Preparation of final statements by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53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Royalty and Insurance Claims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Minimum Rent – Short Working – Recoupment of Short Working – Lessor and Lessee – Sublease – Accounting Treatment.</w:t>
            </w:r>
            <w:r w:rsidRPr="001025D8">
              <w:rPr>
                <w:rFonts w:ascii="Times New Roman" w:eastAsia="Times New Roman" w:hAnsi="Times New Roman" w:cs="Times New Roman"/>
                <w:b/>
                <w:sz w:val="24"/>
                <w:szCs w:val="24"/>
                <w:lang w:val="en-IN"/>
              </w:rPr>
              <w:br/>
              <w:t>Insurance Claims</w:t>
            </w:r>
            <w:r w:rsidRPr="001025D8">
              <w:rPr>
                <w:rFonts w:ascii="Times New Roman" w:eastAsia="Times New Roman" w:hAnsi="Times New Roman" w:cs="Times New Roman"/>
                <w:sz w:val="24"/>
                <w:szCs w:val="24"/>
                <w:lang w:val="en-IN"/>
              </w:rPr>
              <w:t xml:space="preserve"> –Calculation of Claim Amount-Average clause (Loss of Stock only)</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440"/>
          <w:tblHeader/>
        </w:trPr>
        <w:tc>
          <w:tcPr>
            <w:tcW w:w="7578" w:type="dxa"/>
            <w:gridSpan w:val="10"/>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865136">
        <w:trPr>
          <w:cantSplit/>
          <w:trHeight w:val="440"/>
          <w:tblHead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 80%</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CO</w:t>
            </w:r>
          </w:p>
        </w:tc>
        <w:tc>
          <w:tcPr>
            <w:tcW w:w="7939" w:type="dxa"/>
            <w:gridSpan w:val="11"/>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Remember the concept of rectification of errors and Bank reconciliation statements</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 xml:space="preserve">Apply the knowledge in preparing detailed accounts of sole trading concerns </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Analyse the various methods of providing depreciation</w:t>
            </w:r>
          </w:p>
        </w:tc>
      </w:tr>
      <w:tr w:rsidR="001025D8" w:rsidRPr="001025D8" w:rsidTr="00865136">
        <w:trPr>
          <w:cantSplit/>
          <w:trHeight w:val="35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Evaluate the methods of calculation of profit</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Determine the royalty accounting treatment and claims from insurance companies in case of loss of stock. </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S.N. Maheshwari, Financial Accounting, Vikas Publications, Noida. </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ShuklaGrewal and Gupta, “Advanced Accounts”, volume 1, S.Chand and Sons, New Delhi.</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Radhaswamy and R.L. Gupta: Advanced Accounting, Sultan Chand, New Delhi.</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Dr.Arulanandan and Raman: Advanced Accountancy, Himalaya Publications, Mumbai.</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Tulsian , Advanced Accounting, Tata McGraw Hills, Noida.</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Charumathi and Vinayagam, Financial Accounting, S.Chand and Sons, New Delhi.</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Goyal and Tiwari, Financial Accounting, Taxmann Publications, New Delhi.</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Robert N Anthony, David Hawkins, Kenneth A. Merchant, Accounting: Text and Cases. McGraw-Hill Education, Noida.</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946" w:type="dxa"/>
            <w:vAlign w:val="center"/>
          </w:tcPr>
          <w:p w:rsidR="001025D8" w:rsidRPr="001025D8" w:rsidRDefault="001025D8" w:rsidP="001025D8">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8">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946" w:type="dxa"/>
            <w:vAlign w:val="center"/>
          </w:tcPr>
          <w:p w:rsidR="001025D8" w:rsidRPr="001025D8" w:rsidRDefault="001025D8" w:rsidP="001025D8">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9">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946" w:type="dxa"/>
            <w:vAlign w:val="center"/>
          </w:tcPr>
          <w:p w:rsidR="001025D8" w:rsidRPr="001025D8" w:rsidRDefault="001025D8" w:rsidP="001025D8">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10">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jc w:val="center"/>
        <w:rPr>
          <w:rFonts w:ascii="Times New Roman" w:eastAsia="Times New Roman" w:hAnsi="Times New Roman" w:cs="Times New Roman"/>
          <w:b/>
          <w:sz w:val="24"/>
          <w:szCs w:val="24"/>
          <w:lang w:val="en-IN"/>
        </w:rPr>
      </w:pPr>
    </w:p>
    <w:p w:rsidR="001025D8" w:rsidRPr="001025D8" w:rsidRDefault="001025D8" w:rsidP="001025D8">
      <w:pPr>
        <w:rPr>
          <w:rFonts w:ascii="Times New Roman" w:eastAsia="Times New Roman" w:hAnsi="Times New Roman" w:cs="Times New Roman"/>
          <w:b/>
          <w:sz w:val="24"/>
          <w:szCs w:val="24"/>
          <w:lang w:val="en-IN"/>
        </w:rPr>
      </w:pPr>
      <w:r w:rsidRPr="001025D8">
        <w:rPr>
          <w:rFonts w:cs="Calibri"/>
          <w:lang w:val="en-IN"/>
        </w:rPr>
        <w:br w:type="page"/>
      </w: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42"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6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2.6</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bl>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1025D8" w:rsidRPr="001025D8" w:rsidRDefault="001025D8" w:rsidP="00230570">
      <w:pPr>
        <w:spacing w:line="240" w:lineRule="auto"/>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t>FIRST YEAR – SEMESTER – I</w:t>
      </w:r>
    </w:p>
    <w:p w:rsidR="001025D8" w:rsidRPr="001025D8" w:rsidRDefault="001025D8" w:rsidP="00230570">
      <w:pPr>
        <w:spacing w:after="120" w:line="240" w:lineRule="auto"/>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 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1025D8" w:rsidRPr="001025D8" w:rsidTr="00865136">
        <w:trPr>
          <w:cantSplit/>
          <w:trHeight w:val="60"/>
          <w:tblHeader/>
        </w:trPr>
        <w:tc>
          <w:tcPr>
            <w:tcW w:w="1206" w:type="dxa"/>
            <w:gridSpan w:val="2"/>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01"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4"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4"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48"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3" w:type="dxa"/>
            <w:gridSpan w:val="4"/>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865136">
        <w:trPr>
          <w:cantSplit/>
          <w:trHeight w:val="60"/>
          <w:tblHeader/>
        </w:trPr>
        <w:tc>
          <w:tcPr>
            <w:tcW w:w="1206" w:type="dxa"/>
            <w:gridSpan w:val="2"/>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2" w:type="dxa"/>
            <w:gridSpan w:val="2"/>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865136">
        <w:trPr>
          <w:cantSplit/>
          <w:trHeight w:val="170"/>
          <w:tblHeader/>
        </w:trPr>
        <w:tc>
          <w:tcPr>
            <w:tcW w:w="1206"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p>
        </w:tc>
        <w:tc>
          <w:tcPr>
            <w:tcW w:w="501"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4</w:t>
            </w:r>
          </w:p>
        </w:tc>
        <w:tc>
          <w:tcPr>
            <w:tcW w:w="1048"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2" w:type="dxa"/>
            <w:gridSpan w:val="2"/>
            <w:tcBorders>
              <w:left w:val="single" w:sz="4" w:space="0" w:color="000000"/>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865136">
        <w:trPr>
          <w:cantSplit/>
          <w:trHeight w:val="431"/>
          <w:tblHeader/>
        </w:trPr>
        <w:tc>
          <w:tcPr>
            <w:tcW w:w="8885" w:type="dxa"/>
            <w:gridSpan w:val="1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793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understand the basic management concepts and functions</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various techniques of planning and decision making</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793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To familiarize with the concepts of organisation structure </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793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knowledge about the various components of staffing</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793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enable the students in understanding the control techniques of management</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Commerce in XII Std</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568"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371"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865136">
        <w:trPr>
          <w:cantSplit/>
          <w:trHeight w:val="917"/>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56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Introduction to Management</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Meaning- Definitions – Nature and Scope - Levels of Management – Importance - Management Vs. Administration – Management: Science or Art –Evolution of Management Thoughts – F. W. Taylor, Henry Fayol,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Peter F. Drucker, Elton Mayo - Functions of Management - Trends and Challenges of Management. Managers – Qualification – Duties &amp; Responsibilities.  </w:t>
            </w:r>
          </w:p>
        </w:tc>
        <w:tc>
          <w:tcPr>
            <w:tcW w:w="137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II</w:t>
            </w:r>
          </w:p>
        </w:tc>
        <w:tc>
          <w:tcPr>
            <w:tcW w:w="656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Planning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854"/>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56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Organizing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p>
        </w:tc>
        <w:tc>
          <w:tcPr>
            <w:tcW w:w="137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62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656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Staffing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80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56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Directing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Co-ordination and Control</w:t>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Co-ordination – Meaning - Techniques of Co-ordination.</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Control - Characteristics - Importance – Stages in the Control Process - Requisites of Effective Control and Controlling Techniques – Management by Exception [MBE].</w:t>
            </w:r>
          </w:p>
        </w:tc>
        <w:tc>
          <w:tcPr>
            <w:tcW w:w="137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6568"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371" w:type="dxa"/>
            <w:gridSpan w:val="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865136">
        <w:trPr>
          <w:cantSplit/>
          <w:tblHeader/>
        </w:trPr>
        <w:tc>
          <w:tcPr>
            <w:tcW w:w="8885" w:type="dxa"/>
            <w:gridSpan w:val="1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importance of principles of management.</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Paraphrase the importance of planning and decision making in an organization.</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Comprehend the concept of various authorizes and responsibilities of an organization.</w:t>
            </w:r>
          </w:p>
        </w:tc>
      </w:tr>
      <w:tr w:rsidR="001025D8" w:rsidRPr="001025D8" w:rsidTr="00865136">
        <w:trPr>
          <w:cantSplit/>
          <w:trHeight w:val="35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Enumerate the various methods of Performance appraisal</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notion of directing, co-coordination and control in the management.</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Gupta.C.B, -Principles of Management-L.M. Prasad, S.Chand&amp; Sons Co. Ltd, New Delhi.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DinkarPagare, Principles of Management, Sultan Chand &amp; Sons Publications, New Delhi.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P.C.Tripathi&amp; P.N Reddy, Principles of Management. Tata McGraw, Hill, Noida.</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L.M. Prasad, Principles of Management, S.Chand&amp;Sons Co. Ltd, New Delhi.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R.K. Sharma, Shashi K. Gupta, Rahul Sharma, Business Management, Kalyani Publications, New Delhi.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K Sundhar, Principles Of Management, Vijay Nichole Imprints Limited, Chennai </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Harold Koontz, Heinz Weirich, Essentials of Management, McGraw Hill, Sultan Chand and Sons, New Delhi.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Grifffin, Management principles and applications, Cengage learning, India.</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H.Mintzberg - The Nature of Managerial Work, Harper &amp; Row, New York.</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Eccles, R. G. &amp;Nohria, N. Beyond the Hype: Rediscovering the Essence of Management. Boston The Harvard Business School Press, India.</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93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11">
              <w:r w:rsidR="001025D8" w:rsidRPr="001025D8">
                <w:rPr>
                  <w:rFonts w:ascii="Times New Roman" w:eastAsia="Times New Roman" w:hAnsi="Times New Roman" w:cs="Times New Roman"/>
                  <w:color w:val="000000"/>
                  <w:sz w:val="24"/>
                  <w:szCs w:val="24"/>
                  <w:lang w:val="en-IN"/>
                </w:rPr>
                <w:t>http://www.universityofcalicut.info/sy1/management</w:t>
              </w:r>
            </w:hyperlink>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939" w:type="dxa"/>
            <w:gridSpan w:val="11"/>
            <w:vAlign w:val="center"/>
          </w:tcPr>
          <w:p w:rsidR="001025D8" w:rsidRPr="001025D8" w:rsidRDefault="000A488F" w:rsidP="001025D8">
            <w:pPr>
              <w:spacing w:after="0" w:line="240" w:lineRule="auto"/>
              <w:rPr>
                <w:rFonts w:ascii="Times New Roman" w:eastAsia="Times New Roman" w:hAnsi="Times New Roman" w:cs="Times New Roman"/>
                <w:b/>
                <w:sz w:val="24"/>
                <w:szCs w:val="24"/>
                <w:lang w:val="en-IN"/>
              </w:rPr>
            </w:pPr>
            <w:hyperlink r:id="rId12">
              <w:r w:rsidR="001025D8" w:rsidRPr="001025D8">
                <w:rPr>
                  <w:rFonts w:ascii="Times New Roman" w:eastAsia="Times New Roman" w:hAnsi="Times New Roman" w:cs="Times New Roman"/>
                  <w:color w:val="000000"/>
                  <w:sz w:val="24"/>
                  <w:szCs w:val="24"/>
                  <w:lang w:val="en-IN"/>
                </w:rPr>
                <w:t>https://www.managementstudyguide.com/manpower-planning.htm</w:t>
              </w:r>
            </w:hyperlink>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93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13">
              <w:r w:rsidR="001025D8" w:rsidRPr="001025D8">
                <w:rPr>
                  <w:rFonts w:ascii="Times New Roman" w:eastAsia="Times New Roman" w:hAnsi="Times New Roman" w:cs="Times New Roman"/>
                  <w:color w:val="000000"/>
                  <w:sz w:val="24"/>
                  <w:szCs w:val="24"/>
                  <w:lang w:val="en-IN"/>
                </w:rPr>
                <w:t>https://www.businessmanagementideas.com/notes/management-notes/coordination/coordination/21392</w:t>
              </w:r>
            </w:hyperlink>
          </w:p>
        </w:tc>
      </w:tr>
    </w:tbl>
    <w:p w:rsidR="001025D8" w:rsidRPr="001025D8" w:rsidRDefault="001025D8"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649"/>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lastRenderedPageBreak/>
        <w:t>3 – Strong, 2- Medium, 1- Low</w:t>
      </w:r>
    </w:p>
    <w:p w:rsidR="001025D8" w:rsidRPr="001025D8" w:rsidRDefault="001025D8" w:rsidP="001025D8">
      <w:pPr>
        <w:rPr>
          <w:rFonts w:ascii="Times New Roman" w:eastAsia="Times New Roman" w:hAnsi="Times New Roman" w:cs="Times New Roman"/>
          <w:sz w:val="24"/>
          <w:szCs w:val="24"/>
          <w:lang w:val="en-IN"/>
        </w:rPr>
      </w:pPr>
    </w:p>
    <w:p w:rsidR="001025D8" w:rsidRDefault="001025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25096" w:rsidRPr="002D634D" w:rsidRDefault="00425096" w:rsidP="00425096">
      <w:pPr>
        <w:rPr>
          <w:rFonts w:ascii="Times New Roman" w:eastAsia="Times New Roman" w:hAnsi="Times New Roman" w:cs="Times New Roman"/>
          <w:b/>
          <w:sz w:val="24"/>
          <w:szCs w:val="24"/>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FIRST YEAR – SEMESTER </w:t>
      </w:r>
      <w:r w:rsidR="00547FE7">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547FE7" w:rsidRPr="006259CE" w:rsidRDefault="00547FE7">
      <w:pPr>
        <w:jc w:val="center"/>
        <w:rPr>
          <w:rFonts w:ascii="Times New Roman" w:hAnsi="Times New Roman" w:cs="Times New Roman"/>
          <w:sz w:val="24"/>
          <w:szCs w:val="24"/>
        </w:rPr>
      </w:pPr>
      <w:r>
        <w:rPr>
          <w:rFonts w:ascii="Times New Roman" w:hAnsi="Times New Roman" w:cs="Times New Roman"/>
          <w:b/>
          <w:bCs/>
          <w:sz w:val="28"/>
          <w:szCs w:val="28"/>
        </w:rPr>
        <w:t xml:space="preserve">Elective I – Business Communication </w:t>
      </w:r>
    </w:p>
    <w:tbl>
      <w:tblPr>
        <w:tblStyle w:val="TableGrid"/>
        <w:tblW w:w="5000" w:type="pct"/>
        <w:tblLayout w:type="fixed"/>
        <w:tblLook w:val="04A0"/>
      </w:tblPr>
      <w:tblGrid>
        <w:gridCol w:w="1096"/>
        <w:gridCol w:w="427"/>
        <w:gridCol w:w="507"/>
        <w:gridCol w:w="507"/>
        <w:gridCol w:w="488"/>
        <w:gridCol w:w="473"/>
        <w:gridCol w:w="1280"/>
        <w:gridCol w:w="1126"/>
        <w:gridCol w:w="1028"/>
        <w:gridCol w:w="1501"/>
        <w:gridCol w:w="812"/>
      </w:tblGrid>
      <w:tr w:rsidR="00E168CB" w:rsidRPr="006259CE" w:rsidTr="00E168CB">
        <w:trPr>
          <w:cantSplit/>
          <w:trHeight w:val="690"/>
        </w:trPr>
        <w:tc>
          <w:tcPr>
            <w:tcW w:w="824" w:type="pct"/>
            <w:gridSpan w:val="2"/>
            <w:vMerge w:val="restart"/>
            <w:textDirection w:val="btLr"/>
            <w:vAlign w:val="center"/>
          </w:tcPr>
          <w:p w:rsidR="00E168CB" w:rsidRPr="006259CE" w:rsidRDefault="00E168CB" w:rsidP="00547FE7">
            <w:pPr>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74" w:type="pct"/>
            <w:vMerge w:val="restart"/>
            <w:vAlign w:val="center"/>
          </w:tcPr>
          <w:p w:rsidR="00E168CB" w:rsidRPr="006259CE" w:rsidRDefault="00E168CB">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74" w:type="pct"/>
            <w:vMerge w:val="restart"/>
            <w:vAlign w:val="center"/>
          </w:tcPr>
          <w:p w:rsidR="00E168CB" w:rsidRPr="006259CE" w:rsidRDefault="00E168CB">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64" w:type="pct"/>
            <w:vMerge w:val="restart"/>
            <w:vAlign w:val="center"/>
          </w:tcPr>
          <w:p w:rsidR="00E168CB" w:rsidRPr="006259CE" w:rsidRDefault="00E168CB">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56" w:type="pct"/>
            <w:vMerge w:val="restart"/>
            <w:vAlign w:val="center"/>
          </w:tcPr>
          <w:p w:rsidR="00E168CB" w:rsidRPr="006259CE" w:rsidRDefault="00E168CB">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92" w:type="pct"/>
            <w:vMerge w:val="restart"/>
            <w:vAlign w:val="center"/>
          </w:tcPr>
          <w:p w:rsidR="00E168CB" w:rsidRPr="006259CE" w:rsidRDefault="00E168CB">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09" w:type="pct"/>
            <w:vMerge w:val="restart"/>
            <w:vAlign w:val="center"/>
          </w:tcPr>
          <w:p w:rsidR="00E168CB" w:rsidRPr="006259CE" w:rsidRDefault="00E168CB">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07" w:type="pct"/>
            <w:gridSpan w:val="3"/>
            <w:vAlign w:val="center"/>
          </w:tcPr>
          <w:p w:rsidR="00E168CB" w:rsidRPr="006259CE" w:rsidRDefault="00E168CB">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E168CB" w:rsidRPr="006259CE" w:rsidTr="00E168CB">
        <w:trPr>
          <w:cantSplit/>
          <w:trHeight w:val="1261"/>
        </w:trPr>
        <w:tc>
          <w:tcPr>
            <w:tcW w:w="824" w:type="pct"/>
            <w:gridSpan w:val="2"/>
            <w:vMerge/>
            <w:vAlign w:val="center"/>
          </w:tcPr>
          <w:p w:rsidR="00E168CB" w:rsidRPr="006259CE" w:rsidRDefault="00E168CB">
            <w:pPr>
              <w:jc w:val="center"/>
              <w:rPr>
                <w:rFonts w:ascii="Times New Roman" w:hAnsi="Times New Roman" w:cs="Times New Roman"/>
                <w:b/>
                <w:sz w:val="24"/>
                <w:szCs w:val="24"/>
              </w:rPr>
            </w:pPr>
          </w:p>
        </w:tc>
        <w:tc>
          <w:tcPr>
            <w:tcW w:w="274" w:type="pct"/>
            <w:vMerge/>
            <w:vAlign w:val="center"/>
          </w:tcPr>
          <w:p w:rsidR="00E168CB" w:rsidRPr="006259CE" w:rsidRDefault="00E168CB">
            <w:pPr>
              <w:jc w:val="center"/>
              <w:rPr>
                <w:rFonts w:ascii="Times New Roman" w:hAnsi="Times New Roman" w:cs="Times New Roman"/>
                <w:b/>
                <w:sz w:val="24"/>
                <w:szCs w:val="24"/>
              </w:rPr>
            </w:pPr>
          </w:p>
        </w:tc>
        <w:tc>
          <w:tcPr>
            <w:tcW w:w="274" w:type="pct"/>
            <w:vMerge/>
            <w:vAlign w:val="center"/>
          </w:tcPr>
          <w:p w:rsidR="00E168CB" w:rsidRPr="006259CE" w:rsidRDefault="00E168CB">
            <w:pPr>
              <w:jc w:val="center"/>
              <w:rPr>
                <w:rFonts w:ascii="Times New Roman" w:hAnsi="Times New Roman" w:cs="Times New Roman"/>
                <w:b/>
                <w:sz w:val="24"/>
                <w:szCs w:val="24"/>
              </w:rPr>
            </w:pPr>
          </w:p>
        </w:tc>
        <w:tc>
          <w:tcPr>
            <w:tcW w:w="264" w:type="pct"/>
            <w:vMerge/>
            <w:vAlign w:val="center"/>
          </w:tcPr>
          <w:p w:rsidR="00E168CB" w:rsidRPr="006259CE" w:rsidRDefault="00E168CB">
            <w:pPr>
              <w:jc w:val="center"/>
              <w:rPr>
                <w:rFonts w:ascii="Times New Roman" w:hAnsi="Times New Roman" w:cs="Times New Roman"/>
                <w:b/>
                <w:sz w:val="24"/>
                <w:szCs w:val="24"/>
              </w:rPr>
            </w:pPr>
          </w:p>
        </w:tc>
        <w:tc>
          <w:tcPr>
            <w:tcW w:w="256" w:type="pct"/>
            <w:vMerge/>
            <w:vAlign w:val="center"/>
          </w:tcPr>
          <w:p w:rsidR="00E168CB" w:rsidRPr="006259CE" w:rsidRDefault="00E168CB">
            <w:pPr>
              <w:jc w:val="center"/>
              <w:rPr>
                <w:rFonts w:ascii="Times New Roman" w:hAnsi="Times New Roman" w:cs="Times New Roman"/>
                <w:b/>
                <w:sz w:val="24"/>
                <w:szCs w:val="24"/>
              </w:rPr>
            </w:pPr>
          </w:p>
        </w:tc>
        <w:tc>
          <w:tcPr>
            <w:tcW w:w="692" w:type="pct"/>
            <w:vMerge/>
            <w:vAlign w:val="center"/>
          </w:tcPr>
          <w:p w:rsidR="00E168CB" w:rsidRPr="006259CE" w:rsidRDefault="00E168CB">
            <w:pPr>
              <w:jc w:val="center"/>
              <w:rPr>
                <w:rFonts w:ascii="Times New Roman" w:hAnsi="Times New Roman" w:cs="Times New Roman"/>
                <w:b/>
                <w:sz w:val="24"/>
                <w:szCs w:val="24"/>
              </w:rPr>
            </w:pPr>
          </w:p>
        </w:tc>
        <w:tc>
          <w:tcPr>
            <w:tcW w:w="609" w:type="pct"/>
            <w:vMerge/>
            <w:vAlign w:val="center"/>
          </w:tcPr>
          <w:p w:rsidR="00E168CB" w:rsidRPr="006259CE" w:rsidRDefault="00E168CB">
            <w:pPr>
              <w:jc w:val="center"/>
              <w:rPr>
                <w:rFonts w:ascii="Times New Roman" w:hAnsi="Times New Roman" w:cs="Times New Roman"/>
                <w:b/>
                <w:sz w:val="24"/>
                <w:szCs w:val="24"/>
              </w:rPr>
            </w:pPr>
          </w:p>
        </w:tc>
        <w:tc>
          <w:tcPr>
            <w:tcW w:w="556" w:type="pct"/>
            <w:tcBorders>
              <w:right w:val="single" w:sz="4" w:space="0" w:color="auto"/>
            </w:tcBorders>
            <w:vAlign w:val="center"/>
          </w:tcPr>
          <w:p w:rsidR="00E168CB" w:rsidRPr="006259CE" w:rsidRDefault="00E168C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812" w:type="pct"/>
            <w:tcBorders>
              <w:left w:val="single" w:sz="4" w:space="0" w:color="auto"/>
              <w:right w:val="single" w:sz="4" w:space="0" w:color="auto"/>
            </w:tcBorders>
            <w:vAlign w:val="center"/>
          </w:tcPr>
          <w:p w:rsidR="00E168CB" w:rsidRPr="006259CE" w:rsidRDefault="00E168C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439" w:type="pct"/>
            <w:tcBorders>
              <w:left w:val="single" w:sz="4" w:space="0" w:color="auto"/>
            </w:tcBorders>
            <w:vAlign w:val="center"/>
          </w:tcPr>
          <w:p w:rsidR="00E168CB" w:rsidRPr="006259CE" w:rsidRDefault="00E168C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E168CB" w:rsidRPr="006259CE" w:rsidTr="00E168CB">
        <w:trPr>
          <w:trHeight w:val="830"/>
        </w:trPr>
        <w:tc>
          <w:tcPr>
            <w:tcW w:w="824" w:type="pct"/>
            <w:gridSpan w:val="2"/>
            <w:vAlign w:val="center"/>
          </w:tcPr>
          <w:p w:rsidR="00E168CB" w:rsidRPr="002231A4" w:rsidRDefault="00E168CB">
            <w:pPr>
              <w:jc w:val="center"/>
              <w:rPr>
                <w:rFonts w:ascii="Times New Roman" w:hAnsi="Times New Roman" w:cs="Times New Roman"/>
                <w:b/>
                <w:sz w:val="24"/>
                <w:szCs w:val="24"/>
              </w:rPr>
            </w:pPr>
            <w:r w:rsidRPr="002231A4">
              <w:rPr>
                <w:rFonts w:ascii="Times New Roman" w:hAnsi="Times New Roman" w:cs="Times New Roman"/>
                <w:b/>
                <w:bCs/>
                <w:sz w:val="24"/>
                <w:szCs w:val="24"/>
              </w:rPr>
              <w:t>Elective I</w:t>
            </w:r>
          </w:p>
        </w:tc>
        <w:tc>
          <w:tcPr>
            <w:tcW w:w="274" w:type="pct"/>
            <w:vAlign w:val="center"/>
          </w:tcPr>
          <w:p w:rsidR="00E168CB" w:rsidRPr="006259CE" w:rsidRDefault="00E168C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274" w:type="pct"/>
            <w:vAlign w:val="center"/>
          </w:tcPr>
          <w:p w:rsidR="00E168CB" w:rsidRPr="006259CE" w:rsidRDefault="00E168CB">
            <w:pPr>
              <w:pStyle w:val="Normal1"/>
              <w:jc w:val="center"/>
              <w:rPr>
                <w:rFonts w:ascii="Times New Roman" w:eastAsia="Times New Roman" w:hAnsi="Times New Roman" w:cs="Times New Roman"/>
                <w:b/>
                <w:color w:val="000000"/>
                <w:sz w:val="24"/>
                <w:szCs w:val="24"/>
              </w:rPr>
            </w:pPr>
          </w:p>
        </w:tc>
        <w:tc>
          <w:tcPr>
            <w:tcW w:w="264" w:type="pct"/>
            <w:vAlign w:val="center"/>
          </w:tcPr>
          <w:p w:rsidR="00E168CB" w:rsidRPr="006259CE" w:rsidRDefault="00E168CB">
            <w:pPr>
              <w:pStyle w:val="Normal1"/>
              <w:jc w:val="center"/>
              <w:rPr>
                <w:rFonts w:ascii="Times New Roman" w:eastAsia="Times New Roman" w:hAnsi="Times New Roman" w:cs="Times New Roman"/>
                <w:b/>
                <w:color w:val="000000"/>
                <w:sz w:val="24"/>
                <w:szCs w:val="24"/>
              </w:rPr>
            </w:pPr>
          </w:p>
        </w:tc>
        <w:tc>
          <w:tcPr>
            <w:tcW w:w="256" w:type="pct"/>
            <w:vAlign w:val="center"/>
          </w:tcPr>
          <w:p w:rsidR="00E168CB" w:rsidRPr="006259CE" w:rsidRDefault="00E168CB">
            <w:pPr>
              <w:pStyle w:val="Normal1"/>
              <w:jc w:val="center"/>
              <w:rPr>
                <w:rFonts w:ascii="Times New Roman" w:eastAsia="Times New Roman" w:hAnsi="Times New Roman" w:cs="Times New Roman"/>
                <w:b/>
                <w:color w:val="000000"/>
                <w:sz w:val="24"/>
                <w:szCs w:val="24"/>
              </w:rPr>
            </w:pPr>
          </w:p>
        </w:tc>
        <w:tc>
          <w:tcPr>
            <w:tcW w:w="692" w:type="pct"/>
            <w:vAlign w:val="center"/>
          </w:tcPr>
          <w:p w:rsidR="00E168CB" w:rsidRPr="006259CE" w:rsidRDefault="00E168C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3</w:t>
            </w:r>
          </w:p>
        </w:tc>
        <w:tc>
          <w:tcPr>
            <w:tcW w:w="609" w:type="pct"/>
            <w:vAlign w:val="center"/>
          </w:tcPr>
          <w:p w:rsidR="00E168CB" w:rsidRPr="006259CE" w:rsidRDefault="00E168C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556" w:type="pct"/>
            <w:tcBorders>
              <w:right w:val="single" w:sz="4" w:space="0" w:color="auto"/>
            </w:tcBorders>
            <w:vAlign w:val="center"/>
          </w:tcPr>
          <w:p w:rsidR="00E168CB" w:rsidRPr="006259CE" w:rsidRDefault="00E168CB">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812" w:type="pct"/>
            <w:tcBorders>
              <w:left w:val="single" w:sz="4" w:space="0" w:color="auto"/>
              <w:right w:val="single" w:sz="4" w:space="0" w:color="auto"/>
            </w:tcBorders>
            <w:vAlign w:val="center"/>
          </w:tcPr>
          <w:p w:rsidR="00E168CB" w:rsidRPr="006259CE" w:rsidRDefault="00E168CB">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439" w:type="pct"/>
            <w:tcBorders>
              <w:left w:val="single" w:sz="4" w:space="0" w:color="auto"/>
            </w:tcBorders>
            <w:vAlign w:val="center"/>
          </w:tcPr>
          <w:p w:rsidR="00E168CB" w:rsidRPr="006259CE" w:rsidRDefault="00E168CB">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E168CB">
        <w:trPr>
          <w:trHeight w:val="431"/>
        </w:trPr>
        <w:tc>
          <w:tcPr>
            <w:tcW w:w="5000" w:type="pct"/>
            <w:gridSpan w:val="11"/>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07" w:type="pct"/>
            <w:gridSpan w:val="10"/>
          </w:tcPr>
          <w:p w:rsidR="00E56E69" w:rsidRPr="006259CE" w:rsidRDefault="0064078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07" w:type="pct"/>
            <w:gridSpan w:val="10"/>
          </w:tcPr>
          <w:p w:rsidR="00E56E69" w:rsidRPr="006259CE" w:rsidRDefault="00640782">
            <w:pPr>
              <w:rPr>
                <w:rFonts w:ascii="Times New Roman" w:hAnsi="Times New Roman" w:cs="Times New Roman"/>
                <w:sz w:val="24"/>
                <w:szCs w:val="24"/>
              </w:rPr>
            </w:pPr>
            <w:r w:rsidRPr="006259CE">
              <w:rPr>
                <w:rFonts w:ascii="Times New Roman" w:hAnsi="Times New Roman" w:cs="Times New Roman"/>
                <w:color w:val="000000"/>
                <w:sz w:val="24"/>
                <w:szCs w:val="24"/>
              </w:rPr>
              <w:t>To develop the students to understand about trade enquiries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07" w:type="pct"/>
            <w:gridSpan w:val="10"/>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make the students aware about various types of business correspondence.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07" w:type="pct"/>
            <w:gridSpan w:val="10"/>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develop the students to write business reports.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07" w:type="pct"/>
            <w:gridSpan w:val="10"/>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learners to update with various types of interview</w:t>
            </w:r>
          </w:p>
        </w:tc>
      </w:tr>
    </w:tbl>
    <w:p w:rsidR="00877599" w:rsidRDefault="00877599">
      <w:r>
        <w:br w:type="page"/>
      </w:r>
    </w:p>
    <w:tbl>
      <w:tblPr>
        <w:tblStyle w:val="TableGrid"/>
        <w:tblW w:w="5000" w:type="pct"/>
        <w:tblLayout w:type="fixed"/>
        <w:tblLook w:val="04A0"/>
      </w:tblPr>
      <w:tblGrid>
        <w:gridCol w:w="1097"/>
        <w:gridCol w:w="6667"/>
        <w:gridCol w:w="1481"/>
      </w:tblGrid>
      <w:tr w:rsidR="00E56E69" w:rsidRPr="006259CE" w:rsidTr="00E168CB">
        <w:tc>
          <w:tcPr>
            <w:tcW w:w="5000" w:type="pct"/>
            <w:gridSpan w:val="3"/>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lastRenderedPageBreak/>
              <w:t>Prerequisites: Should have studied Commerce in XII Std</w:t>
            </w:r>
          </w:p>
        </w:tc>
      </w:tr>
      <w:tr w:rsidR="00E56E69" w:rsidRPr="006259CE" w:rsidTr="00E168CB">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06"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01" w:type="pct"/>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E168CB">
        <w:trPr>
          <w:trHeight w:val="917"/>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06" w:type="pct"/>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Introduction to Business Communication</w:t>
            </w:r>
          </w:p>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801" w:type="pct"/>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E168CB">
        <w:trPr>
          <w:trHeight w:val="89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06" w:type="pct"/>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Trade Enquiries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80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54"/>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06" w:type="pct"/>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Banking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80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62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06" w:type="pct"/>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Secretarial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80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0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06" w:type="pct"/>
          </w:tcPr>
          <w:p w:rsidR="00E56E69" w:rsidRPr="006259CE" w:rsidRDefault="00640782">
            <w:pPr>
              <w:pStyle w:val="TableParagraph"/>
              <w:spacing w:before="56"/>
              <w:jc w:val="both"/>
              <w:rPr>
                <w:b/>
                <w:w w:val="104"/>
                <w:sz w:val="24"/>
                <w:szCs w:val="24"/>
              </w:rPr>
            </w:pPr>
            <w:r w:rsidRPr="006259CE">
              <w:rPr>
                <w:b/>
                <w:w w:val="104"/>
                <w:sz w:val="24"/>
                <w:szCs w:val="24"/>
              </w:rPr>
              <w:t>Application Letters</w:t>
            </w:r>
          </w:p>
          <w:p w:rsidR="00E56E69" w:rsidRPr="006259CE" w:rsidRDefault="00640782">
            <w:pPr>
              <w:pStyle w:val="TableParagraph"/>
              <w:spacing w:before="56"/>
              <w:jc w:val="both"/>
              <w:rPr>
                <w:b/>
                <w:w w:val="104"/>
                <w:sz w:val="24"/>
                <w:szCs w:val="24"/>
              </w:rPr>
            </w:pPr>
            <w:r w:rsidRPr="006259CE">
              <w:rPr>
                <w:w w:val="104"/>
                <w:sz w:val="24"/>
                <w:szCs w:val="24"/>
              </w:rPr>
              <w:t>Application Letters – Preparation of Resume – Interview: Meaning – Objectives and Techniques of Various Types of Interviews – Public Speech – Characteristics of a Good Speech</w:t>
            </w:r>
          </w:p>
        </w:tc>
        <w:tc>
          <w:tcPr>
            <w:tcW w:w="80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602"/>
        </w:trPr>
        <w:tc>
          <w:tcPr>
            <w:tcW w:w="593" w:type="pct"/>
          </w:tcPr>
          <w:p w:rsidR="00E56E69" w:rsidRPr="006259CE" w:rsidRDefault="00E56E69">
            <w:pPr>
              <w:jc w:val="center"/>
              <w:rPr>
                <w:rFonts w:ascii="Times New Roman" w:hAnsi="Times New Roman" w:cs="Times New Roman"/>
                <w:sz w:val="24"/>
                <w:szCs w:val="24"/>
              </w:rPr>
            </w:pPr>
          </w:p>
          <w:p w:rsidR="00E56E69" w:rsidRPr="006259CE" w:rsidRDefault="00640782">
            <w:pPr>
              <w:tabs>
                <w:tab w:val="left" w:pos="614"/>
              </w:tabs>
              <w:rPr>
                <w:rFonts w:ascii="Times New Roman" w:hAnsi="Times New Roman" w:cs="Times New Roman"/>
                <w:sz w:val="24"/>
                <w:szCs w:val="24"/>
              </w:rPr>
            </w:pPr>
            <w:r w:rsidRPr="006259CE">
              <w:rPr>
                <w:rFonts w:ascii="Times New Roman" w:hAnsi="Times New Roman" w:cs="Times New Roman"/>
                <w:sz w:val="24"/>
                <w:szCs w:val="24"/>
              </w:rPr>
              <w:tab/>
            </w:r>
          </w:p>
        </w:tc>
        <w:tc>
          <w:tcPr>
            <w:tcW w:w="360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0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E168CB">
        <w:trPr>
          <w:trHeight w:val="260"/>
        </w:trPr>
        <w:tc>
          <w:tcPr>
            <w:tcW w:w="593" w:type="pct"/>
            <w:vAlign w:val="center"/>
          </w:tcPr>
          <w:p w:rsidR="00E56E69" w:rsidRPr="006259CE" w:rsidRDefault="00E56E69">
            <w:pPr>
              <w:jc w:val="cente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07" w:type="pct"/>
            <w:gridSpan w:val="2"/>
          </w:tcPr>
          <w:p w:rsidR="00E56E69" w:rsidRPr="006259CE" w:rsidRDefault="00E56E69">
            <w:pP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E168CB">
        <w:trPr>
          <w:trHeight w:val="512"/>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Acquire the basic concept of business communication. </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Exposed to effective business letter</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Paraphrase the concept of various correspondences.</w:t>
            </w:r>
          </w:p>
        </w:tc>
      </w:tr>
      <w:tr w:rsidR="00E56E69" w:rsidRPr="006259CE" w:rsidTr="00E168CB">
        <w:trPr>
          <w:trHeight w:val="359"/>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07" w:type="pct"/>
            <w:gridSpan w:val="2"/>
          </w:tcPr>
          <w:p w:rsidR="00E56E69" w:rsidRPr="006259CE" w:rsidRDefault="005C4B74">
            <w:pPr>
              <w:rPr>
                <w:rFonts w:ascii="Times New Roman" w:hAnsi="Times New Roman" w:cs="Times New Roman"/>
                <w:sz w:val="24"/>
                <w:szCs w:val="24"/>
              </w:rPr>
            </w:pPr>
            <w:r>
              <w:rPr>
                <w:rFonts w:ascii="Times New Roman" w:hAnsi="Times New Roman" w:cs="Times New Roman"/>
                <w:sz w:val="24"/>
                <w:szCs w:val="24"/>
              </w:rPr>
              <w:t>Prepare Secretarial Correspo</w:t>
            </w:r>
            <w:r w:rsidR="00C63BCD">
              <w:rPr>
                <w:rFonts w:ascii="Times New Roman" w:hAnsi="Times New Roman" w:cs="Times New Roman"/>
                <w:sz w:val="24"/>
                <w:szCs w:val="24"/>
              </w:rPr>
              <w:t>ndence like agenda, minutesand</w:t>
            </w:r>
            <w:r w:rsidR="00032095">
              <w:rPr>
                <w:rFonts w:ascii="Times New Roman" w:hAnsi="Times New Roman" w:cs="Times New Roman"/>
                <w:sz w:val="24"/>
                <w:szCs w:val="24"/>
              </w:rPr>
              <w:t>various business reports</w:t>
            </w:r>
            <w:r>
              <w:rPr>
                <w:rFonts w:ascii="Times New Roman" w:hAnsi="Times New Roman" w:cs="Times New Roman"/>
                <w:sz w:val="24"/>
                <w:szCs w:val="24"/>
              </w:rPr>
              <w:t>.</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Acquire the skill of preparing an effective resume</w:t>
            </w:r>
          </w:p>
        </w:tc>
      </w:tr>
      <w:tr w:rsidR="00E56E69" w:rsidRPr="006259CE" w:rsidTr="00E168CB">
        <w:trPr>
          <w:trHeight w:val="431"/>
        </w:trPr>
        <w:tc>
          <w:tcPr>
            <w:tcW w:w="5000" w:type="pct"/>
            <w:gridSpan w:val="3"/>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Rajendra Pal &amp; J.S. Korlahalli, Essentials of Business Communication- Sultan Chand &amp; Sons-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Gupta and Jain, Business Communication, Sahityabahvan publication,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3</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K.P.Singha, Business Communication, Taxmann,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 S. N. Pillai and Bhagavathi. S, C</w:t>
            </w:r>
            <w:r w:rsidR="00257EDC">
              <w:rPr>
                <w:rFonts w:ascii="Times New Roman" w:hAnsi="Times New Roman" w:cs="Times New Roman"/>
                <w:sz w:val="24"/>
                <w:szCs w:val="24"/>
              </w:rPr>
              <w:t xml:space="preserve">ommercial Correspondence, Chand </w:t>
            </w:r>
            <w:r w:rsidRPr="006259CE">
              <w:rPr>
                <w:rFonts w:ascii="Times New Roman" w:hAnsi="Times New Roman" w:cs="Times New Roman"/>
                <w:sz w:val="24"/>
                <w:szCs w:val="24"/>
              </w:rPr>
              <w:t>Publications,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 S. Ramesh and R. Pattenshetty, Effective Business English and Correspondence, S. Chand &amp; Co, Publishers, New Delhi.</w:t>
            </w:r>
          </w:p>
        </w:tc>
      </w:tr>
      <w:tr w:rsidR="00E56E69" w:rsidRPr="006259CE" w:rsidTr="00E168CB">
        <w:trPr>
          <w:trHeight w:val="431"/>
        </w:trPr>
        <w:tc>
          <w:tcPr>
            <w:tcW w:w="5000" w:type="pct"/>
            <w:gridSpan w:val="3"/>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V.K.Jain and Om Prakash, Business communication, S.Chand,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RithikaMotwani, Business communication, Taxmann,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Shirley Taylor, Communication for Business-Pearson Publications-New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Bovee, Thill, Schatzman, Business Communication Today-Pearson Education, Private Ltd- NewDelhi.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gridSpan w:val="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Penrose, Rasbery, Myers, Advanced Business Communication, Bangalore.</w:t>
            </w:r>
          </w:p>
        </w:tc>
      </w:tr>
      <w:tr w:rsidR="00E56E69" w:rsidRPr="006259CE" w:rsidTr="00E168CB">
        <w:trPr>
          <w:trHeight w:val="431"/>
        </w:trPr>
        <w:tc>
          <w:tcPr>
            <w:tcW w:w="5000" w:type="pct"/>
            <w:gridSpan w:val="3"/>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E168CB">
        <w:trPr>
          <w:trHeight w:val="431"/>
        </w:trPr>
        <w:tc>
          <w:tcPr>
            <w:tcW w:w="5000" w:type="pct"/>
            <w:gridSpan w:val="3"/>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gridSpan w:val="2"/>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https://accountingseekho.com/</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gridSpan w:val="2"/>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https://www.testpreptraining.com/business-communications-practice-exam-questions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gridSpan w:val="2"/>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https://bachelors.online.nmims.edu/degree-programs</w:t>
            </w:r>
          </w:p>
        </w:tc>
      </w:tr>
    </w:tbl>
    <w:p w:rsidR="00EF65FD" w:rsidRPr="006259CE" w:rsidRDefault="00EF65FD">
      <w:pPr>
        <w:rPr>
          <w:rFonts w:ascii="Times New Roman" w:hAnsi="Times New Roman" w:cs="Times New Roman"/>
          <w:b/>
          <w:sz w:val="24"/>
          <w:szCs w:val="24"/>
          <w:lang w:val="en-IN"/>
        </w:rPr>
      </w:pPr>
    </w:p>
    <w:p w:rsidR="00E56E69" w:rsidRPr="00D40CA0" w:rsidRDefault="00640782">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F04D1C" w:rsidRDefault="00F04D1C" w:rsidP="00F04D1C">
      <w:pPr>
        <w:rPr>
          <w:rFonts w:ascii="Times New Roman" w:eastAsia="Times New Roman" w:hAnsi="Times New Roman" w:cs="Times New Roman"/>
          <w:b/>
          <w:sz w:val="24"/>
          <w:szCs w:val="24"/>
        </w:rPr>
      </w:pPr>
    </w:p>
    <w:p w:rsidR="00F04D1C" w:rsidRPr="002D634D" w:rsidRDefault="00F04D1C" w:rsidP="00F04D1C">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00494B30">
        <w:rPr>
          <w:rFonts w:ascii="Times New Roman" w:eastAsia="Times New Roman" w:hAnsi="Times New Roman" w:cs="Times New Roman"/>
          <w:b/>
          <w:sz w:val="24"/>
          <w:szCs w:val="24"/>
        </w:rPr>
        <w:t>Medium</w:t>
      </w:r>
      <w:r w:rsidRPr="002D634D">
        <w:rPr>
          <w:rFonts w:ascii="Times New Roman" w:eastAsia="Times New Roman" w:hAnsi="Times New Roman" w:cs="Times New Roman"/>
          <w:b/>
          <w:sz w:val="24"/>
          <w:szCs w:val="24"/>
        </w:rPr>
        <w:t>, 1- Low</w:t>
      </w:r>
    </w:p>
    <w:p w:rsidR="00F04D1C" w:rsidRPr="009024D5" w:rsidRDefault="00F04D1C" w:rsidP="00F04D1C">
      <w:pPr>
        <w:rPr>
          <w:rFonts w:ascii="Times New Roman" w:eastAsia="Times New Roman" w:hAnsi="Times New Roman" w:cs="Times New Roman"/>
          <w:sz w:val="24"/>
          <w:szCs w:val="24"/>
        </w:rPr>
      </w:pPr>
    </w:p>
    <w:p w:rsidR="00C50F46" w:rsidRDefault="00C50F46">
      <w:pPr>
        <w:jc w:val="center"/>
        <w:rPr>
          <w:rFonts w:ascii="Times New Roman" w:hAnsi="Times New Roman" w:cs="Times New Roman"/>
          <w:b/>
          <w:sz w:val="24"/>
          <w:szCs w:val="24"/>
          <w:u w:val="single"/>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FIRST YEAR – SEMESTER </w:t>
      </w:r>
      <w:r w:rsidR="00C50F4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C50F46" w:rsidRPr="006259CE" w:rsidRDefault="00C50F46">
      <w:pPr>
        <w:jc w:val="center"/>
        <w:rPr>
          <w:rFonts w:ascii="Times New Roman" w:hAnsi="Times New Roman" w:cs="Times New Roman"/>
          <w:sz w:val="24"/>
          <w:szCs w:val="24"/>
        </w:rPr>
      </w:pPr>
      <w:r>
        <w:rPr>
          <w:rFonts w:ascii="Times New Roman" w:hAnsi="Times New Roman" w:cs="Times New Roman"/>
          <w:b/>
          <w:bCs/>
          <w:sz w:val="28"/>
          <w:szCs w:val="28"/>
        </w:rPr>
        <w:t xml:space="preserve">Elective 1 – Indian Economic Development </w:t>
      </w:r>
    </w:p>
    <w:tbl>
      <w:tblPr>
        <w:tblStyle w:val="TableGrid"/>
        <w:tblW w:w="5000" w:type="pct"/>
        <w:tblLook w:val="04A0"/>
      </w:tblPr>
      <w:tblGrid>
        <w:gridCol w:w="986"/>
        <w:gridCol w:w="351"/>
        <w:gridCol w:w="579"/>
        <w:gridCol w:w="579"/>
        <w:gridCol w:w="577"/>
        <w:gridCol w:w="569"/>
        <w:gridCol w:w="1318"/>
        <w:gridCol w:w="1156"/>
        <w:gridCol w:w="978"/>
        <w:gridCol w:w="848"/>
        <w:gridCol w:w="263"/>
        <w:gridCol w:w="1041"/>
      </w:tblGrid>
      <w:tr w:rsidR="000A07E5" w:rsidRPr="006259CE" w:rsidTr="005B0C5D">
        <w:trPr>
          <w:cantSplit/>
          <w:trHeight w:val="714"/>
        </w:trPr>
        <w:tc>
          <w:tcPr>
            <w:tcW w:w="724" w:type="pct"/>
            <w:gridSpan w:val="2"/>
            <w:vMerge w:val="restart"/>
            <w:textDirection w:val="btLr"/>
            <w:vAlign w:val="center"/>
          </w:tcPr>
          <w:p w:rsidR="000A07E5" w:rsidRPr="006259CE" w:rsidRDefault="000A07E5" w:rsidP="000A07E5">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Category </w:t>
            </w:r>
          </w:p>
        </w:tc>
        <w:tc>
          <w:tcPr>
            <w:tcW w:w="313" w:type="pct"/>
            <w:vMerge w:val="restart"/>
            <w:vAlign w:val="center"/>
          </w:tcPr>
          <w:p w:rsidR="000A07E5" w:rsidRPr="006259CE" w:rsidRDefault="000A07E5">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13" w:type="pct"/>
            <w:vMerge w:val="restart"/>
            <w:vAlign w:val="center"/>
          </w:tcPr>
          <w:p w:rsidR="000A07E5" w:rsidRPr="006259CE" w:rsidRDefault="000A07E5">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12" w:type="pct"/>
            <w:vMerge w:val="restart"/>
            <w:vAlign w:val="center"/>
          </w:tcPr>
          <w:p w:rsidR="000A07E5" w:rsidRPr="006259CE" w:rsidRDefault="000A07E5">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08" w:type="pct"/>
            <w:vMerge w:val="restart"/>
            <w:vAlign w:val="center"/>
          </w:tcPr>
          <w:p w:rsidR="000A07E5" w:rsidRPr="006259CE" w:rsidRDefault="000A07E5">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713" w:type="pct"/>
            <w:vMerge w:val="restart"/>
            <w:vAlign w:val="center"/>
          </w:tcPr>
          <w:p w:rsidR="000A07E5" w:rsidRPr="006259CE" w:rsidRDefault="000A07E5">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25" w:type="pct"/>
            <w:vMerge w:val="restart"/>
            <w:vAlign w:val="center"/>
          </w:tcPr>
          <w:p w:rsidR="000A07E5" w:rsidRPr="006259CE" w:rsidRDefault="000A07E5">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91" w:type="pct"/>
            <w:gridSpan w:val="4"/>
            <w:vAlign w:val="center"/>
          </w:tcPr>
          <w:p w:rsidR="000A07E5" w:rsidRPr="006259CE" w:rsidRDefault="000A07E5">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5B0C5D" w:rsidRPr="006259CE" w:rsidTr="005B0C5D">
        <w:trPr>
          <w:cantSplit/>
          <w:trHeight w:val="1307"/>
        </w:trPr>
        <w:tc>
          <w:tcPr>
            <w:tcW w:w="724" w:type="pct"/>
            <w:gridSpan w:val="2"/>
            <w:vMerge/>
            <w:vAlign w:val="center"/>
          </w:tcPr>
          <w:p w:rsidR="000A07E5" w:rsidRPr="006259CE" w:rsidRDefault="000A07E5">
            <w:pPr>
              <w:jc w:val="center"/>
              <w:rPr>
                <w:rFonts w:ascii="Times New Roman" w:hAnsi="Times New Roman" w:cs="Times New Roman"/>
                <w:b/>
                <w:sz w:val="24"/>
                <w:szCs w:val="24"/>
              </w:rPr>
            </w:pPr>
          </w:p>
        </w:tc>
        <w:tc>
          <w:tcPr>
            <w:tcW w:w="313" w:type="pct"/>
            <w:vMerge/>
            <w:vAlign w:val="center"/>
          </w:tcPr>
          <w:p w:rsidR="000A07E5" w:rsidRPr="006259CE" w:rsidRDefault="000A07E5">
            <w:pPr>
              <w:jc w:val="center"/>
              <w:rPr>
                <w:rFonts w:ascii="Times New Roman" w:hAnsi="Times New Roman" w:cs="Times New Roman"/>
                <w:b/>
                <w:sz w:val="24"/>
                <w:szCs w:val="24"/>
              </w:rPr>
            </w:pPr>
          </w:p>
        </w:tc>
        <w:tc>
          <w:tcPr>
            <w:tcW w:w="313" w:type="pct"/>
            <w:vMerge/>
            <w:vAlign w:val="center"/>
          </w:tcPr>
          <w:p w:rsidR="000A07E5" w:rsidRPr="006259CE" w:rsidRDefault="000A07E5">
            <w:pPr>
              <w:jc w:val="center"/>
              <w:rPr>
                <w:rFonts w:ascii="Times New Roman" w:hAnsi="Times New Roman" w:cs="Times New Roman"/>
                <w:b/>
                <w:sz w:val="24"/>
                <w:szCs w:val="24"/>
              </w:rPr>
            </w:pPr>
          </w:p>
        </w:tc>
        <w:tc>
          <w:tcPr>
            <w:tcW w:w="312" w:type="pct"/>
            <w:vMerge/>
            <w:vAlign w:val="center"/>
          </w:tcPr>
          <w:p w:rsidR="000A07E5" w:rsidRPr="006259CE" w:rsidRDefault="000A07E5">
            <w:pPr>
              <w:jc w:val="center"/>
              <w:rPr>
                <w:rFonts w:ascii="Times New Roman" w:hAnsi="Times New Roman" w:cs="Times New Roman"/>
                <w:b/>
                <w:sz w:val="24"/>
                <w:szCs w:val="24"/>
              </w:rPr>
            </w:pPr>
          </w:p>
        </w:tc>
        <w:tc>
          <w:tcPr>
            <w:tcW w:w="308" w:type="pct"/>
            <w:vMerge/>
            <w:vAlign w:val="center"/>
          </w:tcPr>
          <w:p w:rsidR="000A07E5" w:rsidRPr="006259CE" w:rsidRDefault="000A07E5">
            <w:pPr>
              <w:jc w:val="center"/>
              <w:rPr>
                <w:rFonts w:ascii="Times New Roman" w:hAnsi="Times New Roman" w:cs="Times New Roman"/>
                <w:b/>
                <w:sz w:val="24"/>
                <w:szCs w:val="24"/>
              </w:rPr>
            </w:pPr>
          </w:p>
        </w:tc>
        <w:tc>
          <w:tcPr>
            <w:tcW w:w="713" w:type="pct"/>
            <w:vMerge/>
            <w:vAlign w:val="center"/>
          </w:tcPr>
          <w:p w:rsidR="000A07E5" w:rsidRPr="006259CE" w:rsidRDefault="000A07E5">
            <w:pPr>
              <w:jc w:val="center"/>
              <w:rPr>
                <w:rFonts w:ascii="Times New Roman" w:hAnsi="Times New Roman" w:cs="Times New Roman"/>
                <w:b/>
                <w:sz w:val="24"/>
                <w:szCs w:val="24"/>
              </w:rPr>
            </w:pPr>
          </w:p>
        </w:tc>
        <w:tc>
          <w:tcPr>
            <w:tcW w:w="625" w:type="pct"/>
            <w:vMerge/>
            <w:vAlign w:val="center"/>
          </w:tcPr>
          <w:p w:rsidR="000A07E5" w:rsidRPr="006259CE" w:rsidRDefault="000A07E5">
            <w:pPr>
              <w:jc w:val="center"/>
              <w:rPr>
                <w:rFonts w:ascii="Times New Roman" w:hAnsi="Times New Roman" w:cs="Times New Roman"/>
                <w:b/>
                <w:sz w:val="24"/>
                <w:szCs w:val="24"/>
              </w:rPr>
            </w:pPr>
          </w:p>
        </w:tc>
        <w:tc>
          <w:tcPr>
            <w:tcW w:w="529" w:type="pct"/>
            <w:tcBorders>
              <w:right w:val="single" w:sz="4" w:space="0" w:color="auto"/>
            </w:tcBorders>
            <w:vAlign w:val="center"/>
          </w:tcPr>
          <w:p w:rsidR="000A07E5" w:rsidRPr="006259CE" w:rsidRDefault="000A07E5" w:rsidP="005B0C5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0A07E5" w:rsidRPr="006259CE" w:rsidRDefault="000A07E5" w:rsidP="005B0C5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61" w:type="pct"/>
            <w:tcBorders>
              <w:left w:val="single" w:sz="4" w:space="0" w:color="auto"/>
            </w:tcBorders>
            <w:vAlign w:val="center"/>
          </w:tcPr>
          <w:p w:rsidR="000A07E5" w:rsidRPr="006259CE" w:rsidRDefault="000A07E5" w:rsidP="005B0C5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5B0C5D" w:rsidRPr="006259CE" w:rsidTr="005B0C5D">
        <w:trPr>
          <w:trHeight w:val="860"/>
        </w:trPr>
        <w:tc>
          <w:tcPr>
            <w:tcW w:w="724" w:type="pct"/>
            <w:gridSpan w:val="2"/>
            <w:vAlign w:val="center"/>
          </w:tcPr>
          <w:p w:rsidR="000A07E5" w:rsidRPr="002231A4" w:rsidRDefault="000A07E5" w:rsidP="000A07E5">
            <w:pPr>
              <w:jc w:val="center"/>
              <w:rPr>
                <w:rFonts w:ascii="Times New Roman" w:hAnsi="Times New Roman" w:cs="Times New Roman"/>
                <w:b/>
                <w:sz w:val="24"/>
                <w:szCs w:val="24"/>
              </w:rPr>
            </w:pPr>
            <w:r w:rsidRPr="002231A4">
              <w:rPr>
                <w:rFonts w:ascii="Times New Roman" w:hAnsi="Times New Roman" w:cs="Times New Roman"/>
                <w:b/>
                <w:bCs/>
                <w:sz w:val="24"/>
                <w:szCs w:val="24"/>
              </w:rPr>
              <w:t>Elective I</w:t>
            </w:r>
          </w:p>
        </w:tc>
        <w:tc>
          <w:tcPr>
            <w:tcW w:w="313" w:type="pct"/>
            <w:vAlign w:val="center"/>
          </w:tcPr>
          <w:p w:rsidR="000A07E5" w:rsidRPr="006259CE" w:rsidRDefault="000A07E5">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313" w:type="pct"/>
            <w:vAlign w:val="center"/>
          </w:tcPr>
          <w:p w:rsidR="000A07E5" w:rsidRPr="006259CE" w:rsidRDefault="000A07E5">
            <w:pPr>
              <w:jc w:val="center"/>
              <w:rPr>
                <w:rFonts w:ascii="Times New Roman" w:hAnsi="Times New Roman" w:cs="Times New Roman"/>
                <w:sz w:val="24"/>
                <w:szCs w:val="24"/>
              </w:rPr>
            </w:pPr>
          </w:p>
        </w:tc>
        <w:tc>
          <w:tcPr>
            <w:tcW w:w="312" w:type="pct"/>
            <w:vAlign w:val="center"/>
          </w:tcPr>
          <w:p w:rsidR="000A07E5" w:rsidRPr="006259CE" w:rsidRDefault="000A07E5">
            <w:pPr>
              <w:jc w:val="center"/>
              <w:rPr>
                <w:rFonts w:ascii="Times New Roman" w:hAnsi="Times New Roman" w:cs="Times New Roman"/>
                <w:sz w:val="24"/>
                <w:szCs w:val="24"/>
              </w:rPr>
            </w:pPr>
          </w:p>
        </w:tc>
        <w:tc>
          <w:tcPr>
            <w:tcW w:w="308" w:type="pct"/>
            <w:vAlign w:val="center"/>
          </w:tcPr>
          <w:p w:rsidR="000A07E5" w:rsidRPr="006259CE" w:rsidRDefault="000A07E5">
            <w:pPr>
              <w:jc w:val="center"/>
              <w:rPr>
                <w:rFonts w:ascii="Times New Roman" w:hAnsi="Times New Roman" w:cs="Times New Roman"/>
                <w:sz w:val="24"/>
                <w:szCs w:val="24"/>
              </w:rPr>
            </w:pPr>
          </w:p>
        </w:tc>
        <w:tc>
          <w:tcPr>
            <w:tcW w:w="713" w:type="pct"/>
            <w:vAlign w:val="center"/>
          </w:tcPr>
          <w:p w:rsidR="000A07E5" w:rsidRPr="006259CE" w:rsidRDefault="000A07E5">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25" w:type="pct"/>
            <w:vAlign w:val="center"/>
          </w:tcPr>
          <w:p w:rsidR="000A07E5" w:rsidRPr="006259CE" w:rsidRDefault="000A07E5">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529" w:type="pct"/>
            <w:tcBorders>
              <w:right w:val="single" w:sz="4" w:space="0" w:color="auto"/>
            </w:tcBorders>
            <w:vAlign w:val="center"/>
          </w:tcPr>
          <w:p w:rsidR="000A07E5" w:rsidRPr="006259CE" w:rsidRDefault="000A07E5">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vAlign w:val="center"/>
          </w:tcPr>
          <w:p w:rsidR="000A07E5" w:rsidRPr="006259CE" w:rsidRDefault="000A07E5">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61" w:type="pct"/>
            <w:tcBorders>
              <w:left w:val="single" w:sz="4" w:space="0" w:color="auto"/>
            </w:tcBorders>
            <w:vAlign w:val="center"/>
          </w:tcPr>
          <w:p w:rsidR="000A07E5" w:rsidRPr="006259CE" w:rsidRDefault="000A07E5">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2"/>
            <w:vAlign w:val="center"/>
          </w:tcPr>
          <w:p w:rsidR="00E56E69" w:rsidRPr="006259CE" w:rsidRDefault="00640782">
            <w:pPr>
              <w:pStyle w:val="NoSpacing"/>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5B0C5D">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66"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concepts of Economic growth and development</w:t>
            </w:r>
          </w:p>
        </w:tc>
      </w:tr>
      <w:tr w:rsidR="00E56E69" w:rsidRPr="006259CE" w:rsidTr="005B0C5D">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66"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features and factors affecting economic development</w:t>
            </w:r>
          </w:p>
        </w:tc>
      </w:tr>
      <w:tr w:rsidR="00E56E69" w:rsidRPr="006259CE" w:rsidTr="005B0C5D">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66"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gain understanding about the calculation of national income</w:t>
            </w:r>
          </w:p>
        </w:tc>
      </w:tr>
      <w:tr w:rsidR="00E56E69" w:rsidRPr="006259CE" w:rsidTr="005B0C5D">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66"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sz w:val="24"/>
                <w:szCs w:val="24"/>
              </w:rPr>
              <w:t>To examine the role of public finance in economic development</w:t>
            </w:r>
          </w:p>
        </w:tc>
      </w:tr>
      <w:tr w:rsidR="00E56E69" w:rsidRPr="006259CE" w:rsidTr="005B0C5D">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66"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causes of inflation</w:t>
            </w:r>
          </w:p>
        </w:tc>
      </w:tr>
      <w:tr w:rsidR="00E56E69" w:rsidRPr="006259CE" w:rsidTr="00D40CA0">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5B0C5D">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61"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05"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5B0C5D">
        <w:trPr>
          <w:trHeight w:val="917"/>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61"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Economic Development And Growth</w:t>
            </w:r>
            <w:r w:rsidRPr="006259CE">
              <w:rPr>
                <w:rFonts w:ascii="Times New Roman" w:hAnsi="Times New Roman" w:cs="Times New Roman"/>
                <w:b/>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705"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5B0C5D">
        <w:trPr>
          <w:trHeight w:val="899"/>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61"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Economic Development</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Factors Effecting Economic Development - Characteristics of Developing Countries- Population and Economic Development- Theories of Demographic Transition. Human Resource Development and Economic Development</w:t>
            </w:r>
          </w:p>
          <w:p w:rsidR="00E56E69" w:rsidRPr="006259CE" w:rsidRDefault="00E56E69">
            <w:pPr>
              <w:ind w:left="131"/>
              <w:jc w:val="both"/>
              <w:rPr>
                <w:rFonts w:ascii="Times New Roman" w:hAnsi="Times New Roman" w:cs="Times New Roman"/>
                <w:sz w:val="24"/>
                <w:szCs w:val="24"/>
              </w:rPr>
            </w:pPr>
          </w:p>
        </w:tc>
        <w:tc>
          <w:tcPr>
            <w:tcW w:w="70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5B0C5D">
        <w:trPr>
          <w:trHeight w:val="854"/>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61"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National Income                                                                          </w:t>
            </w:r>
            <w:r w:rsidRPr="006259CE">
              <w:rPr>
                <w:rFonts w:ascii="Times New Roman" w:hAnsi="Times New Roman" w:cs="Times New Roman"/>
                <w:b/>
                <w:bCs/>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70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5B0C5D">
        <w:trPr>
          <w:trHeight w:val="629"/>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61"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Public Finance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70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5B0C5D">
        <w:trPr>
          <w:trHeight w:val="809"/>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V</w:t>
            </w:r>
          </w:p>
        </w:tc>
        <w:tc>
          <w:tcPr>
            <w:tcW w:w="3761"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Money Supply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70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5B0C5D">
        <w:trPr>
          <w:trHeight w:val="557"/>
        </w:trPr>
        <w:tc>
          <w:tcPr>
            <w:tcW w:w="534" w:type="pct"/>
          </w:tcPr>
          <w:p w:rsidR="00E56E69" w:rsidRPr="006259CE" w:rsidRDefault="00E56E69">
            <w:pPr>
              <w:jc w:val="center"/>
              <w:rPr>
                <w:rFonts w:ascii="Times New Roman" w:hAnsi="Times New Roman" w:cs="Times New Roman"/>
                <w:sz w:val="24"/>
                <w:szCs w:val="24"/>
              </w:rPr>
            </w:pPr>
          </w:p>
        </w:tc>
        <w:tc>
          <w:tcPr>
            <w:tcW w:w="3761"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705"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5B0C5D">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66"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5B0C5D">
        <w:trPr>
          <w:trHeight w:val="512"/>
        </w:trPr>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66"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Elaborate the role of State and Market in Economic Development</w:t>
            </w:r>
          </w:p>
        </w:tc>
      </w:tr>
      <w:tr w:rsidR="00E56E69" w:rsidRPr="006259CE" w:rsidTr="005B0C5D">
        <w:trPr>
          <w:trHeight w:val="440"/>
        </w:trPr>
        <w:tc>
          <w:tcPr>
            <w:tcW w:w="534"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66"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Sectorial contribution to National Income</w:t>
            </w:r>
          </w:p>
        </w:tc>
      </w:tr>
      <w:tr w:rsidR="00E56E69" w:rsidRPr="006259CE" w:rsidTr="005B0C5D">
        <w:trPr>
          <w:trHeight w:val="440"/>
        </w:trPr>
        <w:tc>
          <w:tcPr>
            <w:tcW w:w="534"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Illustrate and Compare National Income at constant and current prices.</w:t>
            </w:r>
          </w:p>
        </w:tc>
      </w:tr>
      <w:tr w:rsidR="00E56E69" w:rsidRPr="006259CE" w:rsidTr="005B0C5D">
        <w:trPr>
          <w:trHeight w:val="359"/>
        </w:trPr>
        <w:tc>
          <w:tcPr>
            <w:tcW w:w="534"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Describe the canons of public expenditure</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Understand the theories of money and supply</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Dutt and Sundaram, Indian Economy, S.Chand, New Delhi</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V.K.Puri, S.K. Mishra, Indian Economy, Himalaya Publishing house, Mumbai</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Remesh Singh, Indian Economy, Mc.Graw Hill, Noida.</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NitinSinghania, Indian Economy, Mc.Graw Hill, Noida.</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Sanjeverma, The Indian Economy, unique publication, Shimla.</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GhatakSubrata : Introduction to Development Economics, Routledge Publications, New Delhi.</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Sukumoychakravarthy : Development Planning- Indian Experience, OUP, New Delhi.</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Ramesh Singh, Indian Economy, Mc.Graw Hill, Noida.</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Mier, Gerald, M : Leading issues in Economic Development, OUP, New Delhi.</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66"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Todaro, Micheal P : Economic Development in the third world, Orient Longman, Hyderabad</w:t>
            </w:r>
          </w:p>
        </w:tc>
      </w:tr>
      <w:tr w:rsidR="00E56E69" w:rsidRPr="006259CE" w:rsidTr="00D40CA0">
        <w:trPr>
          <w:trHeight w:val="431"/>
        </w:trPr>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66" w:type="pct"/>
            <w:gridSpan w:val="11"/>
            <w:vAlign w:val="center"/>
          </w:tcPr>
          <w:p w:rsidR="00E56E69" w:rsidRPr="006259CE" w:rsidRDefault="00640782">
            <w:pPr>
              <w:rPr>
                <w:rFonts w:ascii="Times New Roman" w:hAnsi="Times New Roman" w:cs="Times New Roman"/>
                <w:b/>
                <w:bCs/>
                <w:sz w:val="24"/>
                <w:szCs w:val="24"/>
                <w:shd w:val="clear" w:color="auto" w:fill="D3DFEE"/>
              </w:rPr>
            </w:pPr>
            <w:r w:rsidRPr="0064476A">
              <w:rPr>
                <w:rFonts w:ascii="Times New Roman" w:hAnsi="Times New Roman" w:cs="Times New Roman"/>
                <w:sz w:val="24"/>
                <w:szCs w:val="24"/>
              </w:rPr>
              <w:t>http://www.jstor.org</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66" w:type="pct"/>
            <w:gridSpan w:val="11"/>
            <w:vAlign w:val="center"/>
          </w:tcPr>
          <w:p w:rsidR="00E56E69" w:rsidRPr="006259CE" w:rsidRDefault="00640782">
            <w:pPr>
              <w:rPr>
                <w:rFonts w:ascii="Times New Roman" w:hAnsi="Times New Roman" w:cs="Times New Roman"/>
                <w:sz w:val="24"/>
                <w:szCs w:val="24"/>
              </w:rPr>
            </w:pPr>
            <w:r w:rsidRPr="0064476A">
              <w:rPr>
                <w:rFonts w:ascii="Times New Roman" w:hAnsi="Times New Roman" w:cs="Times New Roman"/>
                <w:sz w:val="24"/>
                <w:szCs w:val="24"/>
              </w:rPr>
              <w:t>http://www.indiastat.com</w:t>
            </w:r>
          </w:p>
        </w:tc>
      </w:tr>
      <w:tr w:rsidR="00E56E69" w:rsidRPr="006259CE" w:rsidTr="005B0C5D">
        <w:trPr>
          <w:trHeight w:val="431"/>
        </w:trPr>
        <w:tc>
          <w:tcPr>
            <w:tcW w:w="534"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66" w:type="pct"/>
            <w:gridSpan w:val="11"/>
            <w:vAlign w:val="center"/>
          </w:tcPr>
          <w:p w:rsidR="00E56E69" w:rsidRPr="006259CE" w:rsidRDefault="00640782">
            <w:pPr>
              <w:rPr>
                <w:rFonts w:ascii="Times New Roman" w:hAnsi="Times New Roman" w:cs="Times New Roman"/>
                <w:sz w:val="24"/>
                <w:szCs w:val="24"/>
              </w:rPr>
            </w:pPr>
            <w:r w:rsidRPr="00DC12F2">
              <w:rPr>
                <w:rFonts w:ascii="Times New Roman" w:hAnsi="Times New Roman" w:cs="Times New Roman"/>
                <w:sz w:val="24"/>
                <w:szCs w:val="24"/>
              </w:rPr>
              <w:t>http://www.epw.in</w:t>
            </w:r>
          </w:p>
        </w:tc>
      </w:tr>
    </w:tbl>
    <w:p w:rsidR="00652B01" w:rsidRPr="006259CE" w:rsidRDefault="00652B01">
      <w:pPr>
        <w:rPr>
          <w:rFonts w:ascii="Times New Roman" w:hAnsi="Times New Roman" w:cs="Times New Roman"/>
          <w:b/>
          <w:sz w:val="24"/>
          <w:szCs w:val="24"/>
        </w:rPr>
      </w:pPr>
    </w:p>
    <w:p w:rsidR="00877599" w:rsidRDefault="00877599">
      <w:pPr>
        <w:rPr>
          <w:rFonts w:ascii="Times New Roman" w:hAnsi="Times New Roman" w:cs="Times New Roman"/>
          <w:b/>
          <w:sz w:val="24"/>
          <w:szCs w:val="24"/>
        </w:rPr>
      </w:pPr>
      <w:r>
        <w:rPr>
          <w:rFonts w:ascii="Times New Roman" w:hAnsi="Times New Roman" w:cs="Times New Roman"/>
          <w:b/>
          <w:sz w:val="24"/>
          <w:szCs w:val="24"/>
        </w:rPr>
        <w:br w:type="page"/>
      </w:r>
    </w:p>
    <w:p w:rsidR="00E56E69" w:rsidRPr="006259CE" w:rsidRDefault="00640782" w:rsidP="00D40CA0">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8"/>
        <w:gridCol w:w="675"/>
        <w:gridCol w:w="675"/>
        <w:gridCol w:w="675"/>
        <w:gridCol w:w="675"/>
        <w:gridCol w:w="670"/>
        <w:gridCol w:w="675"/>
        <w:gridCol w:w="675"/>
        <w:gridCol w:w="675"/>
        <w:gridCol w:w="809"/>
        <w:gridCol w:w="810"/>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15</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E56E69" w:rsidRPr="006259CE" w:rsidRDefault="00E56E69" w:rsidP="00652B01">
      <w:pPr>
        <w:tabs>
          <w:tab w:val="left" w:pos="653"/>
        </w:tabs>
        <w:rPr>
          <w:rFonts w:ascii="Times New Roman" w:hAnsi="Times New Roman" w:cs="Times New Roman"/>
          <w:b/>
          <w:sz w:val="24"/>
          <w:szCs w:val="24"/>
          <w:u w:val="single"/>
          <w:lang w:val="en-IN"/>
        </w:rPr>
      </w:pPr>
    </w:p>
    <w:p w:rsidR="00652B01" w:rsidRPr="002D634D" w:rsidRDefault="00652B01" w:rsidP="00652B01">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FIRST YEAR – SEMESTER </w:t>
      </w:r>
      <w:r w:rsidR="00B1710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B17106" w:rsidRPr="006259CE" w:rsidRDefault="00B17106">
      <w:pPr>
        <w:jc w:val="center"/>
        <w:rPr>
          <w:rFonts w:ascii="Times New Roman" w:hAnsi="Times New Roman" w:cs="Times New Roman"/>
          <w:sz w:val="24"/>
          <w:szCs w:val="24"/>
        </w:rPr>
      </w:pPr>
      <w:r>
        <w:rPr>
          <w:rFonts w:ascii="Times New Roman" w:hAnsi="Times New Roman" w:cs="Times New Roman"/>
          <w:b/>
          <w:bCs/>
          <w:sz w:val="28"/>
          <w:szCs w:val="28"/>
        </w:rPr>
        <w:t>Elective 1 – Business Economics</w:t>
      </w:r>
    </w:p>
    <w:tbl>
      <w:tblPr>
        <w:tblStyle w:val="TableGrid"/>
        <w:tblW w:w="5000" w:type="pct"/>
        <w:tblLook w:val="04A0"/>
      </w:tblPr>
      <w:tblGrid>
        <w:gridCol w:w="879"/>
        <w:gridCol w:w="399"/>
        <w:gridCol w:w="447"/>
        <w:gridCol w:w="568"/>
        <w:gridCol w:w="560"/>
        <w:gridCol w:w="555"/>
        <w:gridCol w:w="1283"/>
        <w:gridCol w:w="1124"/>
        <w:gridCol w:w="960"/>
        <w:gridCol w:w="1451"/>
        <w:gridCol w:w="1019"/>
      </w:tblGrid>
      <w:tr w:rsidR="007363DD" w:rsidRPr="006259CE" w:rsidTr="00407666">
        <w:trPr>
          <w:cantSplit/>
          <w:trHeight w:val="726"/>
        </w:trPr>
        <w:tc>
          <w:tcPr>
            <w:tcW w:w="691" w:type="pct"/>
            <w:gridSpan w:val="2"/>
            <w:vMerge w:val="restart"/>
            <w:textDirection w:val="btLr"/>
            <w:vAlign w:val="center"/>
          </w:tcPr>
          <w:p w:rsidR="007363DD" w:rsidRPr="006259CE" w:rsidRDefault="007363DD" w:rsidP="00B17106">
            <w:pPr>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42" w:type="pct"/>
            <w:vMerge w:val="restart"/>
            <w:vAlign w:val="center"/>
          </w:tcPr>
          <w:p w:rsidR="007363DD" w:rsidRPr="006259CE" w:rsidRDefault="007363DD">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07" w:type="pct"/>
            <w:vMerge w:val="restart"/>
            <w:vAlign w:val="center"/>
          </w:tcPr>
          <w:p w:rsidR="007363DD" w:rsidRPr="006259CE" w:rsidRDefault="007363DD">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03" w:type="pct"/>
            <w:vMerge w:val="restart"/>
            <w:vAlign w:val="center"/>
          </w:tcPr>
          <w:p w:rsidR="007363DD" w:rsidRPr="006259CE" w:rsidRDefault="007363DD">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00" w:type="pct"/>
            <w:vMerge w:val="restart"/>
            <w:vAlign w:val="center"/>
          </w:tcPr>
          <w:p w:rsidR="007363DD" w:rsidRPr="006259CE" w:rsidRDefault="007363DD">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94" w:type="pct"/>
            <w:vMerge w:val="restart"/>
            <w:vAlign w:val="center"/>
          </w:tcPr>
          <w:p w:rsidR="007363DD" w:rsidRPr="006259CE" w:rsidRDefault="007363DD">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08" w:type="pct"/>
            <w:vMerge w:val="restart"/>
            <w:vAlign w:val="center"/>
          </w:tcPr>
          <w:p w:rsidR="007363DD" w:rsidRPr="006259CE" w:rsidRDefault="007363DD">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55" w:type="pct"/>
            <w:gridSpan w:val="3"/>
            <w:vAlign w:val="center"/>
          </w:tcPr>
          <w:p w:rsidR="007363DD" w:rsidRPr="006259CE" w:rsidRDefault="007363DD">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407666" w:rsidRPr="006259CE" w:rsidTr="00407666">
        <w:trPr>
          <w:cantSplit/>
          <w:trHeight w:val="1328"/>
        </w:trPr>
        <w:tc>
          <w:tcPr>
            <w:tcW w:w="691" w:type="pct"/>
            <w:gridSpan w:val="2"/>
            <w:vMerge/>
            <w:vAlign w:val="center"/>
          </w:tcPr>
          <w:p w:rsidR="007363DD" w:rsidRPr="006259CE" w:rsidRDefault="007363DD">
            <w:pPr>
              <w:jc w:val="center"/>
              <w:rPr>
                <w:rFonts w:ascii="Times New Roman" w:hAnsi="Times New Roman" w:cs="Times New Roman"/>
                <w:b/>
                <w:sz w:val="24"/>
                <w:szCs w:val="24"/>
              </w:rPr>
            </w:pPr>
          </w:p>
        </w:tc>
        <w:tc>
          <w:tcPr>
            <w:tcW w:w="242" w:type="pct"/>
            <w:vMerge/>
            <w:vAlign w:val="center"/>
          </w:tcPr>
          <w:p w:rsidR="007363DD" w:rsidRPr="006259CE" w:rsidRDefault="007363DD">
            <w:pPr>
              <w:jc w:val="center"/>
              <w:rPr>
                <w:rFonts w:ascii="Times New Roman" w:hAnsi="Times New Roman" w:cs="Times New Roman"/>
                <w:b/>
                <w:sz w:val="24"/>
                <w:szCs w:val="24"/>
              </w:rPr>
            </w:pPr>
          </w:p>
        </w:tc>
        <w:tc>
          <w:tcPr>
            <w:tcW w:w="307" w:type="pct"/>
            <w:vMerge/>
            <w:vAlign w:val="center"/>
          </w:tcPr>
          <w:p w:rsidR="007363DD" w:rsidRPr="006259CE" w:rsidRDefault="007363DD">
            <w:pPr>
              <w:jc w:val="center"/>
              <w:rPr>
                <w:rFonts w:ascii="Times New Roman" w:hAnsi="Times New Roman" w:cs="Times New Roman"/>
                <w:b/>
                <w:sz w:val="24"/>
                <w:szCs w:val="24"/>
              </w:rPr>
            </w:pPr>
          </w:p>
        </w:tc>
        <w:tc>
          <w:tcPr>
            <w:tcW w:w="303" w:type="pct"/>
            <w:vMerge/>
            <w:vAlign w:val="center"/>
          </w:tcPr>
          <w:p w:rsidR="007363DD" w:rsidRPr="006259CE" w:rsidRDefault="007363DD">
            <w:pPr>
              <w:jc w:val="center"/>
              <w:rPr>
                <w:rFonts w:ascii="Times New Roman" w:hAnsi="Times New Roman" w:cs="Times New Roman"/>
                <w:b/>
                <w:sz w:val="24"/>
                <w:szCs w:val="24"/>
              </w:rPr>
            </w:pPr>
          </w:p>
        </w:tc>
        <w:tc>
          <w:tcPr>
            <w:tcW w:w="300" w:type="pct"/>
            <w:vMerge/>
            <w:vAlign w:val="center"/>
          </w:tcPr>
          <w:p w:rsidR="007363DD" w:rsidRPr="006259CE" w:rsidRDefault="007363DD">
            <w:pPr>
              <w:jc w:val="center"/>
              <w:rPr>
                <w:rFonts w:ascii="Times New Roman" w:hAnsi="Times New Roman" w:cs="Times New Roman"/>
                <w:b/>
                <w:sz w:val="24"/>
                <w:szCs w:val="24"/>
              </w:rPr>
            </w:pPr>
          </w:p>
        </w:tc>
        <w:tc>
          <w:tcPr>
            <w:tcW w:w="694" w:type="pct"/>
            <w:vMerge/>
            <w:vAlign w:val="center"/>
          </w:tcPr>
          <w:p w:rsidR="007363DD" w:rsidRPr="006259CE" w:rsidRDefault="007363DD">
            <w:pPr>
              <w:jc w:val="center"/>
              <w:rPr>
                <w:rFonts w:ascii="Times New Roman" w:hAnsi="Times New Roman" w:cs="Times New Roman"/>
                <w:b/>
                <w:sz w:val="24"/>
                <w:szCs w:val="24"/>
              </w:rPr>
            </w:pPr>
          </w:p>
        </w:tc>
        <w:tc>
          <w:tcPr>
            <w:tcW w:w="608" w:type="pct"/>
            <w:vMerge/>
            <w:vAlign w:val="center"/>
          </w:tcPr>
          <w:p w:rsidR="007363DD" w:rsidRPr="006259CE" w:rsidRDefault="007363DD">
            <w:pPr>
              <w:jc w:val="center"/>
              <w:rPr>
                <w:rFonts w:ascii="Times New Roman" w:hAnsi="Times New Roman" w:cs="Times New Roman"/>
                <w:b/>
                <w:sz w:val="24"/>
                <w:szCs w:val="24"/>
              </w:rPr>
            </w:pPr>
          </w:p>
        </w:tc>
        <w:tc>
          <w:tcPr>
            <w:tcW w:w="519" w:type="pct"/>
            <w:tcBorders>
              <w:right w:val="single" w:sz="4" w:space="0" w:color="auto"/>
            </w:tcBorders>
            <w:vAlign w:val="center"/>
          </w:tcPr>
          <w:p w:rsidR="007363DD" w:rsidRPr="006259CE" w:rsidRDefault="007363DD" w:rsidP="007363D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785" w:type="pct"/>
            <w:tcBorders>
              <w:left w:val="single" w:sz="4" w:space="0" w:color="auto"/>
              <w:right w:val="single" w:sz="4" w:space="0" w:color="auto"/>
            </w:tcBorders>
            <w:vAlign w:val="center"/>
          </w:tcPr>
          <w:p w:rsidR="007363DD" w:rsidRPr="006259CE" w:rsidRDefault="007363DD" w:rsidP="007363D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51" w:type="pct"/>
            <w:tcBorders>
              <w:left w:val="single" w:sz="4" w:space="0" w:color="auto"/>
            </w:tcBorders>
            <w:vAlign w:val="center"/>
          </w:tcPr>
          <w:p w:rsidR="007363DD" w:rsidRPr="006259CE" w:rsidRDefault="007363DD" w:rsidP="007363D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407666" w:rsidRPr="006259CE" w:rsidTr="00407666">
        <w:trPr>
          <w:trHeight w:val="873"/>
        </w:trPr>
        <w:tc>
          <w:tcPr>
            <w:tcW w:w="691" w:type="pct"/>
            <w:gridSpan w:val="2"/>
            <w:vAlign w:val="center"/>
          </w:tcPr>
          <w:p w:rsidR="007363DD" w:rsidRPr="002231A4" w:rsidRDefault="00E82069">
            <w:pPr>
              <w:jc w:val="center"/>
              <w:rPr>
                <w:rFonts w:ascii="Times New Roman" w:hAnsi="Times New Roman" w:cs="Times New Roman"/>
                <w:b/>
                <w:sz w:val="24"/>
                <w:szCs w:val="24"/>
              </w:rPr>
            </w:pPr>
            <w:r w:rsidRPr="002231A4">
              <w:rPr>
                <w:rFonts w:ascii="Times New Roman" w:hAnsi="Times New Roman" w:cs="Times New Roman"/>
                <w:b/>
                <w:bCs/>
                <w:sz w:val="24"/>
                <w:szCs w:val="24"/>
              </w:rPr>
              <w:t>E</w:t>
            </w:r>
            <w:r w:rsidR="00407666" w:rsidRPr="002231A4">
              <w:rPr>
                <w:rFonts w:ascii="Times New Roman" w:hAnsi="Times New Roman" w:cs="Times New Roman"/>
                <w:b/>
                <w:bCs/>
                <w:sz w:val="24"/>
                <w:szCs w:val="24"/>
              </w:rPr>
              <w:t>lective 1</w:t>
            </w:r>
          </w:p>
        </w:tc>
        <w:tc>
          <w:tcPr>
            <w:tcW w:w="242" w:type="pct"/>
            <w:vAlign w:val="center"/>
          </w:tcPr>
          <w:p w:rsidR="007363DD" w:rsidRPr="006259CE" w:rsidRDefault="007363DD">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307" w:type="pct"/>
            <w:vAlign w:val="center"/>
          </w:tcPr>
          <w:p w:rsidR="007363DD" w:rsidRPr="006259CE" w:rsidRDefault="007363DD">
            <w:pPr>
              <w:jc w:val="center"/>
              <w:rPr>
                <w:rFonts w:ascii="Times New Roman" w:hAnsi="Times New Roman" w:cs="Times New Roman"/>
                <w:sz w:val="24"/>
                <w:szCs w:val="24"/>
              </w:rPr>
            </w:pPr>
          </w:p>
        </w:tc>
        <w:tc>
          <w:tcPr>
            <w:tcW w:w="303" w:type="pct"/>
            <w:vAlign w:val="center"/>
          </w:tcPr>
          <w:p w:rsidR="007363DD" w:rsidRPr="006259CE" w:rsidRDefault="007363DD">
            <w:pPr>
              <w:jc w:val="center"/>
              <w:rPr>
                <w:rFonts w:ascii="Times New Roman" w:hAnsi="Times New Roman" w:cs="Times New Roman"/>
                <w:sz w:val="24"/>
                <w:szCs w:val="24"/>
              </w:rPr>
            </w:pPr>
          </w:p>
        </w:tc>
        <w:tc>
          <w:tcPr>
            <w:tcW w:w="300" w:type="pct"/>
            <w:vAlign w:val="center"/>
          </w:tcPr>
          <w:p w:rsidR="007363DD" w:rsidRPr="006259CE" w:rsidRDefault="007363DD">
            <w:pPr>
              <w:jc w:val="center"/>
              <w:rPr>
                <w:rFonts w:ascii="Times New Roman" w:hAnsi="Times New Roman" w:cs="Times New Roman"/>
                <w:sz w:val="24"/>
                <w:szCs w:val="24"/>
              </w:rPr>
            </w:pPr>
          </w:p>
        </w:tc>
        <w:tc>
          <w:tcPr>
            <w:tcW w:w="694" w:type="pct"/>
            <w:vAlign w:val="center"/>
          </w:tcPr>
          <w:p w:rsidR="007363DD" w:rsidRPr="006259CE" w:rsidRDefault="007363DD">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3</w:t>
            </w:r>
          </w:p>
        </w:tc>
        <w:tc>
          <w:tcPr>
            <w:tcW w:w="608" w:type="pct"/>
            <w:vAlign w:val="center"/>
          </w:tcPr>
          <w:p w:rsidR="007363DD" w:rsidRPr="006259CE" w:rsidRDefault="007363DD">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4</w:t>
            </w:r>
          </w:p>
        </w:tc>
        <w:tc>
          <w:tcPr>
            <w:tcW w:w="519" w:type="pct"/>
            <w:tcBorders>
              <w:right w:val="single" w:sz="4" w:space="0" w:color="auto"/>
            </w:tcBorders>
            <w:vAlign w:val="center"/>
          </w:tcPr>
          <w:p w:rsidR="007363DD" w:rsidRPr="006259CE" w:rsidRDefault="007363DD">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785" w:type="pct"/>
            <w:tcBorders>
              <w:left w:val="single" w:sz="4" w:space="0" w:color="auto"/>
              <w:right w:val="single" w:sz="4" w:space="0" w:color="auto"/>
            </w:tcBorders>
            <w:vAlign w:val="center"/>
          </w:tcPr>
          <w:p w:rsidR="007363DD" w:rsidRPr="006259CE" w:rsidRDefault="007363DD">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51" w:type="pct"/>
            <w:tcBorders>
              <w:left w:val="single" w:sz="4" w:space="0" w:color="auto"/>
            </w:tcBorders>
            <w:vAlign w:val="center"/>
          </w:tcPr>
          <w:p w:rsidR="007363DD" w:rsidRPr="006259CE" w:rsidRDefault="007363DD">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1"/>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407666">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525" w:type="pct"/>
            <w:gridSpan w:val="10"/>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understand the approaches to economic analysis</w:t>
            </w:r>
          </w:p>
        </w:tc>
      </w:tr>
      <w:tr w:rsidR="00E56E69" w:rsidRPr="006259CE" w:rsidTr="00407666">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525" w:type="pct"/>
            <w:gridSpan w:val="10"/>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various determinants of demand</w:t>
            </w:r>
          </w:p>
        </w:tc>
      </w:tr>
      <w:tr w:rsidR="00E56E69" w:rsidRPr="006259CE" w:rsidTr="00407666">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525" w:type="pct"/>
            <w:gridSpan w:val="10"/>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gain knowledge on concept and features of consumer behaviour</w:t>
            </w:r>
          </w:p>
        </w:tc>
      </w:tr>
      <w:tr w:rsidR="00E56E69" w:rsidRPr="006259CE" w:rsidTr="00407666">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525" w:type="pct"/>
            <w:gridSpan w:val="10"/>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learn the laws of variable proportions</w:t>
            </w:r>
          </w:p>
        </w:tc>
      </w:tr>
      <w:tr w:rsidR="00E56E69" w:rsidRPr="006259CE" w:rsidTr="00407666">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525" w:type="pct"/>
            <w:gridSpan w:val="10"/>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enable the students to understand the objectives and importance of pricing policy</w:t>
            </w:r>
          </w:p>
        </w:tc>
      </w:tr>
    </w:tbl>
    <w:p w:rsidR="00877599" w:rsidRDefault="00877599">
      <w:r>
        <w:br w:type="page"/>
      </w:r>
    </w:p>
    <w:tbl>
      <w:tblPr>
        <w:tblStyle w:val="TableGrid"/>
        <w:tblW w:w="5000" w:type="pct"/>
        <w:tblLook w:val="04A0"/>
      </w:tblPr>
      <w:tblGrid>
        <w:gridCol w:w="878"/>
        <w:gridCol w:w="6799"/>
        <w:gridCol w:w="1568"/>
      </w:tblGrid>
      <w:tr w:rsidR="00E56E69" w:rsidRPr="006259CE" w:rsidTr="00D40CA0">
        <w:tc>
          <w:tcPr>
            <w:tcW w:w="5000" w:type="pct"/>
            <w:gridSpan w:val="3"/>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lastRenderedPageBreak/>
              <w:t>Prerequisites: Should have studied Commerce in XII Std</w:t>
            </w:r>
          </w:p>
        </w:tc>
      </w:tr>
      <w:tr w:rsidR="00E56E69" w:rsidRPr="006259CE" w:rsidTr="00407666">
        <w:tc>
          <w:tcPr>
            <w:tcW w:w="475"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7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48" w:type="pct"/>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407666">
        <w:trPr>
          <w:trHeight w:val="917"/>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77" w:type="pct"/>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Introduction to Economics</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Concept of Efficiency- Business Cycle:- Inflation, Depression, Recession, Recovery, Reflation and Deflation.</w:t>
            </w:r>
          </w:p>
        </w:tc>
        <w:tc>
          <w:tcPr>
            <w:tcW w:w="848" w:type="pct"/>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407666">
        <w:trPr>
          <w:trHeight w:val="899"/>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77" w:type="pct"/>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Demand &amp; Supply Functions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6259CE">
              <w:rPr>
                <w:rFonts w:ascii="Times New Roman" w:hAnsi="Times New Roman" w:cs="Times New Roman"/>
                <w:w w:val="104"/>
                <w:sz w:val="24"/>
                <w:szCs w:val="24"/>
              </w:rPr>
              <w:t>Law of Supply and Determinants</w:t>
            </w:r>
            <w:r w:rsidRPr="006259CE">
              <w:rPr>
                <w:rFonts w:ascii="Times New Roman" w:hAnsi="Times New Roman" w:cs="Times New Roman"/>
                <w:sz w:val="24"/>
                <w:szCs w:val="24"/>
              </w:rPr>
              <w:t xml:space="preserve">. </w:t>
            </w:r>
          </w:p>
        </w:tc>
        <w:tc>
          <w:tcPr>
            <w:tcW w:w="848"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407666">
        <w:trPr>
          <w:trHeight w:val="854"/>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77" w:type="pct"/>
          </w:tcPr>
          <w:p w:rsidR="00E56E69" w:rsidRPr="006259CE" w:rsidRDefault="00640782">
            <w:pPr>
              <w:pStyle w:val="TableParagraph"/>
              <w:jc w:val="both"/>
              <w:rPr>
                <w:b/>
                <w:w w:val="104"/>
                <w:sz w:val="24"/>
                <w:szCs w:val="24"/>
              </w:rPr>
            </w:pPr>
            <w:r w:rsidRPr="006259CE">
              <w:rPr>
                <w:b/>
                <w:w w:val="104"/>
                <w:sz w:val="24"/>
                <w:szCs w:val="24"/>
              </w:rPr>
              <w:t>Consumer Behaviour</w:t>
            </w:r>
          </w:p>
          <w:p w:rsidR="00E56E69" w:rsidRPr="006259CE" w:rsidRDefault="00640782">
            <w:pPr>
              <w:pStyle w:val="TableParagraph"/>
              <w:jc w:val="both"/>
              <w:rPr>
                <w:w w:val="104"/>
                <w:sz w:val="24"/>
                <w:szCs w:val="24"/>
              </w:rPr>
            </w:pPr>
            <w:r w:rsidRPr="006259CE">
              <w:rPr>
                <w:w w:val="104"/>
                <w:sz w:val="24"/>
                <w:szCs w:val="24"/>
              </w:rPr>
              <w:t xml:space="preserve">Consumer Behaviour – Meaning, Concepts and Features – Law of Diminishing Marginal Utility – Equi-Marginal Utility – Indifference Curve: Meaning, Definition, Assumptions, Significance and Properties – </w:t>
            </w:r>
            <w:r w:rsidRPr="006259CE">
              <w:rPr>
                <w:sz w:val="24"/>
                <w:szCs w:val="24"/>
              </w:rPr>
              <w:t>Consumer’s Equilibrium. Price, Income and Substitution Effects. Types of Goods: Normal, Inferior and Giffen Goods - Derivation of Individual Demand Curve and Market Demand Curve with the help of Indifference Curve.</w:t>
            </w:r>
          </w:p>
        </w:tc>
        <w:tc>
          <w:tcPr>
            <w:tcW w:w="848"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407666">
        <w:trPr>
          <w:trHeight w:val="629"/>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77" w:type="pct"/>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Theory of Production</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 xml:space="preserve">Concept of Production - </w:t>
            </w:r>
            <w:r w:rsidRPr="006259CE">
              <w:rPr>
                <w:rFonts w:ascii="Times New Roman" w:hAnsi="Times New Roman" w:cs="Times New Roman"/>
                <w:sz w:val="24"/>
                <w:szCs w:val="24"/>
              </w:rPr>
              <w:t xml:space="preserve">Production Functions: Linear and Non – Linear Homogeneous Production Functions - </w:t>
            </w:r>
            <w:r w:rsidRPr="006259CE">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External Economies – Internal and External Diseconomies - Producer’s equilibrium </w:t>
            </w:r>
          </w:p>
        </w:tc>
        <w:tc>
          <w:tcPr>
            <w:tcW w:w="848"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407666">
        <w:trPr>
          <w:trHeight w:val="809"/>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77" w:type="pct"/>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Product Pricing</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6259CE">
              <w:rPr>
                <w:rFonts w:ascii="Times New Roman" w:hAnsi="Times New Roman" w:cs="Times New Roman"/>
                <w:spacing w:val="-5"/>
                <w:w w:val="104"/>
                <w:sz w:val="24"/>
                <w:szCs w:val="24"/>
              </w:rPr>
              <w:t xml:space="preserve">Price </w:t>
            </w:r>
            <w:r w:rsidRPr="006259CE">
              <w:rPr>
                <w:rFonts w:ascii="Times New Roman" w:hAnsi="Times New Roman" w:cs="Times New Roman"/>
                <w:spacing w:val="-1"/>
                <w:w w:val="104"/>
                <w:sz w:val="24"/>
                <w:szCs w:val="24"/>
              </w:rPr>
              <w:t xml:space="preserve">Determination under Monopoly, kinds </w:t>
            </w:r>
            <w:r w:rsidRPr="006259CE">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48"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407666">
        <w:tc>
          <w:tcPr>
            <w:tcW w:w="475" w:type="pct"/>
          </w:tcPr>
          <w:p w:rsidR="00E56E69" w:rsidRPr="006259CE" w:rsidRDefault="00E56E69">
            <w:pPr>
              <w:jc w:val="center"/>
              <w:rPr>
                <w:rFonts w:ascii="Times New Roman" w:hAnsi="Times New Roman" w:cs="Times New Roman"/>
                <w:sz w:val="24"/>
                <w:szCs w:val="24"/>
              </w:rPr>
            </w:pPr>
          </w:p>
        </w:tc>
        <w:tc>
          <w:tcPr>
            <w:tcW w:w="367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48"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407666">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525"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407666">
        <w:trPr>
          <w:trHeight w:val="512"/>
        </w:trPr>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positive and negative approaches in economic analysis</w:t>
            </w:r>
          </w:p>
        </w:tc>
      </w:tr>
      <w:tr w:rsidR="00E56E69" w:rsidRPr="006259CE" w:rsidTr="00407666">
        <w:trPr>
          <w:trHeight w:val="440"/>
        </w:trPr>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Evaluate  the factors of demand forecasting</w:t>
            </w:r>
          </w:p>
        </w:tc>
      </w:tr>
      <w:tr w:rsidR="00E56E69" w:rsidRPr="006259CE" w:rsidTr="00407666">
        <w:trPr>
          <w:trHeight w:val="440"/>
        </w:trPr>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Know the assumptions and significance of indifference curve</w:t>
            </w:r>
          </w:p>
        </w:tc>
      </w:tr>
      <w:tr w:rsidR="00E56E69" w:rsidRPr="006259CE" w:rsidTr="00407666">
        <w:trPr>
          <w:trHeight w:val="359"/>
        </w:trPr>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Outline the internal and external economies of scale</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CO5</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Relate and apply the various methods of pricing</w:t>
            </w:r>
          </w:p>
        </w:tc>
      </w:tr>
      <w:tr w:rsidR="00E56E69" w:rsidRPr="006259CE" w:rsidTr="00D40CA0">
        <w:trPr>
          <w:trHeight w:val="431"/>
        </w:trPr>
        <w:tc>
          <w:tcPr>
            <w:tcW w:w="5000" w:type="pct"/>
            <w:gridSpan w:val="3"/>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H.L. Ahuja, Business Economics–Micro &amp; Macro - Sultan Chand &amp; Sons, New Delhi.</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C.M.Chaudhary, Business Economics-RBSA Publishers - Jaipur-03.</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Aryamala.T, Business Economics, Vijay Nocole, Chennai.</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T.P Jain, Business Ecomnomics, Global Publication Pvt.Ltd, Chennai.</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D.M.Mithani, Business Economics, Himalaya Publishing House, Mumbai.</w:t>
            </w:r>
          </w:p>
        </w:tc>
      </w:tr>
      <w:tr w:rsidR="00E56E69" w:rsidRPr="006259CE" w:rsidTr="00D40CA0">
        <w:trPr>
          <w:trHeight w:val="431"/>
        </w:trPr>
        <w:tc>
          <w:tcPr>
            <w:tcW w:w="5000" w:type="pct"/>
            <w:gridSpan w:val="3"/>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S.Shankaran, Business Economics-Margham Publications, Chennai.</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P.L.Mehta, Managerial Economics–Analysis, Problems &amp; Cases, Sultan Chand &amp; Sons, New Delhi.</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Peter Mitchelson and Andrew Mann, Economics for Business-Thomas Nelson Australia</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Ram singh and Vinaykumar, Business Economics, Thakur publication Pvt.Ltd, Chennai.</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525"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Saluram and Priyanks Tindal, Business Economics, CA Foundation Study material, Chennai.</w:t>
            </w:r>
          </w:p>
        </w:tc>
      </w:tr>
      <w:tr w:rsidR="00E56E69" w:rsidRPr="006259CE" w:rsidTr="00D40CA0">
        <w:trPr>
          <w:trHeight w:val="431"/>
        </w:trPr>
        <w:tc>
          <w:tcPr>
            <w:tcW w:w="5000" w:type="pct"/>
            <w:gridSpan w:val="3"/>
            <w:vAlign w:val="center"/>
          </w:tcPr>
          <w:p w:rsidR="00E56E69" w:rsidRPr="00877599" w:rsidRDefault="00640782">
            <w:pPr>
              <w:rPr>
                <w:rFonts w:ascii="Times New Roman" w:hAnsi="Times New Roman" w:cs="Times New Roman"/>
                <w:sz w:val="20"/>
                <w:szCs w:val="20"/>
              </w:rPr>
            </w:pPr>
            <w:r w:rsidRPr="00877599">
              <w:rPr>
                <w:rFonts w:ascii="Times New Roman" w:hAnsi="Times New Roman" w:cs="Times New Roman"/>
                <w:b/>
                <w:sz w:val="20"/>
                <w:szCs w:val="20"/>
              </w:rPr>
              <w:t>NOTE: Latest Edition of Textbooks May be Used</w:t>
            </w:r>
          </w:p>
        </w:tc>
      </w:tr>
      <w:tr w:rsidR="00E56E69" w:rsidRPr="006259CE" w:rsidTr="00D40CA0">
        <w:trPr>
          <w:trHeight w:val="431"/>
        </w:trPr>
        <w:tc>
          <w:tcPr>
            <w:tcW w:w="5000" w:type="pct"/>
            <w:gridSpan w:val="3"/>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25" w:type="pct"/>
            <w:gridSpan w:val="2"/>
            <w:vAlign w:val="center"/>
          </w:tcPr>
          <w:p w:rsidR="00E56E69" w:rsidRPr="006259CE" w:rsidRDefault="00640782">
            <w:pPr>
              <w:rPr>
                <w:rFonts w:ascii="Times New Roman" w:hAnsi="Times New Roman" w:cs="Times New Roman"/>
                <w:b/>
                <w:bCs/>
                <w:sz w:val="24"/>
                <w:szCs w:val="24"/>
              </w:rPr>
            </w:pPr>
            <w:r w:rsidRPr="00FB20B9">
              <w:rPr>
                <w:rFonts w:ascii="Times New Roman" w:hAnsi="Times New Roman" w:cs="Times New Roman"/>
                <w:sz w:val="24"/>
                <w:szCs w:val="24"/>
              </w:rPr>
              <w:t>https://youtube.com/channel/UC69_-P77nf5-rKrjcpVEsqQ</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25" w:type="pct"/>
            <w:gridSpan w:val="2"/>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https://www.icsi.edu/</w:t>
            </w:r>
          </w:p>
        </w:tc>
      </w:tr>
      <w:tr w:rsidR="00E56E69" w:rsidRPr="006259CE" w:rsidTr="00407666">
        <w:trPr>
          <w:trHeight w:val="431"/>
        </w:trPr>
        <w:tc>
          <w:tcPr>
            <w:tcW w:w="475"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25" w:type="pct"/>
            <w:gridSpan w:val="2"/>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https://www.yourarticlelibrary.com/marketing/pricing/product-pricing-objectives-basis-and-factors/74160</w:t>
            </w:r>
          </w:p>
        </w:tc>
      </w:tr>
    </w:tbl>
    <w:p w:rsidR="00E56E69" w:rsidRPr="00877599" w:rsidRDefault="00E56E69">
      <w:pPr>
        <w:jc w:val="center"/>
        <w:rPr>
          <w:rFonts w:ascii="Times New Roman" w:hAnsi="Times New Roman" w:cs="Times New Roman"/>
          <w:b/>
          <w:sz w:val="4"/>
          <w:szCs w:val="24"/>
          <w:u w:val="single"/>
          <w:lang w:val="en-IN"/>
        </w:rPr>
      </w:pPr>
    </w:p>
    <w:p w:rsidR="00E56E69" w:rsidRPr="00877599" w:rsidRDefault="00640782">
      <w:pPr>
        <w:rPr>
          <w:rFonts w:ascii="Times New Roman" w:hAnsi="Times New Roman" w:cs="Times New Roman"/>
          <w:b/>
          <w:sz w:val="20"/>
          <w:szCs w:val="20"/>
        </w:rPr>
      </w:pPr>
      <w:r w:rsidRPr="00877599">
        <w:rPr>
          <w:rFonts w:ascii="Times New Roman" w:hAnsi="Times New Roman" w:cs="Times New Roman"/>
          <w:b/>
          <w:sz w:val="20"/>
          <w:szCs w:val="20"/>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5"/>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1025D8" w:rsidRPr="001025D8" w:rsidRDefault="001025D8" w:rsidP="00230570">
      <w:pPr>
        <w:jc w:val="center"/>
        <w:rPr>
          <w:rFonts w:ascii="Times New Roman" w:eastAsia="Times New Roman" w:hAnsi="Times New Roman" w:cs="Times New Roman"/>
          <w:sz w:val="24"/>
          <w:szCs w:val="24"/>
          <w:lang w:val="en-IN"/>
        </w:rPr>
      </w:pPr>
      <w:r>
        <w:rPr>
          <w:rFonts w:ascii="Times New Roman" w:hAnsi="Times New Roman" w:cs="Times New Roman"/>
          <w:b/>
          <w:sz w:val="24"/>
          <w:szCs w:val="24"/>
          <w:u w:val="single"/>
          <w:lang w:val="en-IN"/>
        </w:rPr>
        <w:br w:type="page"/>
      </w:r>
      <w:r w:rsidRPr="001025D8">
        <w:rPr>
          <w:rFonts w:ascii="Times New Roman" w:eastAsia="Times New Roman" w:hAnsi="Times New Roman" w:cs="Times New Roman"/>
          <w:b/>
          <w:sz w:val="24"/>
          <w:szCs w:val="24"/>
          <w:u w:val="single"/>
          <w:lang w:val="en-IN"/>
        </w:rPr>
        <w:lastRenderedPageBreak/>
        <w:t>FIRST YEAR – SEMESTER - II</w:t>
      </w: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1025D8" w:rsidRPr="001025D8" w:rsidTr="00865136">
        <w:trPr>
          <w:cantSplit/>
          <w:trHeight w:val="60"/>
          <w:tblHeader/>
        </w:trPr>
        <w:tc>
          <w:tcPr>
            <w:tcW w:w="1205" w:type="dxa"/>
            <w:gridSpan w:val="2"/>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01"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646"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48"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865136">
        <w:trPr>
          <w:cantSplit/>
          <w:trHeight w:val="60"/>
          <w:tblHeader/>
        </w:trPr>
        <w:tc>
          <w:tcPr>
            <w:tcW w:w="1205" w:type="dxa"/>
            <w:gridSpan w:val="2"/>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6"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865136">
        <w:trPr>
          <w:cantSplit/>
          <w:trHeight w:val="170"/>
          <w:tblHeader/>
        </w:trPr>
        <w:tc>
          <w:tcPr>
            <w:tcW w:w="1205"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p>
        </w:tc>
        <w:tc>
          <w:tcPr>
            <w:tcW w:w="501"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6"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4</w:t>
            </w:r>
          </w:p>
        </w:tc>
        <w:tc>
          <w:tcPr>
            <w:tcW w:w="1048"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The students are able to prepare different kinds of accounts such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Higher purchase and Instalments System.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allocation of expenses under departmental accounts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an understanding about partnership accounts relating to Admission and retirement</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Provides knowledge to the learners regarding Partnership Accounts relating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dissolution of firm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know the requirements of international accounting standards</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528"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481"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865136">
        <w:trPr>
          <w:cantSplit/>
          <w:trHeight w:val="917"/>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Hire Purchase and Instalment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Hire Purchase System – Accounting Treatment – Calculation of Interest - Default and Repossession - Hire Purchase Trading Account - Instalment System - Calculation of Profit</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726"/>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 xml:space="preserve">Branch and Departmental Accounts </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06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Partnership Accounts - I</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Partnership Accounts: –Admission of a Partner – Treatment of Goodwill - Calculation of Hidden Goodwill –Retirement of a Partner – Death of a Partner.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62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Partnership Accounts - II</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71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V</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Accounting Standards for financial reporting  (Theory only)</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Objectives and Uses of Financial Statements for Users-Role of Accounting Standards - Development of Accounting Standards in India</w:t>
            </w:r>
            <w:r w:rsidRPr="001025D8">
              <w:rPr>
                <w:rFonts w:ascii="Times New Roman" w:eastAsia="Times New Roman" w:hAnsi="Times New Roman" w:cs="Times New Roman"/>
                <w:sz w:val="24"/>
                <w:szCs w:val="24"/>
                <w:lang w:val="en-IN"/>
              </w:rPr>
              <w:br/>
              <w:t>Role of IFRS- IFRS Adoption vs Convergence Implementation Plan in India- Ind AS- An Introduction - Difference between Ind AS and IFRS.</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blHeader/>
        </w:trPr>
        <w:tc>
          <w:tcPr>
            <w:tcW w:w="876"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6528" w:type="dxa"/>
            <w:gridSpan w:val="9"/>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865136">
        <w:trPr>
          <w:cantSplit/>
          <w:tblHead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PROBLEMS 80%</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evaluate the Hire purchase accounts and Instalment systems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prepare Branch accounts and Departmental Accounts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accounting treatment for admission and retirement in partnership</w:t>
            </w:r>
          </w:p>
        </w:tc>
      </w:tr>
      <w:tr w:rsidR="001025D8" w:rsidRPr="001025D8" w:rsidTr="00865136">
        <w:trPr>
          <w:cantSplit/>
          <w:trHeight w:val="35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To know Settlement of accounts at the time of dissolution of a firm.</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elaborate the role of IFRS</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Radhaswamy and R.L. Gupta: Advanced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M.C. Shukla T.S. Grewal&amp; S.C. Gupta, Advance Accounts, S Chand Publishing, </w:t>
            </w:r>
            <w:r w:rsidRPr="001025D8">
              <w:rPr>
                <w:rFonts w:ascii="Times New Roman" w:eastAsia="Times New Roman" w:hAnsi="Times New Roman" w:cs="Times New Roman"/>
                <w:sz w:val="24"/>
                <w:szCs w:val="24"/>
                <w:lang w:val="en-IN"/>
              </w:rPr>
              <w:br/>
              <w:t>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T.S. Reddy&amp; A. Murthy, Financial Accounting, Margam Publishers, Chennai.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 S.N. Maheswari: Financial Accounting, Vikas Publications, Noida.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Dr.Venkataraman&amp; others (7 lecturers): Financial Accounting, VBH, Chennai.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Dr.Arulanandan and Raman: Advanced Accountancy, Himalaya publications, Mumbai.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Tulsian , Advanced Accounting, Tata MC. Graw hills, India.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Charumathi and Vinayagam, Financial Accounting, S.Chand and sons, New Delhi.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14">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15">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16">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1025D8" w:rsidRPr="001025D8" w:rsidRDefault="001025D8" w:rsidP="001025D8">
      <w:pPr>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t>FIRST YEAR – SEMESTER – II</w:t>
      </w:r>
    </w:p>
    <w:p w:rsidR="009703B1" w:rsidRPr="009703B1" w:rsidRDefault="001025D8" w:rsidP="009703B1">
      <w:pPr>
        <w:pStyle w:val="Normal1"/>
        <w:spacing w:after="120"/>
        <w:jc w:val="center"/>
        <w:rPr>
          <w:rFonts w:ascii="Times New Roman" w:eastAsia="Times New Roman" w:hAnsi="Times New Roman" w:cs="Times New Roman"/>
          <w:b/>
          <w:smallCaps/>
          <w:sz w:val="24"/>
          <w:szCs w:val="24"/>
          <w:u w:val="single"/>
        </w:rPr>
      </w:pPr>
      <w:r w:rsidRPr="001025D8">
        <w:rPr>
          <w:rFonts w:ascii="Times New Roman" w:eastAsia="Times New Roman" w:hAnsi="Times New Roman" w:cs="Times New Roman"/>
          <w:b/>
          <w:smallCaps/>
          <w:sz w:val="24"/>
          <w:szCs w:val="24"/>
          <w:u w:val="single"/>
        </w:rPr>
        <w:t xml:space="preserve">Core – IV: </w:t>
      </w:r>
      <w:r w:rsidR="009703B1" w:rsidRPr="009703B1">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9703B1" w:rsidRPr="009703B1" w:rsidTr="005557A8">
        <w:trPr>
          <w:cantSplit/>
          <w:tblHeader/>
        </w:trPr>
        <w:tc>
          <w:tcPr>
            <w:tcW w:w="1207" w:type="dxa"/>
            <w:gridSpan w:val="2"/>
            <w:vMerge w:val="restart"/>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Subject Code</w:t>
            </w:r>
          </w:p>
        </w:tc>
        <w:tc>
          <w:tcPr>
            <w:tcW w:w="501" w:type="dxa"/>
            <w:vMerge w:val="restart"/>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w:t>
            </w:r>
          </w:p>
        </w:tc>
        <w:tc>
          <w:tcPr>
            <w:tcW w:w="645" w:type="dxa"/>
            <w:vMerge w:val="restart"/>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w:t>
            </w:r>
          </w:p>
        </w:tc>
        <w:tc>
          <w:tcPr>
            <w:tcW w:w="645" w:type="dxa"/>
            <w:vMerge w:val="restart"/>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w:t>
            </w:r>
          </w:p>
        </w:tc>
        <w:tc>
          <w:tcPr>
            <w:tcW w:w="645" w:type="dxa"/>
            <w:vMerge w:val="restart"/>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w:t>
            </w:r>
          </w:p>
        </w:tc>
        <w:tc>
          <w:tcPr>
            <w:tcW w:w="1194" w:type="dxa"/>
            <w:vMerge w:val="restart"/>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Credits</w:t>
            </w:r>
          </w:p>
        </w:tc>
        <w:tc>
          <w:tcPr>
            <w:tcW w:w="1048" w:type="dxa"/>
            <w:vMerge w:val="restart"/>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Inst. Hours</w:t>
            </w:r>
          </w:p>
        </w:tc>
        <w:tc>
          <w:tcPr>
            <w:tcW w:w="3000" w:type="dxa"/>
            <w:gridSpan w:val="4"/>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Marks</w:t>
            </w:r>
          </w:p>
        </w:tc>
      </w:tr>
      <w:tr w:rsidR="009703B1" w:rsidRPr="009703B1" w:rsidTr="005557A8">
        <w:trPr>
          <w:cantSplit/>
          <w:tblHeader/>
        </w:trPr>
        <w:tc>
          <w:tcPr>
            <w:tcW w:w="1207" w:type="dxa"/>
            <w:gridSpan w:val="2"/>
            <w:vMerge/>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r>
      <w:tr w:rsidR="009703B1" w:rsidRPr="009703B1" w:rsidTr="005557A8">
        <w:trPr>
          <w:cantSplit/>
          <w:tblHeader/>
        </w:trPr>
        <w:tc>
          <w:tcPr>
            <w:tcW w:w="1207" w:type="dxa"/>
            <w:gridSpan w:val="2"/>
          </w:tcPr>
          <w:p w:rsidR="009703B1" w:rsidRPr="009703B1" w:rsidRDefault="009703B1" w:rsidP="009703B1">
            <w:pPr>
              <w:spacing w:after="0" w:line="240" w:lineRule="auto"/>
              <w:rPr>
                <w:rFonts w:ascii="Times New Roman" w:eastAsia="Times New Roman" w:hAnsi="Times New Roman" w:cs="Times New Roman"/>
                <w:b/>
                <w:sz w:val="24"/>
                <w:szCs w:val="24"/>
                <w:lang w:val="en-IN"/>
              </w:rPr>
            </w:pPr>
          </w:p>
        </w:tc>
        <w:tc>
          <w:tcPr>
            <w:tcW w:w="501" w:type="dxa"/>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645" w:type="dxa"/>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4</w:t>
            </w:r>
          </w:p>
        </w:tc>
        <w:tc>
          <w:tcPr>
            <w:tcW w:w="1048" w:type="dxa"/>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100</w:t>
            </w:r>
          </w:p>
        </w:tc>
      </w:tr>
      <w:tr w:rsidR="009703B1" w:rsidRPr="009703B1" w:rsidTr="005557A8">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Learning Objectives</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LO1</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know the nature and objectives of Mercantile law </w:t>
            </w:r>
            <w:r w:rsidRPr="009703B1">
              <w:rPr>
                <w:rFonts w:ascii="Times New Roman" w:eastAsia="Times New Roman" w:hAnsi="Times New Roman" w:cs="Times New Roman"/>
                <w:sz w:val="24"/>
                <w:szCs w:val="24"/>
                <w:lang w:val="en-IN"/>
              </w:rPr>
              <w:t>and  the essentials of valid contract</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LO2</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To gain knowledge on performance contracts</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LO3</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be acquainted with the rules of Indemnity and Guarantee </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LO4</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To make aware of the essentials of Bailment and pledge</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LO5</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rPr>
            </w:pPr>
            <w:r w:rsidRPr="009703B1">
              <w:rPr>
                <w:rFonts w:ascii="Times New Roman" w:eastAsia="Times New Roman" w:hAnsi="Times New Roman" w:cs="Times New Roman"/>
                <w:color w:val="000000"/>
                <w:sz w:val="24"/>
                <w:szCs w:val="24"/>
                <w:lang w:val="en-IN"/>
              </w:rPr>
              <w:t>To understand the provisions relating to sale of goods</w:t>
            </w:r>
          </w:p>
        </w:tc>
      </w:tr>
      <w:tr w:rsidR="009703B1" w:rsidRPr="009703B1" w:rsidTr="005557A8">
        <w:trPr>
          <w:cantSplit/>
          <w:tblHeader/>
        </w:trPr>
        <w:tc>
          <w:tcPr>
            <w:tcW w:w="8885" w:type="dxa"/>
            <w:gridSpan w:val="12"/>
            <w:vAlign w:val="center"/>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Prerequisites: Should have studied Commerce in XII Std</w:t>
            </w:r>
          </w:p>
          <w:p w:rsidR="009703B1" w:rsidRPr="009703B1" w:rsidRDefault="009703B1" w:rsidP="009703B1">
            <w:pPr>
              <w:spacing w:after="0" w:line="240" w:lineRule="auto"/>
              <w:rPr>
                <w:rFonts w:ascii="Times New Roman" w:eastAsia="Times New Roman" w:hAnsi="Times New Roman" w:cs="Times New Roman"/>
                <w:b/>
                <w:sz w:val="24"/>
                <w:szCs w:val="24"/>
                <w:lang w:val="en-IN"/>
              </w:rPr>
            </w:pPr>
          </w:p>
        </w:tc>
      </w:tr>
      <w:tr w:rsidR="009703B1" w:rsidRPr="009703B1" w:rsidTr="005557A8">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Unit</w:t>
            </w:r>
          </w:p>
        </w:tc>
        <w:tc>
          <w:tcPr>
            <w:tcW w:w="6327" w:type="dxa"/>
            <w:gridSpan w:val="9"/>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Contents</w:t>
            </w:r>
          </w:p>
        </w:tc>
        <w:tc>
          <w:tcPr>
            <w:tcW w:w="1539" w:type="dxa"/>
            <w:gridSpan w:val="2"/>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No. of Hours</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Elements of Contract</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b/>
                <w:color w:val="000000"/>
                <w:sz w:val="24"/>
                <w:szCs w:val="24"/>
                <w:lang w:val="en-IN"/>
              </w:rPr>
              <w:t>Indian Contract Act 1872:</w:t>
            </w:r>
            <w:r w:rsidRPr="009703B1">
              <w:rPr>
                <w:rFonts w:ascii="Times New Roman" w:eastAsia="Times New Roman" w:hAnsi="Times New Roman" w:cs="Times New Roman"/>
                <w:color w:val="000000"/>
                <w:sz w:val="24"/>
                <w:szCs w:val="24"/>
                <w:lang w:val="en-IN"/>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lastRenderedPageBreak/>
              <w:t>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Performance of Contract</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 xml:space="preserve">Contract of Indemnity and Guarantee </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Contract of Indemnity and Contract of Guarantee - Extent of Surety’s Liability, Kinds of Guarantee, Rights of Surety, Discharge of Surety –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IV</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Bailment and Pledge</w:t>
            </w:r>
          </w:p>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color w:val="000000"/>
                <w:sz w:val="24"/>
                <w:szCs w:val="24"/>
                <w:lang w:val="en-IN"/>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V</w:t>
            </w:r>
          </w:p>
        </w:tc>
        <w:tc>
          <w:tcPr>
            <w:tcW w:w="6327" w:type="dxa"/>
            <w:gridSpan w:val="9"/>
          </w:tcPr>
          <w:p w:rsidR="009703B1" w:rsidRPr="009703B1" w:rsidRDefault="009703B1" w:rsidP="009703B1">
            <w:pPr>
              <w:tabs>
                <w:tab w:val="left" w:pos="1935"/>
              </w:tabs>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Sale of Goods Act 1930:</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5557A8">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p>
        </w:tc>
        <w:tc>
          <w:tcPr>
            <w:tcW w:w="6327" w:type="dxa"/>
            <w:gridSpan w:val="9"/>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r>
      <w:tr w:rsidR="009703B1" w:rsidRPr="009703B1" w:rsidTr="005557A8">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t xml:space="preserve">Course Outcome </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Explain the Objectives and significance of Mercantile law</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Understand the clauses and exceptions of Indian Contract Act.</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Outline the contract of indemnity and guarantee</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7866" w:type="dxa"/>
            <w:gridSpan w:val="11"/>
            <w:vAlign w:val="center"/>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Familiar with the provision relating to </w:t>
            </w:r>
            <w:r w:rsidRPr="009703B1">
              <w:rPr>
                <w:rFonts w:ascii="Times New Roman" w:eastAsia="Times New Roman" w:hAnsi="Times New Roman" w:cs="Times New Roman"/>
                <w:color w:val="000000"/>
                <w:sz w:val="24"/>
                <w:szCs w:val="24"/>
                <w:lang w:val="en-IN"/>
              </w:rPr>
              <w:t>Bailment and Pledge</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Explain the various provisions of </w:t>
            </w:r>
            <w:r w:rsidRPr="009703B1">
              <w:rPr>
                <w:rFonts w:ascii="Times New Roman" w:eastAsia="Times New Roman" w:hAnsi="Times New Roman" w:cs="Times New Roman"/>
                <w:color w:val="000000"/>
                <w:sz w:val="24"/>
                <w:szCs w:val="24"/>
                <w:lang w:val="en-IN"/>
              </w:rPr>
              <w:t>Sale of Goods Act 1930</w:t>
            </w:r>
          </w:p>
        </w:tc>
      </w:tr>
      <w:tr w:rsidR="009703B1" w:rsidRPr="009703B1" w:rsidTr="005557A8">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Textbooks</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N.D. Kapoor , Business Laws- Sultan Chand and Sons, New Delhi.</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R.S.N. Pillai – Business Law, S.Chand, New Delhi.</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 C Kuchhal&amp;VivekKuchhal, Business law, S Chand Publishing, New Delhi</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M.V. Dhandapani, Business Laws, Sultan Chand and Sons, New Delhi.</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Shusma Aurora, Business Law, Taxmann, New Delhi.</w:t>
            </w:r>
          </w:p>
        </w:tc>
      </w:tr>
      <w:tr w:rsidR="009703B1" w:rsidRPr="009703B1" w:rsidTr="005557A8">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Reference Books</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PreethiAgarwal, Business Law, CA foundation study material, Chennai.</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Business Law by Saravanavel, Sumathi, Anu, Himalaya Publications, Mumbai.</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Kavya and Vidhyasagar, Business Law, Nithya Publication, New Delhi.</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D.Geet, Business Law NiraliPrakashan Publication, Pune.</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M.R. Sreenivasan , Business Laws, Margham Publications, Chennai.</w:t>
            </w:r>
          </w:p>
        </w:tc>
      </w:tr>
      <w:tr w:rsidR="009703B1" w:rsidRPr="009703B1" w:rsidTr="005557A8">
        <w:trPr>
          <w:cantSplit/>
          <w:tblHeader/>
        </w:trPr>
        <w:tc>
          <w:tcPr>
            <w:tcW w:w="8885" w:type="dxa"/>
            <w:gridSpan w:val="12"/>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t>NOTE: Latest Edition of Textbooks May be Used</w:t>
            </w:r>
          </w:p>
        </w:tc>
      </w:tr>
      <w:tr w:rsidR="009703B1" w:rsidRPr="009703B1" w:rsidTr="005557A8">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Web Resources</w:t>
            </w:r>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gridSpan w:val="11"/>
            <w:vAlign w:val="center"/>
          </w:tcPr>
          <w:p w:rsidR="009703B1" w:rsidRPr="009703B1" w:rsidRDefault="000A488F" w:rsidP="009703B1">
            <w:pPr>
              <w:spacing w:after="0" w:line="240" w:lineRule="auto"/>
              <w:rPr>
                <w:rFonts w:ascii="Times New Roman" w:eastAsia="Times New Roman" w:hAnsi="Times New Roman" w:cs="Times New Roman"/>
                <w:sz w:val="24"/>
                <w:szCs w:val="24"/>
                <w:lang w:val="en-IN"/>
              </w:rPr>
            </w:pPr>
            <w:hyperlink r:id="rId17">
              <w:r w:rsidR="009703B1" w:rsidRPr="009703B1">
                <w:rPr>
                  <w:rFonts w:ascii="Times New Roman" w:eastAsia="Times New Roman" w:hAnsi="Times New Roman" w:cs="Times New Roman"/>
                  <w:color w:val="000000"/>
                  <w:sz w:val="24"/>
                  <w:szCs w:val="24"/>
                  <w:lang w:val="en-IN"/>
                </w:rPr>
                <w:t>www.cramerz.comwww.digitalbusinesslawgroup.com</w:t>
              </w:r>
            </w:hyperlink>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gridSpan w:val="11"/>
            <w:vAlign w:val="center"/>
          </w:tcPr>
          <w:p w:rsidR="009703B1" w:rsidRPr="009703B1" w:rsidRDefault="000A488F" w:rsidP="009703B1">
            <w:pPr>
              <w:spacing w:after="0" w:line="240" w:lineRule="auto"/>
              <w:rPr>
                <w:rFonts w:ascii="Times New Roman" w:eastAsia="Times New Roman" w:hAnsi="Times New Roman" w:cs="Times New Roman"/>
                <w:sz w:val="24"/>
                <w:szCs w:val="24"/>
                <w:lang w:val="en-IN"/>
              </w:rPr>
            </w:pPr>
            <w:hyperlink r:id="rId18">
              <w:r w:rsidR="009703B1" w:rsidRPr="009703B1">
                <w:rPr>
                  <w:rFonts w:ascii="Times New Roman" w:eastAsia="Times New Roman" w:hAnsi="Times New Roman" w:cs="Times New Roman"/>
                  <w:color w:val="000000"/>
                  <w:sz w:val="24"/>
                  <w:szCs w:val="24"/>
                  <w:lang w:val="en-IN"/>
                </w:rPr>
                <w:t>http://swcu.libguides.com/buslaw</w:t>
              </w:r>
            </w:hyperlink>
          </w:p>
        </w:tc>
      </w:tr>
      <w:tr w:rsidR="009703B1" w:rsidRPr="009703B1" w:rsidTr="005557A8">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gridSpan w:val="11"/>
            <w:vAlign w:val="center"/>
          </w:tcPr>
          <w:p w:rsidR="009703B1" w:rsidRPr="009703B1" w:rsidRDefault="000A488F" w:rsidP="009703B1">
            <w:pPr>
              <w:spacing w:after="0" w:line="240" w:lineRule="auto"/>
              <w:rPr>
                <w:rFonts w:ascii="Times New Roman" w:eastAsia="Times New Roman" w:hAnsi="Times New Roman" w:cs="Times New Roman"/>
                <w:sz w:val="24"/>
                <w:szCs w:val="24"/>
                <w:lang w:val="en-IN"/>
              </w:rPr>
            </w:pPr>
            <w:hyperlink r:id="rId19">
              <w:r w:rsidR="009703B1" w:rsidRPr="009703B1">
                <w:rPr>
                  <w:rFonts w:ascii="Times New Roman" w:eastAsia="Times New Roman" w:hAnsi="Times New Roman" w:cs="Times New Roman"/>
                  <w:color w:val="000000"/>
                  <w:sz w:val="24"/>
                  <w:szCs w:val="24"/>
                  <w:lang w:val="en-IN"/>
                </w:rPr>
                <w:t>http://libguides.slu.edu/businesslaw</w:t>
              </w:r>
            </w:hyperlink>
          </w:p>
        </w:tc>
      </w:tr>
    </w:tbl>
    <w:p w:rsidR="009703B1" w:rsidRPr="009703B1" w:rsidRDefault="009703B1" w:rsidP="009703B1">
      <w:pPr>
        <w:jc w:val="center"/>
        <w:rPr>
          <w:rFonts w:ascii="Times New Roman" w:eastAsia="Times New Roman" w:hAnsi="Times New Roman" w:cs="Times New Roman"/>
          <w:b/>
          <w:sz w:val="24"/>
          <w:szCs w:val="24"/>
          <w:lang w:val="en-IN"/>
        </w:rPr>
      </w:pPr>
    </w:p>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lastRenderedPageBreak/>
        <w:t xml:space="preserve">MAPPING WITH PROGRAMME OUTCOMES </w:t>
      </w:r>
      <w:r w:rsidRPr="009703B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703B1" w:rsidRPr="009703B1" w:rsidTr="005557A8">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sz w:val="24"/>
                <w:szCs w:val="24"/>
                <w:lang w:val="en-IN"/>
              </w:rPr>
            </w:pP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PO1</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PO2</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PO3</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PO4</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PO5</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PO6</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PO7</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PO8</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PSO1</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PSO2</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PSO3</w:t>
            </w:r>
          </w:p>
        </w:tc>
      </w:tr>
      <w:tr w:rsidR="009703B1" w:rsidRPr="009703B1" w:rsidTr="005557A8">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5557A8">
        <w:trPr>
          <w:cantSplit/>
          <w:trHeight w:val="649"/>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5557A8">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5557A8">
        <w:trPr>
          <w:cantSplit/>
          <w:trHeight w:val="533"/>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5557A8">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5557A8">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r>
      <w:tr w:rsidR="009703B1" w:rsidRPr="009703B1" w:rsidTr="005557A8">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AVERAGE</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2.6</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bl>
    <w:p w:rsidR="009703B1" w:rsidRPr="009703B1" w:rsidRDefault="009703B1" w:rsidP="009703B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3 – Strong, 2- Medium, 1- Low</w:t>
      </w:r>
    </w:p>
    <w:p w:rsidR="009703B1" w:rsidRPr="009703B1" w:rsidRDefault="009703B1" w:rsidP="009703B1">
      <w:pPr>
        <w:rPr>
          <w:rFonts w:ascii="Times New Roman" w:eastAsia="Times New Roman" w:hAnsi="Times New Roman" w:cs="Times New Roman"/>
          <w:b/>
          <w:sz w:val="24"/>
          <w:szCs w:val="24"/>
          <w:u w:val="single"/>
          <w:lang w:val="en-IN"/>
        </w:rPr>
      </w:pPr>
    </w:p>
    <w:p w:rsidR="009703B1" w:rsidRDefault="009703B1" w:rsidP="009703B1">
      <w:pPr>
        <w:spacing w:after="120"/>
        <w:jc w:val="center"/>
        <w:rPr>
          <w:rFonts w:ascii="Times New Roman" w:hAnsi="Times New Roman" w:cs="Times New Roman"/>
          <w:b/>
          <w:sz w:val="24"/>
          <w:szCs w:val="24"/>
          <w:u w:val="single"/>
        </w:rPr>
      </w:pPr>
    </w:p>
    <w:p w:rsidR="00E56E69" w:rsidRDefault="002875D6" w:rsidP="009703B1">
      <w:pPr>
        <w:spacing w:after="120"/>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FIRST</w:t>
      </w:r>
      <w:r w:rsidR="00640782" w:rsidRPr="006259CE">
        <w:rPr>
          <w:rFonts w:ascii="Times New Roman" w:hAnsi="Times New Roman" w:cs="Times New Roman"/>
          <w:b/>
          <w:sz w:val="24"/>
          <w:szCs w:val="24"/>
          <w:u w:val="single"/>
        </w:rPr>
        <w:t xml:space="preserve"> YEAR – SEMESTER </w:t>
      </w:r>
      <w:r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FF2679" w:rsidRPr="00E73000" w:rsidRDefault="006506D7" w:rsidP="00FF2679">
      <w:pPr>
        <w:jc w:val="center"/>
        <w:rPr>
          <w:rFonts w:ascii="Times New Roman" w:eastAsia="Times New Roman" w:hAnsi="Times New Roman" w:cs="Times New Roman"/>
          <w:b/>
          <w:smallCaps/>
          <w:sz w:val="24"/>
          <w:szCs w:val="24"/>
          <w:u w:val="single"/>
          <w:lang w:val="en-IN"/>
        </w:rPr>
      </w:pPr>
      <w:r>
        <w:rPr>
          <w:rFonts w:ascii="Times New Roman" w:hAnsi="Times New Roman" w:cs="Times New Roman"/>
          <w:b/>
          <w:bCs/>
          <w:sz w:val="28"/>
          <w:szCs w:val="28"/>
        </w:rPr>
        <w:t xml:space="preserve">Elective II – </w:t>
      </w:r>
      <w:r w:rsidR="00FF2679" w:rsidRPr="00E73000">
        <w:rPr>
          <w:rFonts w:ascii="Times New Roman" w:eastAsia="Times New Roman" w:hAnsi="Times New Roman" w:cs="Times New Roman"/>
          <w:b/>
          <w:smallCaps/>
          <w:sz w:val="24"/>
          <w:szCs w:val="24"/>
          <w:u w:val="single"/>
          <w:lang w:val="en-IN"/>
        </w:rPr>
        <w:t>Human Resource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379"/>
        <w:gridCol w:w="537"/>
        <w:gridCol w:w="537"/>
        <w:gridCol w:w="531"/>
        <w:gridCol w:w="524"/>
        <w:gridCol w:w="1310"/>
        <w:gridCol w:w="1146"/>
        <w:gridCol w:w="904"/>
        <w:gridCol w:w="1111"/>
        <w:gridCol w:w="961"/>
      </w:tblGrid>
      <w:tr w:rsidR="00FF2679" w:rsidRPr="00FF2679" w:rsidTr="0036415E">
        <w:trPr>
          <w:cantSplit/>
          <w:tblHeader/>
        </w:trPr>
        <w:tc>
          <w:tcPr>
            <w:tcW w:w="1324" w:type="dxa"/>
            <w:gridSpan w:val="2"/>
            <w:vMerge w:val="restart"/>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537" w:type="dxa"/>
            <w:vMerge w:val="restart"/>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L</w:t>
            </w:r>
          </w:p>
        </w:tc>
        <w:tc>
          <w:tcPr>
            <w:tcW w:w="537" w:type="dxa"/>
            <w:vMerge w:val="restart"/>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w:t>
            </w:r>
          </w:p>
        </w:tc>
        <w:tc>
          <w:tcPr>
            <w:tcW w:w="531" w:type="dxa"/>
            <w:vMerge w:val="restart"/>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w:t>
            </w:r>
          </w:p>
        </w:tc>
        <w:tc>
          <w:tcPr>
            <w:tcW w:w="524" w:type="dxa"/>
            <w:vMerge w:val="restart"/>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w:t>
            </w:r>
          </w:p>
        </w:tc>
        <w:tc>
          <w:tcPr>
            <w:tcW w:w="1310" w:type="dxa"/>
            <w:vMerge w:val="restart"/>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Credits</w:t>
            </w:r>
          </w:p>
        </w:tc>
        <w:tc>
          <w:tcPr>
            <w:tcW w:w="1146" w:type="dxa"/>
            <w:vMerge w:val="restart"/>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Inst. Hours</w:t>
            </w:r>
          </w:p>
        </w:tc>
        <w:tc>
          <w:tcPr>
            <w:tcW w:w="2976"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Marks</w:t>
            </w:r>
          </w:p>
        </w:tc>
      </w:tr>
      <w:tr w:rsidR="00FF2679" w:rsidRPr="00FF2679" w:rsidTr="0036415E">
        <w:trPr>
          <w:cantSplit/>
          <w:tblHeader/>
        </w:trPr>
        <w:tc>
          <w:tcPr>
            <w:tcW w:w="1324" w:type="dxa"/>
            <w:gridSpan w:val="2"/>
            <w:vMerge/>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CIA</w:t>
            </w:r>
          </w:p>
        </w:tc>
        <w:tc>
          <w:tcPr>
            <w:tcW w:w="1111" w:type="dxa"/>
            <w:tcBorders>
              <w:left w:val="single" w:sz="4" w:space="0" w:color="000000"/>
              <w:right w:val="single" w:sz="4" w:space="0" w:color="000000"/>
            </w:tcBorders>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External</w:t>
            </w:r>
          </w:p>
        </w:tc>
        <w:tc>
          <w:tcPr>
            <w:tcW w:w="961" w:type="dxa"/>
            <w:tcBorders>
              <w:left w:val="single" w:sz="4" w:space="0" w:color="000000"/>
            </w:tcBorders>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r>
      <w:tr w:rsidR="00FF2679" w:rsidRPr="00FF2679" w:rsidTr="0036415E">
        <w:trPr>
          <w:cantSplit/>
          <w:tblHeader/>
        </w:trPr>
        <w:tc>
          <w:tcPr>
            <w:tcW w:w="1324" w:type="dxa"/>
            <w:gridSpan w:val="2"/>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p>
        </w:tc>
        <w:tc>
          <w:tcPr>
            <w:tcW w:w="537" w:type="dxa"/>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537" w:type="dxa"/>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w:t>
            </w:r>
          </w:p>
        </w:tc>
        <w:tc>
          <w:tcPr>
            <w:tcW w:w="1146" w:type="dxa"/>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25</w:t>
            </w:r>
          </w:p>
        </w:tc>
        <w:tc>
          <w:tcPr>
            <w:tcW w:w="1111" w:type="dxa"/>
            <w:tcBorders>
              <w:left w:val="single" w:sz="4" w:space="0" w:color="000000"/>
              <w:right w:val="single" w:sz="4" w:space="0" w:color="000000"/>
            </w:tcBorders>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75</w:t>
            </w:r>
          </w:p>
        </w:tc>
        <w:tc>
          <w:tcPr>
            <w:tcW w:w="961" w:type="dxa"/>
            <w:tcBorders>
              <w:left w:val="single" w:sz="4" w:space="0" w:color="000000"/>
            </w:tcBorders>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100</w:t>
            </w:r>
          </w:p>
        </w:tc>
      </w:tr>
      <w:tr w:rsidR="00FF2679" w:rsidRPr="00FF2679" w:rsidTr="0036415E">
        <w:trPr>
          <w:cantSplit/>
          <w:trHeight w:val="431"/>
          <w:tblHeader/>
        </w:trPr>
        <w:tc>
          <w:tcPr>
            <w:tcW w:w="8885" w:type="dxa"/>
            <w:gridSpan w:val="11"/>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 xml:space="preserve">Learning Objectives </w:t>
            </w:r>
          </w:p>
        </w:tc>
      </w:tr>
      <w:tr w:rsidR="00FF2679" w:rsidRPr="00FF2679" w:rsidTr="0036415E">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C1</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explore to the aspects relating of Human resource management</w:t>
            </w:r>
          </w:p>
        </w:tc>
      </w:tr>
      <w:tr w:rsidR="00FF2679" w:rsidRPr="00FF2679" w:rsidTr="0036415E">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C2</w:t>
            </w:r>
          </w:p>
        </w:tc>
        <w:tc>
          <w:tcPr>
            <w:tcW w:w="7940" w:type="dxa"/>
            <w:gridSpan w:val="10"/>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sz w:val="24"/>
                <w:szCs w:val="24"/>
                <w:lang w:val="en-IN"/>
              </w:rPr>
            </w:pPr>
            <w:r w:rsidRPr="00FF2679">
              <w:rPr>
                <w:rFonts w:ascii="Times New Roman" w:eastAsia="Times New Roman" w:hAnsi="Times New Roman" w:cs="Times New Roman"/>
                <w:color w:val="000000"/>
                <w:sz w:val="24"/>
                <w:szCs w:val="24"/>
                <w:lang w:val="en-IN"/>
              </w:rPr>
              <w:t>To</w:t>
            </w:r>
            <w:r w:rsidRPr="00FF2679">
              <w:rPr>
                <w:rFonts w:ascii="Times New Roman" w:eastAsia="Times New Roman" w:hAnsi="Times New Roman" w:cs="Times New Roman"/>
                <w:sz w:val="24"/>
                <w:szCs w:val="24"/>
                <w:lang w:val="en-IN"/>
              </w:rPr>
              <w:t xml:space="preserve">equip with the various processes of </w:t>
            </w:r>
            <w:r w:rsidRPr="00FF2679">
              <w:rPr>
                <w:rFonts w:ascii="Times New Roman" w:hAnsi="Times New Roman" w:cs="Times New Roman"/>
                <w:sz w:val="24"/>
                <w:szCs w:val="24"/>
                <w:lang w:val="en-IN"/>
              </w:rPr>
              <w:t xml:space="preserve">Recruitment and Selection </w:t>
            </w:r>
          </w:p>
          <w:p w:rsidR="00FF2679" w:rsidRPr="00FF2679" w:rsidRDefault="00FF2679" w:rsidP="00FF2679">
            <w:pPr>
              <w:spacing w:after="0" w:line="240" w:lineRule="auto"/>
              <w:rPr>
                <w:rFonts w:ascii="Times New Roman" w:eastAsia="Times New Roman" w:hAnsi="Times New Roman" w:cs="Times New Roman"/>
                <w:sz w:val="24"/>
                <w:szCs w:val="24"/>
                <w:lang w:val="en-IN"/>
              </w:rPr>
            </w:pPr>
          </w:p>
        </w:tc>
      </w:tr>
      <w:tr w:rsidR="00FF2679" w:rsidRPr="00FF2679" w:rsidTr="0036415E">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C3</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be acquainted with Training methods and the concept of Performance Appraisal</w:t>
            </w:r>
          </w:p>
        </w:tc>
      </w:tr>
      <w:tr w:rsidR="00FF2679" w:rsidRPr="00FF2679" w:rsidTr="0036415E">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C4</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learn about Industrial Relations</w:t>
            </w:r>
          </w:p>
        </w:tc>
      </w:tr>
      <w:tr w:rsidR="00FF2679" w:rsidRPr="00FF2679" w:rsidTr="0036415E">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C5</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assimilate knowledge on employee welfare.</w:t>
            </w:r>
          </w:p>
        </w:tc>
      </w:tr>
      <w:tr w:rsidR="00FF2679" w:rsidRPr="00FF2679" w:rsidTr="0036415E">
        <w:trPr>
          <w:cantSplit/>
          <w:tblHeader/>
        </w:trPr>
        <w:tc>
          <w:tcPr>
            <w:tcW w:w="8885" w:type="dxa"/>
            <w:gridSpan w:val="11"/>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b/>
                <w:color w:val="000000"/>
                <w:sz w:val="24"/>
                <w:szCs w:val="24"/>
                <w:lang w:val="en-IN"/>
              </w:rPr>
              <w:t>Prerequisite: Should have studied Commerce in XII Std</w:t>
            </w:r>
          </w:p>
        </w:tc>
      </w:tr>
    </w:tbl>
    <w:p w:rsidR="00FF2679" w:rsidRPr="00FF2679" w:rsidRDefault="00FF2679" w:rsidP="00FF2679">
      <w:pPr>
        <w:rPr>
          <w:rFonts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776"/>
        <w:gridCol w:w="1164"/>
      </w:tblGrid>
      <w:tr w:rsidR="00FF2679" w:rsidRPr="00FF2679" w:rsidTr="0036415E">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Unit</w:t>
            </w: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Contents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No. of Hours</w:t>
            </w:r>
          </w:p>
        </w:tc>
      </w:tr>
      <w:tr w:rsidR="00FF2679" w:rsidRPr="00FF2679" w:rsidTr="0036415E">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lastRenderedPageBreak/>
              <w:t>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 xml:space="preserve">Introduction to HRM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 xml:space="preserve">Definition of HRM, Objectives – Importance – Nature- Scope, Role and Qualities of a HR Manager - Human Resource Planning - Meaning, Definition, Importance, Factors Affecting HRP, Process Involved in Human Resource Planning. </w:t>
            </w:r>
            <w:r w:rsidRPr="00FF2679">
              <w:rPr>
                <w:rFonts w:ascii="Times New Roman" w:eastAsia="Times New Roman" w:hAnsi="Times New Roman" w:cs="Times New Roman"/>
                <w:color w:val="000000"/>
                <w:sz w:val="24"/>
                <w:szCs w:val="24"/>
                <w:highlight w:val="white"/>
                <w:lang w:val="en-IN"/>
              </w:rPr>
              <w:t xml:space="preserve">Human Resource Information System (HRIS) - </w:t>
            </w:r>
            <w:r w:rsidRPr="00FF2679">
              <w:rPr>
                <w:rFonts w:ascii="Times New Roman" w:eastAsia="Times New Roman" w:hAnsi="Times New Roman" w:cs="Times New Roman"/>
                <w:color w:val="000000"/>
                <w:sz w:val="24"/>
                <w:szCs w:val="24"/>
                <w:lang w:val="en-IN"/>
              </w:rPr>
              <w:t>Job Analysis, Need for Job Analysis, Steps in Job Analysis, Job Description and Specification.</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36415E">
        <w:trPr>
          <w:cantSplit/>
          <w:trHeight w:val="89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RECRUITMENT AND SELECTION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vertAlign w:val="subscript"/>
                <w:lang w:val="en-IN"/>
              </w:rPr>
            </w:pPr>
            <w:r w:rsidRPr="00FF2679">
              <w:rPr>
                <w:rFonts w:ascii="Times New Roman" w:hAnsi="Times New Roman" w:cs="Times New Roman"/>
                <w:sz w:val="24"/>
                <w:szCs w:val="24"/>
                <w:lang w:val="en-IN"/>
              </w:rPr>
              <w:t xml:space="preserve">Definition – Objectives – Factors affecting recruitment – internal and external source of recruitment – Selection Process – Curriculum Vitae –Test- types– Kinds of employment interview – Medical Screening – Appointment Order. </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36415E">
        <w:trPr>
          <w:cantSplit/>
          <w:trHeight w:val="7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III</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TRAINING AND DEVELOPMENT </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Induction – Training – Methods – Techniques – Identification of the training needs – Training and Development – Performance appraisal – Transfer – Promotion and termination of services – Career Development.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36415E">
        <w:trPr>
          <w:cantSplit/>
          <w:trHeight w:val="126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IV</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INDUSTRIAL RELATIONS </w:t>
            </w:r>
          </w:p>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sz w:val="24"/>
                <w:szCs w:val="24"/>
                <w:lang w:val="en-IN"/>
              </w:rPr>
            </w:pPr>
            <w:r w:rsidRPr="00FF2679">
              <w:rPr>
                <w:rFonts w:ascii="Times New Roman" w:hAnsi="Times New Roman" w:cs="Times New Roman"/>
                <w:sz w:val="24"/>
                <w:szCs w:val="24"/>
                <w:lang w:val="en-IN"/>
              </w:rPr>
              <w:t>Industrial Disputes and Settlements (Laws Excluded) – Settling Industrial Disputes in India – Arbitration – Adjudication – SettlementLabour Relation – Functions of Trade Unions – Forms of collective bargaining-Workers’ participation in management – Types and effectiveness.</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36415E">
        <w:trPr>
          <w:cantSplit/>
          <w:trHeight w:val="80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V</w:t>
            </w:r>
          </w:p>
        </w:tc>
        <w:tc>
          <w:tcPr>
            <w:tcW w:w="6776" w:type="dxa"/>
          </w:tcPr>
          <w:p w:rsidR="00FF2679" w:rsidRPr="00FF2679" w:rsidRDefault="00FF2679" w:rsidP="00FF26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EMPLOYEE WELFARE</w:t>
            </w:r>
          </w:p>
          <w:p w:rsidR="00FF2679" w:rsidRPr="00FF2679" w:rsidRDefault="00FF2679" w:rsidP="00FF2679">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Employee Welfare: Meaning, Objectives, Philosophy, Scope, Limitations, Types of Employee Welfare, Statutory and Non-Statutory Welfare Measures, and Labour Welfare Theories</w:t>
            </w:r>
            <w:r w:rsidRPr="00FF2679">
              <w:rPr>
                <w:rFonts w:ascii="Times New Roman" w:eastAsia="Times New Roman" w:hAnsi="Times New Roman" w:cs="Times New Roman"/>
                <w:color w:val="000000"/>
                <w:sz w:val="24"/>
                <w:szCs w:val="24"/>
                <w:highlight w:val="white"/>
                <w:lang w:val="en-IN"/>
              </w:rPr>
              <w:t>- Social Security, Health, Retirement &amp;Other Benefits</w:t>
            </w:r>
            <w:r w:rsidRPr="00FF2679">
              <w:rPr>
                <w:rFonts w:ascii="Times New Roman" w:eastAsia="Times New Roman" w:hAnsi="Times New Roman" w:cs="Times New Roman"/>
                <w:color w:val="000000"/>
                <w:sz w:val="24"/>
                <w:szCs w:val="24"/>
                <w:lang w:val="en-IN"/>
              </w:rPr>
              <w:t xml:space="preserve">- </w:t>
            </w:r>
            <w:r w:rsidRPr="00FF2679">
              <w:rPr>
                <w:rFonts w:ascii="Times New Roman" w:hAnsi="Times New Roman" w:cs="Times New Roman"/>
                <w:lang w:val="en-IN"/>
              </w:rPr>
              <w:t>Remuneration – Components of remuneration – Incentives – Benefits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36415E">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60</w:t>
            </w:r>
          </w:p>
        </w:tc>
      </w:tr>
      <w:tr w:rsidR="00FF2679" w:rsidRPr="00FF2679" w:rsidTr="0036415E">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w:t>
            </w:r>
          </w:p>
        </w:tc>
        <w:tc>
          <w:tcPr>
            <w:tcW w:w="7940" w:type="dxa"/>
            <w:gridSpan w:val="2"/>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Course Outcomes</w:t>
            </w:r>
          </w:p>
        </w:tc>
      </w:tr>
      <w:tr w:rsidR="00FF2679" w:rsidRPr="00FF2679" w:rsidTr="0036415E">
        <w:trPr>
          <w:cantSplit/>
          <w:trHeight w:val="35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Examine the role of HRM in the new ageorganisation and plan man power requirements andimplement techniques of job design.</w:t>
            </w:r>
          </w:p>
        </w:tc>
      </w:tr>
      <w:tr w:rsidR="00FF2679" w:rsidRPr="00FF2679" w:rsidTr="0036415E">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b/>
                <w:sz w:val="24"/>
                <w:szCs w:val="24"/>
                <w:lang w:val="en-IN"/>
              </w:rPr>
            </w:pPr>
            <w:r w:rsidRPr="00FF2679">
              <w:rPr>
                <w:rFonts w:ascii="Times New Roman" w:eastAsia="Times New Roman" w:hAnsi="Times New Roman" w:cs="Times New Roman"/>
                <w:bCs/>
                <w:sz w:val="24"/>
                <w:szCs w:val="24"/>
                <w:lang w:val="en-IN"/>
              </w:rPr>
              <w:t>Formulate action plans for employee Recruitment and Selection.</w:t>
            </w:r>
          </w:p>
        </w:tc>
      </w:tr>
      <w:tr w:rsidR="00FF2679" w:rsidRPr="00FF2679" w:rsidTr="0036415E">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Choose appropriate methods of Trainning</w:t>
            </w:r>
          </w:p>
        </w:tc>
      </w:tr>
      <w:tr w:rsidR="00FF2679" w:rsidRPr="00FF2679" w:rsidTr="0036415E">
        <w:trPr>
          <w:cantSplit/>
          <w:trHeight w:val="35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7940" w:type="dxa"/>
            <w:gridSpan w:val="2"/>
            <w:vAlign w:val="center"/>
          </w:tcPr>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Estimate, defend and handle legal compliance in</w:t>
            </w:r>
          </w:p>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HRM involving trade union disputes and employee</w:t>
            </w:r>
          </w:p>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retention.</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Formulate strategies for employee welfare.</w:t>
            </w:r>
          </w:p>
        </w:tc>
      </w:tr>
      <w:tr w:rsidR="00FF2679" w:rsidRPr="00FF2679" w:rsidTr="0036415E">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Textbooks</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Ashwathappa, Human Resource Management, Tata McGraw-Hill Education, Noida.</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lastRenderedPageBreak/>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Mamoria, C.B. and Gaonkar, S.V, Personnel Management, Himalaya Publishing House, Mumbai.</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Sunil Lalla and NehaShukla, Human Resource Management, NiraliPrakashan Publishers, Pune.</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P.SubbaRao, Personnel and Human Resource Management, Himalaya Publishing House, Mumbai.</w:t>
            </w:r>
          </w:p>
        </w:tc>
      </w:tr>
      <w:tr w:rsidR="00FF2679" w:rsidRPr="00FF2679" w:rsidTr="0036415E">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Reference Books</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L.M. Prasad, Human Resource Management, Sultan and Chand sons Publications, New Delhi.</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DeCenzo, D.A. and Robbins, S.P Human Resource Management, Wiley, India.</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Dr.K.Sundar and Dr.JSrinivasan, Human Resource Development, Margham Publications, Chennai.</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Jane Weightman, Human Resource Management, VMP Publishers, Mumbai.</w:t>
            </w:r>
          </w:p>
        </w:tc>
      </w:tr>
      <w:tr w:rsidR="00FF2679" w:rsidRPr="00FF2679" w:rsidTr="0036415E">
        <w:trPr>
          <w:cantSplit/>
          <w:trHeight w:val="431"/>
          <w:tblHeader/>
        </w:trPr>
        <w:tc>
          <w:tcPr>
            <w:tcW w:w="8885" w:type="dxa"/>
            <w:gridSpan w:val="3"/>
          </w:tcPr>
          <w:p w:rsidR="00FF2679" w:rsidRPr="00FF2679" w:rsidRDefault="00FF2679" w:rsidP="00FF2679">
            <w:pPr>
              <w:widowControl w:val="0"/>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NOTE: Latest Edition of Textbooks May be Used</w:t>
            </w:r>
          </w:p>
        </w:tc>
      </w:tr>
      <w:tr w:rsidR="00FF2679" w:rsidRPr="00FF2679" w:rsidTr="0036415E">
        <w:trPr>
          <w:cantSplit/>
          <w:trHeight w:val="431"/>
          <w:tblHeader/>
        </w:trPr>
        <w:tc>
          <w:tcPr>
            <w:tcW w:w="8885" w:type="dxa"/>
            <w:gridSpan w:val="3"/>
            <w:vAlign w:val="center"/>
          </w:tcPr>
          <w:p w:rsidR="00FF2679" w:rsidRPr="00FF2679" w:rsidRDefault="00FF2679" w:rsidP="00FF2679">
            <w:pPr>
              <w:widowControl w:val="0"/>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Web Resources</w:t>
            </w:r>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0A488F" w:rsidP="00FF2679">
            <w:pPr>
              <w:widowControl w:val="0"/>
              <w:spacing w:after="0" w:line="240" w:lineRule="auto"/>
              <w:rPr>
                <w:rFonts w:ascii="Times New Roman" w:eastAsia="Times New Roman" w:hAnsi="Times New Roman" w:cs="Times New Roman"/>
                <w:sz w:val="24"/>
                <w:szCs w:val="24"/>
                <w:lang w:val="en-IN"/>
              </w:rPr>
            </w:pPr>
            <w:hyperlink r:id="rId20">
              <w:r w:rsidR="00FF2679" w:rsidRPr="00FF2679">
                <w:rPr>
                  <w:rFonts w:ascii="Times New Roman" w:eastAsia="Times New Roman" w:hAnsi="Times New Roman" w:cs="Times New Roman"/>
                  <w:color w:val="000000"/>
                  <w:sz w:val="24"/>
                  <w:szCs w:val="24"/>
                  <w:lang w:val="en-IN"/>
                </w:rPr>
                <w:t>https://hr.university/shrm/strategic-human-resource-management/</w:t>
              </w:r>
            </w:hyperlink>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0A488F" w:rsidP="00FF2679">
            <w:pPr>
              <w:widowControl w:val="0"/>
              <w:spacing w:after="0" w:line="240" w:lineRule="auto"/>
              <w:rPr>
                <w:rFonts w:ascii="Times New Roman" w:eastAsia="Times New Roman" w:hAnsi="Times New Roman" w:cs="Times New Roman"/>
                <w:sz w:val="24"/>
                <w:szCs w:val="24"/>
                <w:lang w:val="en-IN"/>
              </w:rPr>
            </w:pPr>
            <w:hyperlink r:id="rId21">
              <w:r w:rsidR="00FF2679" w:rsidRPr="00FF2679">
                <w:rPr>
                  <w:rFonts w:ascii="Times New Roman" w:eastAsia="Times New Roman" w:hAnsi="Times New Roman" w:cs="Times New Roman"/>
                  <w:color w:val="000000"/>
                  <w:sz w:val="24"/>
                  <w:szCs w:val="24"/>
                  <w:lang w:val="en-IN"/>
                </w:rPr>
                <w:t>https://www.investopedia.com/terms/c/collective-bargaining.asp</w:t>
              </w:r>
            </w:hyperlink>
          </w:p>
        </w:tc>
      </w:tr>
      <w:tr w:rsidR="00FF2679" w:rsidRPr="00FF2679" w:rsidTr="0036415E">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0A488F" w:rsidP="00FF2679">
            <w:pPr>
              <w:widowControl w:val="0"/>
              <w:spacing w:after="0" w:line="240" w:lineRule="auto"/>
              <w:rPr>
                <w:rFonts w:ascii="Times New Roman" w:eastAsia="Times New Roman" w:hAnsi="Times New Roman" w:cs="Times New Roman"/>
                <w:sz w:val="24"/>
                <w:szCs w:val="24"/>
                <w:lang w:val="en-IN"/>
              </w:rPr>
            </w:pPr>
            <w:hyperlink r:id="rId22">
              <w:r w:rsidR="00FF2679" w:rsidRPr="00FF2679">
                <w:rPr>
                  <w:rFonts w:ascii="Times New Roman" w:eastAsia="Times New Roman" w:hAnsi="Times New Roman" w:cs="Times New Roman"/>
                  <w:color w:val="000000"/>
                  <w:sz w:val="24"/>
                  <w:szCs w:val="24"/>
                  <w:lang w:val="en-IN"/>
                </w:rPr>
                <w:t>https://www.yourarticlelibrary.com/human-resource-management-2/employee-welfare/employee-welfare/99778</w:t>
              </w:r>
            </w:hyperlink>
          </w:p>
        </w:tc>
      </w:tr>
    </w:tbl>
    <w:p w:rsidR="00FF2679" w:rsidRPr="00FF2679" w:rsidRDefault="00FF2679" w:rsidP="00FF2679">
      <w:pPr>
        <w:jc w:val="center"/>
        <w:rPr>
          <w:rFonts w:ascii="Times New Roman" w:eastAsia="Times New Roman" w:hAnsi="Times New Roman" w:cs="Times New Roman"/>
          <w:b/>
          <w:sz w:val="24"/>
          <w:szCs w:val="24"/>
          <w:lang w:val="en-IN"/>
        </w:rPr>
      </w:pPr>
    </w:p>
    <w:p w:rsidR="00FF2679" w:rsidRPr="00FF2679" w:rsidRDefault="00FF2679" w:rsidP="00FF2679">
      <w:pPr>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 xml:space="preserve">MAPPING WITH PROGRAMME OUTCOMES </w:t>
      </w:r>
      <w:r w:rsidRPr="00FF2679">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PO7</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PO8</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PSO1</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PSO3</w:t>
            </w:r>
          </w:p>
        </w:tc>
      </w:tr>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r>
      <w:tr w:rsidR="00FF2679" w:rsidRPr="00FF2679" w:rsidTr="0036415E">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AVERAGE</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c>
          <w:tcPr>
            <w:tcW w:w="670"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803"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 xml:space="preserve">    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r>
    </w:tbl>
    <w:p w:rsidR="00FF2679" w:rsidRPr="00FF2679" w:rsidRDefault="00FF2679" w:rsidP="00FF267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 – Strong, 2- Medium, 1- Low</w:t>
      </w:r>
    </w:p>
    <w:p w:rsidR="00FF2679" w:rsidRPr="00FF2679" w:rsidRDefault="00FF2679" w:rsidP="00FF2679">
      <w:pPr>
        <w:jc w:val="center"/>
        <w:rPr>
          <w:rFonts w:ascii="Times New Roman" w:eastAsia="Times New Roman" w:hAnsi="Times New Roman" w:cs="Times New Roman"/>
          <w:b/>
          <w:sz w:val="24"/>
          <w:szCs w:val="24"/>
          <w:u w:val="single"/>
          <w:lang w:val="en-IN"/>
        </w:rPr>
      </w:pPr>
    </w:p>
    <w:p w:rsidR="00FF2679" w:rsidRDefault="00FF2679" w:rsidP="00FF2679">
      <w:pPr>
        <w:jc w:val="center"/>
        <w:rPr>
          <w:rFonts w:ascii="Times New Roman" w:hAnsi="Times New Roman" w:cs="Times New Roman"/>
          <w:b/>
          <w:sz w:val="24"/>
          <w:szCs w:val="24"/>
          <w:u w:val="single"/>
        </w:rPr>
      </w:pPr>
    </w:p>
    <w:p w:rsidR="00230570" w:rsidRDefault="002305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90D87" w:rsidRDefault="002875D6" w:rsidP="00FF2679">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w:t>
      </w:r>
      <w:r w:rsidR="00640782" w:rsidRPr="006259CE">
        <w:rPr>
          <w:rFonts w:ascii="Times New Roman" w:hAnsi="Times New Roman" w:cs="Times New Roman"/>
          <w:b/>
          <w:sz w:val="24"/>
          <w:szCs w:val="24"/>
          <w:u w:val="single"/>
        </w:rPr>
        <w:t xml:space="preserve">YEAR – SEMESTER </w:t>
      </w:r>
      <w:r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990D87" w:rsidRPr="006259CE" w:rsidRDefault="00990D87">
      <w:pPr>
        <w:jc w:val="center"/>
        <w:rPr>
          <w:rFonts w:ascii="Times New Roman" w:hAnsi="Times New Roman" w:cs="Times New Roman"/>
          <w:b/>
          <w:sz w:val="24"/>
          <w:szCs w:val="24"/>
          <w:u w:val="single"/>
          <w:lang w:val="en-IN"/>
        </w:rPr>
      </w:pPr>
      <w:r>
        <w:rPr>
          <w:rFonts w:ascii="Times New Roman" w:hAnsi="Times New Roman" w:cs="Times New Roman"/>
          <w:b/>
          <w:bCs/>
          <w:sz w:val="28"/>
          <w:szCs w:val="28"/>
        </w:rPr>
        <w:t xml:space="preserve">Elective II – International Trade </w:t>
      </w:r>
    </w:p>
    <w:tbl>
      <w:tblPr>
        <w:tblStyle w:val="TableGrid"/>
        <w:tblW w:w="5000" w:type="pct"/>
        <w:tblLook w:val="04A0"/>
      </w:tblPr>
      <w:tblGrid>
        <w:gridCol w:w="970"/>
        <w:gridCol w:w="336"/>
        <w:gridCol w:w="590"/>
        <w:gridCol w:w="603"/>
        <w:gridCol w:w="594"/>
        <w:gridCol w:w="588"/>
        <w:gridCol w:w="1311"/>
        <w:gridCol w:w="1148"/>
        <w:gridCol w:w="969"/>
        <w:gridCol w:w="1110"/>
        <w:gridCol w:w="1026"/>
      </w:tblGrid>
      <w:tr w:rsidR="005F6F60" w:rsidRPr="006259CE" w:rsidTr="00877599">
        <w:trPr>
          <w:cantSplit/>
          <w:trHeight w:val="755"/>
        </w:trPr>
        <w:tc>
          <w:tcPr>
            <w:tcW w:w="707" w:type="pct"/>
            <w:gridSpan w:val="2"/>
            <w:vMerge w:val="restart"/>
            <w:textDirection w:val="btLr"/>
            <w:vAlign w:val="center"/>
          </w:tcPr>
          <w:p w:rsidR="005F6F60" w:rsidRPr="006259CE" w:rsidRDefault="005F6F60" w:rsidP="005F6F60">
            <w:pPr>
              <w:ind w:left="113" w:right="113"/>
              <w:rPr>
                <w:rFonts w:ascii="Times New Roman" w:hAnsi="Times New Roman" w:cs="Times New Roman"/>
                <w:b/>
                <w:sz w:val="24"/>
                <w:szCs w:val="24"/>
              </w:rPr>
            </w:pPr>
            <w:r w:rsidRPr="006259CE">
              <w:rPr>
                <w:rFonts w:ascii="Times New Roman" w:hAnsi="Times New Roman" w:cs="Times New Roman"/>
                <w:b/>
                <w:sz w:val="24"/>
                <w:szCs w:val="24"/>
                <w:u w:val="single"/>
                <w:lang w:val="en-IN"/>
              </w:rPr>
              <w:br w:type="page"/>
            </w:r>
            <w:r>
              <w:rPr>
                <w:rFonts w:ascii="Times New Roman" w:hAnsi="Times New Roman" w:cs="Times New Roman"/>
                <w:b/>
                <w:sz w:val="24"/>
                <w:szCs w:val="24"/>
              </w:rPr>
              <w:t xml:space="preserve">Category </w:t>
            </w:r>
          </w:p>
        </w:tc>
        <w:tc>
          <w:tcPr>
            <w:tcW w:w="319" w:type="pct"/>
            <w:vMerge w:val="restart"/>
            <w:vAlign w:val="center"/>
          </w:tcPr>
          <w:p w:rsidR="005F6F60" w:rsidRPr="006259CE" w:rsidRDefault="005F6F60"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26" w:type="pct"/>
            <w:vMerge w:val="restart"/>
            <w:vAlign w:val="center"/>
          </w:tcPr>
          <w:p w:rsidR="005F6F60" w:rsidRPr="006259CE" w:rsidRDefault="005F6F60"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21" w:type="pct"/>
            <w:vMerge w:val="restart"/>
            <w:vAlign w:val="center"/>
          </w:tcPr>
          <w:p w:rsidR="005F6F60" w:rsidRPr="006259CE" w:rsidRDefault="005F6F60"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18" w:type="pct"/>
            <w:vMerge w:val="restart"/>
            <w:vAlign w:val="center"/>
          </w:tcPr>
          <w:p w:rsidR="005F6F60" w:rsidRPr="006259CE" w:rsidRDefault="005F6F60" w:rsidP="00822463">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709" w:type="pct"/>
            <w:vMerge w:val="restart"/>
            <w:vAlign w:val="center"/>
          </w:tcPr>
          <w:p w:rsidR="005F6F60" w:rsidRPr="006259CE" w:rsidRDefault="005F6F60"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21" w:type="pct"/>
            <w:vMerge w:val="restart"/>
            <w:vAlign w:val="center"/>
          </w:tcPr>
          <w:p w:rsidR="005F6F60" w:rsidRPr="006259CE" w:rsidRDefault="005F6F60" w:rsidP="00822463">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79" w:type="pct"/>
            <w:gridSpan w:val="3"/>
            <w:vAlign w:val="center"/>
          </w:tcPr>
          <w:p w:rsidR="005F6F60" w:rsidRPr="006259CE" w:rsidRDefault="005F6F60" w:rsidP="00822463">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5F6F60" w:rsidRPr="006259CE" w:rsidTr="00877599">
        <w:trPr>
          <w:cantSplit/>
          <w:trHeight w:val="1380"/>
        </w:trPr>
        <w:tc>
          <w:tcPr>
            <w:tcW w:w="707" w:type="pct"/>
            <w:gridSpan w:val="2"/>
            <w:vMerge/>
            <w:vAlign w:val="center"/>
          </w:tcPr>
          <w:p w:rsidR="005F6F60" w:rsidRPr="006259CE" w:rsidRDefault="005F6F60" w:rsidP="00822463">
            <w:pPr>
              <w:jc w:val="center"/>
              <w:rPr>
                <w:rFonts w:ascii="Times New Roman" w:hAnsi="Times New Roman" w:cs="Times New Roman"/>
                <w:b/>
                <w:sz w:val="24"/>
                <w:szCs w:val="24"/>
              </w:rPr>
            </w:pPr>
          </w:p>
        </w:tc>
        <w:tc>
          <w:tcPr>
            <w:tcW w:w="319" w:type="pct"/>
            <w:vMerge/>
            <w:vAlign w:val="center"/>
          </w:tcPr>
          <w:p w:rsidR="005F6F60" w:rsidRPr="006259CE" w:rsidRDefault="005F6F60" w:rsidP="00822463">
            <w:pPr>
              <w:jc w:val="center"/>
              <w:rPr>
                <w:rFonts w:ascii="Times New Roman" w:hAnsi="Times New Roman" w:cs="Times New Roman"/>
                <w:b/>
                <w:sz w:val="24"/>
                <w:szCs w:val="24"/>
              </w:rPr>
            </w:pPr>
          </w:p>
        </w:tc>
        <w:tc>
          <w:tcPr>
            <w:tcW w:w="326" w:type="pct"/>
            <w:vMerge/>
            <w:vAlign w:val="center"/>
          </w:tcPr>
          <w:p w:rsidR="005F6F60" w:rsidRPr="006259CE" w:rsidRDefault="005F6F60" w:rsidP="00822463">
            <w:pPr>
              <w:jc w:val="center"/>
              <w:rPr>
                <w:rFonts w:ascii="Times New Roman" w:hAnsi="Times New Roman" w:cs="Times New Roman"/>
                <w:b/>
                <w:sz w:val="24"/>
                <w:szCs w:val="24"/>
              </w:rPr>
            </w:pPr>
          </w:p>
        </w:tc>
        <w:tc>
          <w:tcPr>
            <w:tcW w:w="321" w:type="pct"/>
            <w:vMerge/>
            <w:vAlign w:val="center"/>
          </w:tcPr>
          <w:p w:rsidR="005F6F60" w:rsidRPr="006259CE" w:rsidRDefault="005F6F60" w:rsidP="00822463">
            <w:pPr>
              <w:jc w:val="center"/>
              <w:rPr>
                <w:rFonts w:ascii="Times New Roman" w:hAnsi="Times New Roman" w:cs="Times New Roman"/>
                <w:b/>
                <w:sz w:val="24"/>
                <w:szCs w:val="24"/>
              </w:rPr>
            </w:pPr>
          </w:p>
        </w:tc>
        <w:tc>
          <w:tcPr>
            <w:tcW w:w="318" w:type="pct"/>
            <w:vMerge/>
            <w:vAlign w:val="center"/>
          </w:tcPr>
          <w:p w:rsidR="005F6F60" w:rsidRPr="006259CE" w:rsidRDefault="005F6F60" w:rsidP="00822463">
            <w:pPr>
              <w:jc w:val="center"/>
              <w:rPr>
                <w:rFonts w:ascii="Times New Roman" w:hAnsi="Times New Roman" w:cs="Times New Roman"/>
                <w:b/>
                <w:sz w:val="24"/>
                <w:szCs w:val="24"/>
              </w:rPr>
            </w:pPr>
          </w:p>
        </w:tc>
        <w:tc>
          <w:tcPr>
            <w:tcW w:w="709" w:type="pct"/>
            <w:vMerge/>
            <w:vAlign w:val="center"/>
          </w:tcPr>
          <w:p w:rsidR="005F6F60" w:rsidRPr="006259CE" w:rsidRDefault="005F6F60" w:rsidP="00822463">
            <w:pPr>
              <w:jc w:val="center"/>
              <w:rPr>
                <w:rFonts w:ascii="Times New Roman" w:hAnsi="Times New Roman" w:cs="Times New Roman"/>
                <w:b/>
                <w:sz w:val="24"/>
                <w:szCs w:val="24"/>
              </w:rPr>
            </w:pPr>
          </w:p>
        </w:tc>
        <w:tc>
          <w:tcPr>
            <w:tcW w:w="621" w:type="pct"/>
            <w:vMerge/>
            <w:vAlign w:val="center"/>
          </w:tcPr>
          <w:p w:rsidR="005F6F60" w:rsidRPr="006259CE" w:rsidRDefault="005F6F60" w:rsidP="00822463">
            <w:pPr>
              <w:jc w:val="center"/>
              <w:rPr>
                <w:rFonts w:ascii="Times New Roman" w:hAnsi="Times New Roman" w:cs="Times New Roman"/>
                <w:b/>
                <w:sz w:val="24"/>
                <w:szCs w:val="24"/>
              </w:rPr>
            </w:pPr>
          </w:p>
        </w:tc>
        <w:tc>
          <w:tcPr>
            <w:tcW w:w="524" w:type="pct"/>
            <w:tcBorders>
              <w:right w:val="single" w:sz="4" w:space="0" w:color="auto"/>
            </w:tcBorders>
            <w:vAlign w:val="center"/>
          </w:tcPr>
          <w:p w:rsidR="005F6F60" w:rsidRPr="006259CE" w:rsidRDefault="005F6F60" w:rsidP="00206F38">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5F6F60" w:rsidRPr="006259CE" w:rsidRDefault="005F6F60" w:rsidP="00206F38">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55" w:type="pct"/>
            <w:tcBorders>
              <w:left w:val="single" w:sz="4" w:space="0" w:color="auto"/>
            </w:tcBorders>
            <w:vAlign w:val="center"/>
          </w:tcPr>
          <w:p w:rsidR="005F6F60" w:rsidRPr="006259CE" w:rsidRDefault="005F6F60" w:rsidP="00206F38">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5F6F60" w:rsidRPr="006259CE" w:rsidTr="00877599">
        <w:trPr>
          <w:trHeight w:val="908"/>
        </w:trPr>
        <w:tc>
          <w:tcPr>
            <w:tcW w:w="707" w:type="pct"/>
            <w:gridSpan w:val="2"/>
            <w:vAlign w:val="center"/>
          </w:tcPr>
          <w:p w:rsidR="005F6F60" w:rsidRPr="00E576F9" w:rsidRDefault="00E576F9" w:rsidP="00822463">
            <w:pPr>
              <w:jc w:val="center"/>
              <w:rPr>
                <w:rFonts w:ascii="Times New Roman" w:hAnsi="Times New Roman" w:cs="Times New Roman"/>
                <w:sz w:val="24"/>
                <w:szCs w:val="24"/>
              </w:rPr>
            </w:pPr>
            <w:r w:rsidRPr="00E576F9">
              <w:rPr>
                <w:rFonts w:ascii="Times New Roman" w:hAnsi="Times New Roman" w:cs="Times New Roman"/>
                <w:b/>
                <w:bCs/>
                <w:sz w:val="24"/>
                <w:szCs w:val="24"/>
              </w:rPr>
              <w:t>Elective II</w:t>
            </w:r>
          </w:p>
        </w:tc>
        <w:tc>
          <w:tcPr>
            <w:tcW w:w="319" w:type="pct"/>
            <w:vAlign w:val="center"/>
          </w:tcPr>
          <w:p w:rsidR="005F6F60" w:rsidRPr="00E576F9" w:rsidRDefault="005F6F60"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326" w:type="pct"/>
            <w:vAlign w:val="center"/>
          </w:tcPr>
          <w:p w:rsidR="005F6F60" w:rsidRPr="00E576F9" w:rsidRDefault="005F6F60" w:rsidP="00822463">
            <w:pPr>
              <w:pStyle w:val="Normal3"/>
              <w:widowControl/>
              <w:jc w:val="center"/>
              <w:rPr>
                <w:rFonts w:ascii="Times New Roman" w:eastAsia="Times New Roman" w:hAnsi="Times New Roman" w:cs="Times New Roman"/>
                <w:color w:val="000000"/>
                <w:sz w:val="24"/>
                <w:szCs w:val="24"/>
              </w:rPr>
            </w:pPr>
          </w:p>
        </w:tc>
        <w:tc>
          <w:tcPr>
            <w:tcW w:w="321" w:type="pct"/>
            <w:vAlign w:val="center"/>
          </w:tcPr>
          <w:p w:rsidR="005F6F60" w:rsidRPr="00E576F9" w:rsidRDefault="005F6F60" w:rsidP="00822463">
            <w:pPr>
              <w:pStyle w:val="Normal3"/>
              <w:widowControl/>
              <w:jc w:val="center"/>
              <w:rPr>
                <w:rFonts w:ascii="Times New Roman" w:eastAsia="Times New Roman" w:hAnsi="Times New Roman" w:cs="Times New Roman"/>
                <w:color w:val="000000"/>
                <w:sz w:val="24"/>
                <w:szCs w:val="24"/>
              </w:rPr>
            </w:pPr>
          </w:p>
        </w:tc>
        <w:tc>
          <w:tcPr>
            <w:tcW w:w="318" w:type="pct"/>
            <w:vAlign w:val="center"/>
          </w:tcPr>
          <w:p w:rsidR="005F6F60" w:rsidRPr="00E576F9" w:rsidRDefault="005F6F60" w:rsidP="00822463">
            <w:pPr>
              <w:pStyle w:val="Normal3"/>
              <w:widowControl/>
              <w:jc w:val="center"/>
              <w:rPr>
                <w:rFonts w:ascii="Times New Roman" w:eastAsia="Times New Roman" w:hAnsi="Times New Roman" w:cs="Times New Roman"/>
                <w:color w:val="000000"/>
                <w:sz w:val="24"/>
                <w:szCs w:val="24"/>
              </w:rPr>
            </w:pPr>
          </w:p>
        </w:tc>
        <w:tc>
          <w:tcPr>
            <w:tcW w:w="709" w:type="pct"/>
            <w:vAlign w:val="center"/>
          </w:tcPr>
          <w:p w:rsidR="005F6F60" w:rsidRPr="00E576F9" w:rsidRDefault="005F6F60"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3</w:t>
            </w:r>
          </w:p>
        </w:tc>
        <w:tc>
          <w:tcPr>
            <w:tcW w:w="621" w:type="pct"/>
            <w:vAlign w:val="center"/>
          </w:tcPr>
          <w:p w:rsidR="005F6F60" w:rsidRPr="00E576F9" w:rsidRDefault="005F6F60"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524" w:type="pct"/>
            <w:tcBorders>
              <w:right w:val="single" w:sz="4" w:space="0" w:color="auto"/>
            </w:tcBorders>
            <w:vAlign w:val="center"/>
          </w:tcPr>
          <w:p w:rsidR="005F6F60" w:rsidRPr="006259CE" w:rsidRDefault="005F6F60" w:rsidP="00822463">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tcBorders>
              <w:left w:val="single" w:sz="4" w:space="0" w:color="auto"/>
              <w:right w:val="single" w:sz="4" w:space="0" w:color="auto"/>
            </w:tcBorders>
            <w:vAlign w:val="center"/>
          </w:tcPr>
          <w:p w:rsidR="005F6F60" w:rsidRPr="006259CE" w:rsidRDefault="005F6F60" w:rsidP="00822463">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55" w:type="pct"/>
            <w:tcBorders>
              <w:left w:val="single" w:sz="4" w:space="0" w:color="auto"/>
            </w:tcBorders>
            <w:vAlign w:val="center"/>
          </w:tcPr>
          <w:p w:rsidR="005F6F60" w:rsidRPr="006259CE" w:rsidRDefault="005F6F60" w:rsidP="00822463">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2875D6" w:rsidRPr="006259CE" w:rsidTr="00D40CA0">
        <w:trPr>
          <w:trHeight w:val="431"/>
        </w:trPr>
        <w:tc>
          <w:tcPr>
            <w:tcW w:w="5000" w:type="pct"/>
            <w:gridSpan w:val="11"/>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 xml:space="preserve">Learning Objectives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75" w:type="pct"/>
            <w:gridSpan w:val="10"/>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To enable students familiarise with the  basics of International Trade.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75" w:type="pct"/>
            <w:gridSpan w:val="10"/>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To know the various theories of international trade.</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75" w:type="pct"/>
            <w:gridSpan w:val="10"/>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To impart knowledge about balance of trades and exchange rates.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75" w:type="pct"/>
            <w:gridSpan w:val="10"/>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gain knowledge about international institutions.</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75" w:type="pct"/>
            <w:gridSpan w:val="10"/>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gain insights on World Trade Organisation</w:t>
            </w:r>
          </w:p>
        </w:tc>
      </w:tr>
    </w:tbl>
    <w:p w:rsidR="00877599" w:rsidRPr="001025D8" w:rsidRDefault="00877599">
      <w:pPr>
        <w:rPr>
          <w:lang w:val="en-IN"/>
        </w:rPr>
      </w:pPr>
      <w:r>
        <w:br w:type="page"/>
      </w:r>
    </w:p>
    <w:tbl>
      <w:tblPr>
        <w:tblStyle w:val="TableGrid"/>
        <w:tblW w:w="5000" w:type="pct"/>
        <w:tblLook w:val="04A0"/>
      </w:tblPr>
      <w:tblGrid>
        <w:gridCol w:w="971"/>
        <w:gridCol w:w="6954"/>
        <w:gridCol w:w="1320"/>
      </w:tblGrid>
      <w:tr w:rsidR="002875D6" w:rsidRPr="006259CE" w:rsidTr="00D40CA0">
        <w:tc>
          <w:tcPr>
            <w:tcW w:w="5000" w:type="pct"/>
            <w:gridSpan w:val="3"/>
            <w:vAlign w:val="center"/>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259CE">
              <w:rPr>
                <w:rFonts w:ascii="Times New Roman" w:hAnsi="Times New Roman" w:cs="Times New Roman"/>
                <w:b/>
                <w:sz w:val="24"/>
                <w:szCs w:val="24"/>
              </w:rPr>
              <w:lastRenderedPageBreak/>
              <w:t>Prerequisite: Should have studied Commerce in XII Std</w:t>
            </w:r>
          </w:p>
        </w:tc>
      </w:tr>
      <w:tr w:rsidR="002875D6" w:rsidRPr="006259CE" w:rsidTr="00877599">
        <w:tc>
          <w:tcPr>
            <w:tcW w:w="525" w:type="pct"/>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61" w:type="pct"/>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14" w:type="pct"/>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2875D6" w:rsidRPr="006259CE" w:rsidTr="00877599">
        <w:trPr>
          <w:trHeight w:val="917"/>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61"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714"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899"/>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61" w:type="pct"/>
            <w:vAlign w:val="center"/>
          </w:tcPr>
          <w:p w:rsidR="002875D6" w:rsidRPr="006259CE" w:rsidRDefault="002875D6" w:rsidP="00822463">
            <w:pPr>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Immiserizing growth theory.</w:t>
            </w:r>
          </w:p>
          <w:p w:rsidR="002875D6" w:rsidRPr="006259CE" w:rsidRDefault="002875D6" w:rsidP="00822463">
            <w:pPr>
              <w:rPr>
                <w:rFonts w:ascii="Times New Roman" w:hAnsi="Times New Roman" w:cs="Times New Roman"/>
                <w:sz w:val="24"/>
                <w:szCs w:val="24"/>
              </w:rPr>
            </w:pPr>
          </w:p>
        </w:tc>
        <w:tc>
          <w:tcPr>
            <w:tcW w:w="714"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1790"/>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61" w:type="pct"/>
            <w:vAlign w:val="center"/>
          </w:tcPr>
          <w:p w:rsidR="002875D6" w:rsidRPr="006259CE" w:rsidRDefault="002875D6" w:rsidP="00822463">
            <w:pPr>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2875D6" w:rsidRPr="006259CE" w:rsidRDefault="002875D6" w:rsidP="00822463">
            <w:pPr>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Balance of Trade – Terms of Trade – Meaning – Definition – Difference between BOP and BOT.</w:t>
            </w:r>
          </w:p>
        </w:tc>
        <w:tc>
          <w:tcPr>
            <w:tcW w:w="714"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629"/>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61" w:type="pct"/>
            <w:vAlign w:val="center"/>
          </w:tcPr>
          <w:p w:rsidR="002875D6" w:rsidRPr="006259CE" w:rsidRDefault="002875D6" w:rsidP="00822463">
            <w:pPr>
              <w:pStyle w:val="NormalWeb"/>
              <w:spacing w:before="0" w:beforeAutospacing="0" w:after="0" w:afterAutospacing="0"/>
            </w:pPr>
          </w:p>
          <w:p w:rsidR="002875D6" w:rsidRPr="006259CE" w:rsidRDefault="002875D6" w:rsidP="00822463">
            <w:pPr>
              <w:pStyle w:val="NormalWeb"/>
              <w:spacing w:before="0" w:beforeAutospacing="0" w:after="0" w:afterAutospacing="0"/>
            </w:pPr>
            <w:r w:rsidRPr="006259CE">
              <w:t xml:space="preserve">International Economic Institutions - International Monetary </w:t>
            </w:r>
            <w:r w:rsidRPr="006259CE">
              <w:rPr>
                <w:color w:val="000000"/>
              </w:rPr>
              <w:t>System - Bretton Woods Conference – IMF - Objectives, Organizational structure – Membership – Quotas – Borrowing and Lending </w:t>
            </w:r>
          </w:p>
          <w:p w:rsidR="002875D6" w:rsidRPr="006259CE" w:rsidRDefault="002875D6" w:rsidP="00822463">
            <w:pP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Programme of IMF – SDRs – India and IMF -World Bank  and UNCTAD. </w:t>
            </w:r>
          </w:p>
          <w:p w:rsidR="002875D6" w:rsidRPr="006259CE" w:rsidRDefault="002875D6" w:rsidP="00822463">
            <w:pPr>
              <w:rPr>
                <w:rFonts w:ascii="Times New Roman" w:hAnsi="Times New Roman" w:cs="Times New Roman"/>
                <w:sz w:val="24"/>
                <w:szCs w:val="24"/>
              </w:rPr>
            </w:pPr>
          </w:p>
        </w:tc>
        <w:tc>
          <w:tcPr>
            <w:tcW w:w="714"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809"/>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761"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 World Trade Organisation (WTO) – Functions and Objectives – Agricultural Agreements – GATS - TRIPS – TRIMS.</w:t>
            </w:r>
          </w:p>
        </w:tc>
        <w:tc>
          <w:tcPr>
            <w:tcW w:w="714"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c>
          <w:tcPr>
            <w:tcW w:w="525" w:type="pct"/>
          </w:tcPr>
          <w:p w:rsidR="002875D6" w:rsidRPr="006259CE" w:rsidRDefault="002875D6" w:rsidP="00822463">
            <w:pPr>
              <w:jc w:val="center"/>
              <w:rPr>
                <w:rFonts w:ascii="Times New Roman" w:hAnsi="Times New Roman" w:cs="Times New Roman"/>
                <w:sz w:val="24"/>
                <w:szCs w:val="24"/>
              </w:rPr>
            </w:pPr>
          </w:p>
        </w:tc>
        <w:tc>
          <w:tcPr>
            <w:tcW w:w="3761" w:type="pct"/>
            <w:vAlign w:val="center"/>
          </w:tcPr>
          <w:p w:rsidR="002875D6" w:rsidRPr="006259CE" w:rsidRDefault="002875D6" w:rsidP="00822463">
            <w:pPr>
              <w:pStyle w:val="NormalWeb"/>
              <w:shd w:val="clear" w:color="auto" w:fill="FFFFFF"/>
              <w:spacing w:before="0" w:beforeAutospacing="0" w:after="0" w:afterAutospacing="0"/>
              <w:jc w:val="center"/>
              <w:rPr>
                <w:rStyle w:val="Strong"/>
                <w:color w:val="000000"/>
              </w:rPr>
            </w:pPr>
            <w:r w:rsidRPr="006259CE">
              <w:rPr>
                <w:rStyle w:val="Strong"/>
                <w:color w:val="000000"/>
              </w:rPr>
              <w:t>TOTAL</w:t>
            </w:r>
          </w:p>
        </w:tc>
        <w:tc>
          <w:tcPr>
            <w:tcW w:w="714"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75" w:type="pct"/>
            <w:gridSpan w:val="2"/>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2875D6" w:rsidRPr="006259CE" w:rsidTr="00877599">
        <w:trPr>
          <w:trHeight w:val="512"/>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75" w:type="pct"/>
            <w:gridSpan w:val="2"/>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Distinguish between the concept of internal and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75" w:type="pct"/>
            <w:gridSpan w:val="2"/>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Define the various theories of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75" w:type="pct"/>
            <w:gridSpan w:val="2"/>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Examine the balance of trade and exchange rates </w:t>
            </w:r>
          </w:p>
        </w:tc>
      </w:tr>
      <w:tr w:rsidR="002875D6" w:rsidRPr="006259CE" w:rsidTr="00877599">
        <w:trPr>
          <w:trHeight w:val="359"/>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75" w:type="pct"/>
            <w:gridSpan w:val="2"/>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Appraise the role of IMF and IBRD.</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75" w:type="pct"/>
            <w:gridSpan w:val="2"/>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Define the workings of WTO and with special reference to India. </w:t>
            </w:r>
          </w:p>
        </w:tc>
      </w:tr>
      <w:tr w:rsidR="002875D6" w:rsidRPr="006259CE" w:rsidTr="00D40CA0">
        <w:trPr>
          <w:trHeight w:val="431"/>
        </w:trPr>
        <w:tc>
          <w:tcPr>
            <w:tcW w:w="5000" w:type="pct"/>
            <w:gridSpan w:val="3"/>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 Francis Cherunilam, International Trade and Export Management – Himalaya Publishing House - Mumbai –04.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Paul.R.Krugman and Maurice Obstfeld, International Economics (Theory and Policy)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Pearson Education Asia - Addison Wesley Longman (P) Ltd. - Delhi – 92.</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Robert J.Carbaugh, International Economics - Thomson Information Publishing Group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Wadsworth Publishing Company -California.</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4</w:t>
            </w:r>
          </w:p>
        </w:tc>
        <w:tc>
          <w:tcPr>
            <w:tcW w:w="4475"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H.G. Mannur, International Economics – Vikas Publishing House (P) Ltd – New Delhi-14.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75"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BimalJaiswal&amp;Richa Banerjee, Introduction To International Business, Himalaya Publication, Mumbai</w:t>
            </w:r>
          </w:p>
        </w:tc>
      </w:tr>
      <w:tr w:rsidR="002875D6" w:rsidRPr="006259CE" w:rsidTr="00D40CA0">
        <w:trPr>
          <w:trHeight w:val="431"/>
        </w:trPr>
        <w:tc>
          <w:tcPr>
            <w:tcW w:w="5000" w:type="pct"/>
            <w:gridSpan w:val="3"/>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Reference 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gridSpan w:val="2"/>
            <w:vAlign w:val="center"/>
          </w:tcPr>
          <w:p w:rsidR="002875D6" w:rsidRPr="006259CE" w:rsidRDefault="002875D6" w:rsidP="00822463">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 xml:space="preserve">Dr. T. Aryamala,Vijay Nicole, International Trade, Chennai </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Avadhani, V.A. International Financial Management, Himalaya Publications, Mumbai</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PunamAgarwal And JatinderKaur, International Business, Kalyani Publications, New Delhi</w:t>
            </w:r>
          </w:p>
        </w:tc>
      </w:tr>
    </w:tbl>
    <w:p w:rsidR="00D40CA0" w:rsidRDefault="00D40CA0"/>
    <w:tbl>
      <w:tblPr>
        <w:tblStyle w:val="TableGrid"/>
        <w:tblW w:w="5000" w:type="pct"/>
        <w:tblLook w:val="04A0"/>
      </w:tblPr>
      <w:tblGrid>
        <w:gridCol w:w="893"/>
        <w:gridCol w:w="96"/>
        <w:gridCol w:w="8256"/>
      </w:tblGrid>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S Sankaran , International Trade, Margham Publication, Chennai</w:t>
            </w:r>
          </w:p>
        </w:tc>
      </w:tr>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C B Gupta, International Business, S Chand Publishing, New Delhi</w:t>
            </w:r>
          </w:p>
        </w:tc>
      </w:tr>
      <w:tr w:rsidR="002875D6" w:rsidRPr="006259CE" w:rsidTr="00D40CA0">
        <w:trPr>
          <w:trHeight w:val="431"/>
        </w:trPr>
        <w:tc>
          <w:tcPr>
            <w:tcW w:w="5000" w:type="pct"/>
            <w:gridSpan w:val="3"/>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2875D6" w:rsidRPr="006259CE" w:rsidTr="00D40CA0">
        <w:trPr>
          <w:trHeight w:val="431"/>
        </w:trPr>
        <w:tc>
          <w:tcPr>
            <w:tcW w:w="5000" w:type="pct"/>
            <w:gridSpan w:val="3"/>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https://opentext.wsu.edu/cpim/chapter/2-1-international-trade/</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https://www.economicsdiscussion.net/balance-of-payment/balance-of-payments-international-trade-economics/30644</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https://www.wto.org/english/thewto_e/countries_e/india_e.htm</w:t>
            </w:r>
          </w:p>
        </w:tc>
      </w:tr>
    </w:tbl>
    <w:p w:rsidR="003472DA" w:rsidRDefault="003472DA" w:rsidP="002875D6">
      <w:pPr>
        <w:rPr>
          <w:rFonts w:ascii="Times New Roman" w:hAnsi="Times New Roman" w:cs="Times New Roman"/>
          <w:b/>
          <w:sz w:val="24"/>
          <w:szCs w:val="24"/>
        </w:rPr>
      </w:pPr>
    </w:p>
    <w:p w:rsidR="002875D6" w:rsidRPr="006259CE" w:rsidRDefault="002875D6" w:rsidP="002875D6">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sz w:val="24"/>
                <w:szCs w:val="24"/>
              </w:rPr>
            </w:pP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649"/>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33"/>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2875D6" w:rsidRPr="006259CE" w:rsidRDefault="002875D6" w:rsidP="002875D6">
      <w:pPr>
        <w:rPr>
          <w:rFonts w:ascii="Times New Roman" w:hAnsi="Times New Roman" w:cs="Times New Roman"/>
          <w:sz w:val="24"/>
          <w:szCs w:val="24"/>
        </w:rPr>
      </w:pPr>
    </w:p>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CC0C53" w:rsidRPr="009024D5" w:rsidRDefault="00CC0C53" w:rsidP="00CC0C53">
      <w:pPr>
        <w:rPr>
          <w:rFonts w:ascii="Times New Roman" w:eastAsia="Times New Roman" w:hAnsi="Times New Roman" w:cs="Times New Roman"/>
          <w:sz w:val="24"/>
          <w:szCs w:val="24"/>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6019B4">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II</w:t>
      </w:r>
    </w:p>
    <w:p w:rsidR="008A7379" w:rsidRPr="008A7379" w:rsidRDefault="006019B4" w:rsidP="008A7379">
      <w:pPr>
        <w:jc w:val="center"/>
        <w:rPr>
          <w:rFonts w:ascii="Times New Roman" w:eastAsia="Times New Roman" w:hAnsi="Times New Roman" w:cs="Times New Roman"/>
          <w:sz w:val="24"/>
          <w:szCs w:val="24"/>
          <w:lang w:val="en-IN" w:eastAsia="en-IN"/>
        </w:rPr>
      </w:pPr>
      <w:r>
        <w:rPr>
          <w:rFonts w:ascii="Times New Roman" w:hAnsi="Times New Roman" w:cs="Times New Roman"/>
          <w:b/>
          <w:bCs/>
          <w:sz w:val="28"/>
          <w:szCs w:val="28"/>
        </w:rPr>
        <w:t xml:space="preserve">Elective II – </w:t>
      </w:r>
      <w:r w:rsidR="008A7379" w:rsidRPr="008A7379">
        <w:rPr>
          <w:rFonts w:ascii="Times New Roman" w:eastAsia="Times New Roman" w:hAnsi="Times New Roman" w:cs="Times New Roman"/>
          <w:b/>
          <w:sz w:val="28"/>
          <w:szCs w:val="28"/>
          <w:lang w:val="en-IN" w:eastAsia="en-IN"/>
        </w:rPr>
        <w:t>Working Capital Management</w:t>
      </w:r>
    </w:p>
    <w:tbl>
      <w:tblPr>
        <w:tblW w:w="100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0"/>
        <w:gridCol w:w="330"/>
        <w:gridCol w:w="705"/>
        <w:gridCol w:w="705"/>
        <w:gridCol w:w="690"/>
        <w:gridCol w:w="690"/>
        <w:gridCol w:w="1335"/>
        <w:gridCol w:w="1170"/>
        <w:gridCol w:w="1065"/>
        <w:gridCol w:w="810"/>
        <w:gridCol w:w="300"/>
        <w:gridCol w:w="1110"/>
        <w:gridCol w:w="105"/>
      </w:tblGrid>
      <w:tr w:rsidR="008A7379" w:rsidRPr="008A7379" w:rsidTr="00F15473">
        <w:trPr>
          <w:cantSplit/>
          <w:trHeight w:val="735"/>
          <w:tblHeader/>
        </w:trPr>
        <w:tc>
          <w:tcPr>
            <w:tcW w:w="1410" w:type="dxa"/>
            <w:gridSpan w:val="2"/>
            <w:vMerge w:val="restart"/>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Subject Code</w:t>
            </w:r>
          </w:p>
        </w:tc>
        <w:tc>
          <w:tcPr>
            <w:tcW w:w="705" w:type="dxa"/>
            <w:vMerge w:val="restart"/>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w:t>
            </w:r>
          </w:p>
        </w:tc>
        <w:tc>
          <w:tcPr>
            <w:tcW w:w="705" w:type="dxa"/>
            <w:vMerge w:val="restart"/>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w:t>
            </w:r>
          </w:p>
        </w:tc>
        <w:tc>
          <w:tcPr>
            <w:tcW w:w="690" w:type="dxa"/>
            <w:vMerge w:val="restart"/>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w:t>
            </w:r>
          </w:p>
        </w:tc>
        <w:tc>
          <w:tcPr>
            <w:tcW w:w="690" w:type="dxa"/>
            <w:vMerge w:val="restart"/>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S</w:t>
            </w:r>
          </w:p>
        </w:tc>
        <w:tc>
          <w:tcPr>
            <w:tcW w:w="1335" w:type="dxa"/>
            <w:vMerge w:val="restart"/>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Credits</w:t>
            </w:r>
          </w:p>
        </w:tc>
        <w:tc>
          <w:tcPr>
            <w:tcW w:w="1170" w:type="dxa"/>
            <w:vMerge w:val="restart"/>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Inst. Hours</w:t>
            </w:r>
          </w:p>
        </w:tc>
        <w:tc>
          <w:tcPr>
            <w:tcW w:w="3390" w:type="dxa"/>
            <w:gridSpan w:val="5"/>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Marks</w:t>
            </w:r>
          </w:p>
        </w:tc>
      </w:tr>
      <w:tr w:rsidR="008A7379" w:rsidRPr="008A7379" w:rsidTr="00F15473">
        <w:trPr>
          <w:cantSplit/>
          <w:trHeight w:val="710"/>
          <w:tblHeader/>
        </w:trPr>
        <w:tc>
          <w:tcPr>
            <w:tcW w:w="1410" w:type="dxa"/>
            <w:gridSpan w:val="2"/>
            <w:vMerge/>
            <w:vAlign w:val="center"/>
          </w:tcPr>
          <w:p w:rsidR="008A7379" w:rsidRPr="008A7379" w:rsidRDefault="008A7379"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vAlign w:val="center"/>
          </w:tcPr>
          <w:p w:rsidR="008A7379" w:rsidRPr="008A7379" w:rsidRDefault="008A7379"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vAlign w:val="center"/>
          </w:tcPr>
          <w:p w:rsidR="008A7379" w:rsidRPr="008A7379" w:rsidRDefault="008A7379"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vAlign w:val="center"/>
          </w:tcPr>
          <w:p w:rsidR="008A7379" w:rsidRPr="008A7379" w:rsidRDefault="008A7379"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vAlign w:val="center"/>
          </w:tcPr>
          <w:p w:rsidR="008A7379" w:rsidRPr="008A7379" w:rsidRDefault="008A7379"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335" w:type="dxa"/>
            <w:vMerge/>
            <w:vAlign w:val="center"/>
          </w:tcPr>
          <w:p w:rsidR="008A7379" w:rsidRPr="008A7379" w:rsidRDefault="008A7379"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170" w:type="dxa"/>
            <w:vMerge/>
            <w:vAlign w:val="center"/>
          </w:tcPr>
          <w:p w:rsidR="008A7379" w:rsidRPr="008A7379" w:rsidRDefault="008A7379"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065" w:type="dxa"/>
            <w:tcBorders>
              <w:right w:val="single" w:sz="4" w:space="0" w:color="000000"/>
            </w:tcBorders>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CIA</w:t>
            </w:r>
          </w:p>
        </w:tc>
        <w:tc>
          <w:tcPr>
            <w:tcW w:w="1110" w:type="dxa"/>
            <w:gridSpan w:val="2"/>
            <w:tcBorders>
              <w:left w:val="single" w:sz="4" w:space="0" w:color="000000"/>
              <w:right w:val="single" w:sz="4" w:space="0" w:color="000000"/>
            </w:tcBorders>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External</w:t>
            </w:r>
          </w:p>
        </w:tc>
        <w:tc>
          <w:tcPr>
            <w:tcW w:w="1215" w:type="dxa"/>
            <w:gridSpan w:val="2"/>
            <w:tcBorders>
              <w:left w:val="single" w:sz="4" w:space="0" w:color="000000"/>
            </w:tcBorders>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r>
      <w:tr w:rsidR="008A7379" w:rsidRPr="008A7379" w:rsidTr="00F15473">
        <w:trPr>
          <w:cantSplit/>
          <w:trHeight w:val="884"/>
          <w:tblHeader/>
        </w:trPr>
        <w:tc>
          <w:tcPr>
            <w:tcW w:w="1410" w:type="dxa"/>
            <w:gridSpan w:val="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p>
        </w:tc>
        <w:tc>
          <w:tcPr>
            <w:tcW w:w="705"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705"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p>
        </w:tc>
        <w:tc>
          <w:tcPr>
            <w:tcW w:w="69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p>
        </w:tc>
        <w:tc>
          <w:tcPr>
            <w:tcW w:w="69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p>
        </w:tc>
        <w:tc>
          <w:tcPr>
            <w:tcW w:w="1335"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117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1065" w:type="dxa"/>
            <w:tcBorders>
              <w:right w:val="single" w:sz="4" w:space="0" w:color="000000"/>
            </w:tcBorders>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25</w:t>
            </w:r>
          </w:p>
        </w:tc>
        <w:tc>
          <w:tcPr>
            <w:tcW w:w="1110" w:type="dxa"/>
            <w:gridSpan w:val="2"/>
            <w:tcBorders>
              <w:left w:val="single" w:sz="4" w:space="0" w:color="000000"/>
              <w:right w:val="single" w:sz="4" w:space="0" w:color="000000"/>
            </w:tcBorders>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75</w:t>
            </w:r>
          </w:p>
        </w:tc>
        <w:tc>
          <w:tcPr>
            <w:tcW w:w="1215" w:type="dxa"/>
            <w:gridSpan w:val="2"/>
            <w:tcBorders>
              <w:left w:val="single" w:sz="4" w:space="0" w:color="000000"/>
            </w:tcBorders>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100</w:t>
            </w:r>
          </w:p>
        </w:tc>
      </w:tr>
      <w:tr w:rsidR="008A7379" w:rsidRPr="008A7379" w:rsidTr="00F15473">
        <w:trPr>
          <w:gridAfter w:val="1"/>
          <w:wAfter w:w="105" w:type="dxa"/>
          <w:cantSplit/>
          <w:trHeight w:val="431"/>
          <w:tblHeader/>
        </w:trPr>
        <w:tc>
          <w:tcPr>
            <w:tcW w:w="9990" w:type="dxa"/>
            <w:gridSpan w:val="12"/>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 xml:space="preserve">Learning Objectives </w:t>
            </w:r>
          </w:p>
        </w:tc>
      </w:tr>
      <w:tr w:rsidR="008A7379" w:rsidRPr="008A7379" w:rsidTr="00F15473">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1</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working capital and interpret the cash conversion cycle</w:t>
            </w:r>
          </w:p>
        </w:tc>
      </w:tr>
      <w:tr w:rsidR="008A7379" w:rsidRPr="008A7379" w:rsidTr="00F15473">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2</w:t>
            </w:r>
          </w:p>
        </w:tc>
        <w:tc>
          <w:tcPr>
            <w:tcW w:w="8910" w:type="dxa"/>
            <w:gridSpan w:val="11"/>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To know whether the company maintain a large size of inventory for efficient and smooth production and sales operations.</w:t>
            </w:r>
          </w:p>
        </w:tc>
      </w:tr>
      <w:tr w:rsidR="008A7379" w:rsidRPr="008A7379" w:rsidTr="00F15473">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3</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prepare a cash budget and comment on it</w:t>
            </w:r>
          </w:p>
        </w:tc>
      </w:tr>
      <w:tr w:rsidR="008A7379" w:rsidRPr="008A7379" w:rsidTr="00F15473">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 xml:space="preserve">LO 4  </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color w:val="000000"/>
                <w:sz w:val="24"/>
                <w:szCs w:val="24"/>
                <w:lang w:val="en-IN" w:eastAsia="en-IN"/>
              </w:rPr>
              <w:t xml:space="preserve">To assess  the components  of credit policy </w:t>
            </w:r>
            <w:r w:rsidRPr="008A7379">
              <w:rPr>
                <w:rFonts w:ascii="Times New Roman" w:eastAsia="Times New Roman" w:hAnsi="Times New Roman" w:cs="Times New Roman"/>
                <w:sz w:val="24"/>
                <w:szCs w:val="24"/>
                <w:lang w:val="en-IN" w:eastAsia="en-IN"/>
              </w:rPr>
              <w:t>and its evaluation</w:t>
            </w:r>
          </w:p>
        </w:tc>
      </w:tr>
      <w:tr w:rsidR="008A7379" w:rsidRPr="008A7379" w:rsidTr="00F15473">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5</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the inventory management techniques and calculate the Economic Ordering Quantity</w:t>
            </w:r>
          </w:p>
        </w:tc>
      </w:tr>
      <w:tr w:rsidR="008A7379" w:rsidRPr="008A7379" w:rsidTr="00F15473">
        <w:trPr>
          <w:gridAfter w:val="1"/>
          <w:wAfter w:w="105" w:type="dxa"/>
          <w:cantSplit/>
          <w:tblHeader/>
        </w:trPr>
        <w:tc>
          <w:tcPr>
            <w:tcW w:w="9990" w:type="dxa"/>
            <w:gridSpan w:val="12"/>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b/>
                <w:color w:val="000000"/>
                <w:sz w:val="24"/>
                <w:szCs w:val="24"/>
                <w:lang w:val="en-IN" w:eastAsia="en-IN"/>
              </w:rPr>
              <w:t>Prerequisite: Should have studied Commerce in XII Std</w:t>
            </w:r>
          </w:p>
        </w:tc>
      </w:tr>
      <w:tr w:rsidR="008A7379" w:rsidRPr="008A7379" w:rsidTr="00F15473">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Unit</w:t>
            </w:r>
          </w:p>
        </w:tc>
        <w:tc>
          <w:tcPr>
            <w:tcW w:w="7500" w:type="dxa"/>
            <w:gridSpan w:val="9"/>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Contents</w:t>
            </w:r>
          </w:p>
        </w:tc>
        <w:tc>
          <w:tcPr>
            <w:tcW w:w="1410" w:type="dxa"/>
            <w:gridSpan w:val="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No. of Hours</w:t>
            </w:r>
          </w:p>
        </w:tc>
      </w:tr>
      <w:tr w:rsidR="008A7379" w:rsidRPr="008A7379" w:rsidTr="00F15473">
        <w:trPr>
          <w:gridAfter w:val="1"/>
          <w:wAfter w:w="105" w:type="dxa"/>
          <w:cantSplit/>
          <w:trHeight w:val="917"/>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Introduction</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Working Capital Meaning – Types of Working Capital - Importance of working capital management - Components of Working Capital - Factors Influencing Working Capital Requirements - Estimating Working capital management- Working Capital. Life Cycle - Role of Finance Manager in Working Capital.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F15473">
        <w:trPr>
          <w:gridAfter w:val="1"/>
          <w:wAfter w:w="105" w:type="dxa"/>
          <w:cantSplit/>
          <w:trHeight w:val="89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Financing Current Assets</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Different Approaches to Financing Current Assets- Conservative, Aggressive and Matching approach - Sources of Finance Committees on Working Capital Finance – Working Capital Financing Approach.</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F15473">
        <w:trPr>
          <w:gridAfter w:val="1"/>
          <w:wAfter w:w="105" w:type="dxa"/>
          <w:cantSplit/>
          <w:trHeight w:val="854"/>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Cash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Importance - Factors Influencing Cash Balance – Motives of Holding Cash  - Determining Optimum Cash Balance – Cash Budgeting - Controlling and Monitoring Collection and Disbursements.- Cash Management Models – Baumol Model and Miller-Orr Model.</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F15473">
        <w:trPr>
          <w:gridAfter w:val="1"/>
          <w:wAfter w:w="105" w:type="dxa"/>
          <w:cantSplit/>
          <w:trHeight w:val="62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Receivables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Overview of Receivables Management – Significance – Elements of Credit Policy Variables - Credit Standards - Credit period - Cash discount and Collection efforts - Credit Evaluation - Control of Receivables.</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F15473">
        <w:trPr>
          <w:gridAfter w:val="1"/>
          <w:wAfter w:w="105" w:type="dxa"/>
          <w:cantSplit/>
          <w:trHeight w:val="80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Inventory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bookmarkStart w:id="3" w:name="_heading=h.gjdgxs" w:colFirst="0" w:colLast="0"/>
            <w:bookmarkEnd w:id="3"/>
            <w:r w:rsidRPr="008A7379">
              <w:rPr>
                <w:rFonts w:ascii="Times New Roman" w:eastAsia="Times New Roman" w:hAnsi="Times New Roman" w:cs="Times New Roman"/>
                <w:sz w:val="24"/>
                <w:szCs w:val="24"/>
                <w:lang w:val="en-IN" w:eastAsia="en-IN"/>
              </w:rPr>
              <w:t>Components of Inventory -  Benefits of Holding Inventory - Importance of Inventory Management -Techniques for Managing Inventory - Economic Order Quantity (EOQ) - Stock levels - Analysis of Investment in Inventory - Selective Inventory Control - ABC, VED and FSN Analysis.</w:t>
            </w:r>
          </w:p>
          <w:p w:rsidR="008A7379" w:rsidRPr="008A7379" w:rsidRDefault="008A7379" w:rsidP="008A73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lang w:val="en-IN" w:eastAsia="en-IN"/>
              </w:rPr>
            </w:pP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F15473">
        <w:trPr>
          <w:gridAfter w:val="1"/>
          <w:wAfter w:w="105" w:type="dxa"/>
          <w:cantSplit/>
          <w:tblHeader/>
        </w:trPr>
        <w:tc>
          <w:tcPr>
            <w:tcW w:w="1080" w:type="dxa"/>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p>
        </w:tc>
        <w:tc>
          <w:tcPr>
            <w:tcW w:w="7500" w:type="dxa"/>
            <w:gridSpan w:val="9"/>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60</w:t>
            </w:r>
          </w:p>
        </w:tc>
      </w:tr>
      <w:tr w:rsidR="008A7379" w:rsidRPr="008A7379" w:rsidTr="00F15473">
        <w:trPr>
          <w:gridAfter w:val="1"/>
          <w:wAfter w:w="105" w:type="dxa"/>
          <w:cantSplit/>
          <w:tblHeader/>
        </w:trPr>
        <w:tc>
          <w:tcPr>
            <w:tcW w:w="9990" w:type="dxa"/>
            <w:gridSpan w:val="1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THEORY 20% &amp; PROBLEMS 80%</w:t>
            </w:r>
          </w:p>
        </w:tc>
      </w:tr>
    </w:tbl>
    <w:p w:rsidR="008A7379" w:rsidRPr="008A7379" w:rsidRDefault="008A7379" w:rsidP="008A7379">
      <w:pPr>
        <w:rPr>
          <w:rFonts w:eastAsia="SimSun" w:cs="SimSun"/>
          <w:lang w:val="en-IN" w:eastAsia="en-IN"/>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8"/>
        <w:gridCol w:w="8962"/>
      </w:tblGrid>
      <w:tr w:rsidR="008A7379" w:rsidRPr="008A7379" w:rsidTr="00F15473">
        <w:trPr>
          <w:cantSplit/>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w:t>
            </w:r>
          </w:p>
        </w:tc>
        <w:tc>
          <w:tcPr>
            <w:tcW w:w="8962" w:type="dxa"/>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Course Outcomes</w:t>
            </w:r>
          </w:p>
        </w:tc>
      </w:tr>
      <w:tr w:rsidR="008A7379" w:rsidRPr="008A7379" w:rsidTr="00F15473">
        <w:trPr>
          <w:cantSplit/>
          <w:trHeight w:val="35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Construct the factors influencing working capital requirements and estimate it</w:t>
            </w:r>
          </w:p>
        </w:tc>
      </w:tr>
      <w:tr w:rsidR="008A7379" w:rsidRPr="008A7379" w:rsidTr="00F15473">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Classify the approaches to financing Currents Assets</w:t>
            </w:r>
          </w:p>
        </w:tc>
      </w:tr>
      <w:tr w:rsidR="008A7379" w:rsidRPr="008A7379" w:rsidTr="00F15473">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Determine the importance of cash management and cash budgeting</w:t>
            </w:r>
          </w:p>
        </w:tc>
      </w:tr>
      <w:tr w:rsidR="008A7379" w:rsidRPr="008A7379" w:rsidTr="00F15473">
        <w:trPr>
          <w:cantSplit/>
          <w:trHeight w:val="359"/>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Formulate the receivables management and credit policy evaluation</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Discuss about the Techniques of inventory management, EOQ, ABC, VED, and FSN Analysis</w:t>
            </w:r>
          </w:p>
        </w:tc>
      </w:tr>
      <w:tr w:rsidR="008A7379" w:rsidRPr="008A7379" w:rsidTr="00F15473">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Textbooks</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V.K.Bhalla, Working Capital Management, S Chand, New Delhi</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Dr.Periyaswamy, Working Capital Management, Himalaya Publishing House, Mumbai</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Dr.R.P.Rustagi, Working Capital Management, Taxmann’s,  New Delhi</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 A Murthy, Working Capital Management, Margham Publications, Chennai</w:t>
            </w:r>
          </w:p>
        </w:tc>
      </w:tr>
      <w:tr w:rsidR="008A7379" w:rsidRPr="008A7379" w:rsidTr="00F15473">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Reference Books</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James S Sagner, Working Capital Management, Application and Cases, Wiley, New Jersey </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 S P Gupta, Management of Working Capital,  SahityaBhavan Publication , Agra</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M. K. Rastogi,  Working Capital Management, Laxmi Publication, Chennai</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Hrishikes Bhattacharya, Working Capital Management, PHI Publication, New Delhi</w:t>
            </w:r>
          </w:p>
        </w:tc>
      </w:tr>
      <w:tr w:rsidR="008A7379" w:rsidRPr="008A7379" w:rsidTr="00F15473">
        <w:trPr>
          <w:cantSplit/>
          <w:trHeight w:val="431"/>
          <w:tblHeader/>
        </w:trPr>
        <w:tc>
          <w:tcPr>
            <w:tcW w:w="9990" w:type="dxa"/>
            <w:gridSpan w:val="2"/>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NOTE: Latest Edition of Textbooks May be Used</w:t>
            </w:r>
          </w:p>
        </w:tc>
      </w:tr>
      <w:tr w:rsidR="008A7379" w:rsidRPr="008A7379" w:rsidTr="00F15473">
        <w:trPr>
          <w:cantSplit/>
          <w:trHeight w:val="431"/>
          <w:tblHeader/>
        </w:trPr>
        <w:tc>
          <w:tcPr>
            <w:tcW w:w="9990" w:type="dxa"/>
            <w:gridSpan w:val="2"/>
            <w:vAlign w:val="center"/>
          </w:tcPr>
          <w:p w:rsidR="008A7379" w:rsidRPr="008A7379" w:rsidRDefault="008A7379" w:rsidP="008A7379">
            <w:pPr>
              <w:widowControl w:val="0"/>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Web Resources</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http://onlinecourses.nptel.ac.in</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https://www.iifl.com</w:t>
            </w:r>
          </w:p>
        </w:tc>
      </w:tr>
      <w:tr w:rsidR="008A7379" w:rsidRPr="008A7379" w:rsidTr="00F15473">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http://ebooks.lpude.in</w:t>
            </w:r>
          </w:p>
        </w:tc>
      </w:tr>
    </w:tbl>
    <w:p w:rsidR="008A7379" w:rsidRPr="008A7379" w:rsidRDefault="008A7379" w:rsidP="008A7379">
      <w:pPr>
        <w:rPr>
          <w:rFonts w:ascii="Times New Roman" w:eastAsia="Times New Roman" w:hAnsi="Times New Roman" w:cs="Times New Roman"/>
          <w:b/>
          <w:sz w:val="24"/>
          <w:szCs w:val="24"/>
          <w:u w:val="single"/>
          <w:lang w:val="en-IN" w:eastAsia="en-IN"/>
        </w:rPr>
      </w:pPr>
    </w:p>
    <w:p w:rsidR="008A7379" w:rsidRPr="008A7379" w:rsidRDefault="008A7379" w:rsidP="008A7379">
      <w:pPr>
        <w:rPr>
          <w:rFonts w:ascii="Times New Roman" w:eastAsia="Times New Roman" w:hAnsi="Times New Roman" w:cs="Times New Roman"/>
          <w:b/>
          <w:sz w:val="24"/>
          <w:szCs w:val="24"/>
          <w:u w:val="single"/>
          <w:lang w:val="en-IN" w:eastAsia="en-IN"/>
        </w:rPr>
      </w:pPr>
      <w:r w:rsidRPr="008A7379">
        <w:rPr>
          <w:rFonts w:eastAsia="SimSun" w:cs="SimSun"/>
          <w:lang w:val="en-IN" w:eastAsia="en-IN"/>
        </w:rPr>
        <w:br w:type="page"/>
      </w:r>
    </w:p>
    <w:p w:rsidR="008A7379" w:rsidRPr="008A7379" w:rsidRDefault="008A7379" w:rsidP="008A7379">
      <w:pPr>
        <w:rPr>
          <w:rFonts w:ascii="Times New Roman" w:eastAsia="Times New Roman" w:hAnsi="Times New Roman" w:cs="Times New Roman"/>
          <w:b/>
          <w:sz w:val="24"/>
          <w:szCs w:val="24"/>
          <w:lang w:val="en-IN" w:eastAsia="en-IN"/>
        </w:rPr>
      </w:pPr>
    </w:p>
    <w:p w:rsidR="008A7379" w:rsidRPr="008A7379" w:rsidRDefault="008A7379" w:rsidP="008A7379">
      <w:pP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8A7379" w:rsidRPr="008A7379" w:rsidTr="00F15473">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PO1</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PO2</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PO3</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PO4</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PO5</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PO6</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PO7</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PO8</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PSO1</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PSO2</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PSO3</w:t>
            </w:r>
          </w:p>
        </w:tc>
      </w:tr>
      <w:tr w:rsidR="008A7379" w:rsidRPr="008A7379" w:rsidTr="00F15473">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 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F15473">
        <w:trPr>
          <w:cantSplit/>
          <w:trHeight w:val="649"/>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F15473">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F15473">
        <w:trPr>
          <w:cantSplit/>
          <w:trHeight w:val="533"/>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F15473">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F15473">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r>
      <w:tr w:rsidR="008A7379" w:rsidRPr="008A7379" w:rsidTr="00F15473">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AVERAGE</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2.2</w:t>
            </w:r>
          </w:p>
        </w:tc>
        <w:tc>
          <w:tcPr>
            <w:tcW w:w="670" w:type="dxa"/>
          </w:tcPr>
          <w:p w:rsidR="008A7379" w:rsidRPr="008A7379" w:rsidRDefault="008A7379" w:rsidP="008A7379">
            <w:pP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2.6</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bl>
    <w:p w:rsidR="008A7379" w:rsidRPr="008A7379" w:rsidRDefault="008A7379" w:rsidP="008A7379">
      <w:pPr>
        <w:rPr>
          <w:rFonts w:ascii="Times New Roman" w:eastAsia="Times New Roman" w:hAnsi="Times New Roman" w:cs="Times New Roman"/>
          <w:b/>
          <w:sz w:val="24"/>
          <w:szCs w:val="24"/>
          <w:u w:val="single"/>
          <w:lang w:val="en-IN" w:eastAsia="en-IN"/>
        </w:rPr>
      </w:pPr>
    </w:p>
    <w:p w:rsidR="008A7379" w:rsidRPr="008A7379" w:rsidRDefault="008A7379" w:rsidP="008A7379">
      <w:pP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3-Strong, 2-Medium , 1- Low</w:t>
      </w:r>
    </w:p>
    <w:p w:rsidR="008A7379" w:rsidRPr="008A7379" w:rsidRDefault="008A7379" w:rsidP="008A7379">
      <w:pPr>
        <w:jc w:val="center"/>
        <w:rPr>
          <w:rFonts w:ascii="Times New Roman" w:eastAsia="Times New Roman" w:hAnsi="Times New Roman" w:cs="Times New Roman"/>
          <w:b/>
          <w:sz w:val="28"/>
          <w:szCs w:val="28"/>
          <w:lang w:val="en-IN" w:eastAsia="en-IN"/>
        </w:rPr>
      </w:pPr>
    </w:p>
    <w:p w:rsidR="008A7379" w:rsidRPr="008A7379" w:rsidRDefault="008A7379" w:rsidP="008A7379">
      <w:pPr>
        <w:jc w:val="center"/>
        <w:rPr>
          <w:rFonts w:ascii="Times New Roman" w:hAnsi="Times New Roman" w:cs="Times New Roman"/>
          <w:b/>
          <w:bCs/>
          <w:sz w:val="28"/>
          <w:szCs w:val="28"/>
          <w:lang w:val="en-IN"/>
        </w:rPr>
      </w:pPr>
    </w:p>
    <w:p w:rsidR="008A7379" w:rsidRPr="008A7379" w:rsidRDefault="008A7379" w:rsidP="008A7379">
      <w:pPr>
        <w:jc w:val="center"/>
        <w:rPr>
          <w:rFonts w:ascii="Times New Roman" w:eastAsia="Times New Roman" w:hAnsi="Times New Roman" w:cs="Times New Roman"/>
          <w:b/>
          <w:sz w:val="24"/>
          <w:szCs w:val="24"/>
          <w:lang w:val="en-IN"/>
        </w:rPr>
      </w:pPr>
    </w:p>
    <w:p w:rsidR="00CC0C53" w:rsidRPr="002D634D" w:rsidRDefault="00CC0C53" w:rsidP="00CC0C53">
      <w:pPr>
        <w:rPr>
          <w:rFonts w:ascii="Times New Roman" w:eastAsia="Times New Roman" w:hAnsi="Times New Roman" w:cs="Times New Roman"/>
          <w:b/>
          <w:sz w:val="24"/>
          <w:szCs w:val="24"/>
        </w:rPr>
      </w:pPr>
    </w:p>
    <w:p w:rsidR="001025D8" w:rsidRDefault="001025D8" w:rsidP="001025D8">
      <w:pPr>
        <w:spacing w:after="0"/>
        <w:jc w:val="center"/>
        <w:rPr>
          <w:rFonts w:ascii="Times New Roman" w:eastAsia="Times New Roman" w:hAnsi="Times New Roman" w:cs="Times New Roman"/>
          <w:b/>
          <w:sz w:val="24"/>
          <w:szCs w:val="24"/>
          <w:u w:val="single"/>
          <w:lang w:val="en-IN" w:eastAsia="en-IN"/>
        </w:rPr>
      </w:pPr>
    </w:p>
    <w:p w:rsidR="001025D8" w:rsidRPr="001025D8" w:rsidRDefault="001025D8" w:rsidP="001025D8">
      <w:pPr>
        <w:spacing w:after="0"/>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b/>
          <w:sz w:val="24"/>
          <w:szCs w:val="24"/>
          <w:u w:val="single"/>
          <w:lang w:val="en-IN" w:eastAsia="en-IN"/>
        </w:rPr>
        <w:t>SECOND YEAR – SEMESTER - III</w:t>
      </w: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eastAsia="en-IN"/>
        </w:rPr>
      </w:pPr>
      <w:r w:rsidRPr="001025D8">
        <w:rPr>
          <w:rFonts w:ascii="Times New Roman" w:eastAsia="Times New Roman" w:hAnsi="Times New Roman" w:cs="Times New Roman"/>
          <w:b/>
          <w:smallCaps/>
          <w:sz w:val="24"/>
          <w:szCs w:val="24"/>
          <w:u w:val="single"/>
          <w:lang w:val="en-IN"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29"/>
        <w:gridCol w:w="45"/>
        <w:gridCol w:w="45"/>
        <w:gridCol w:w="46"/>
        <w:gridCol w:w="686"/>
        <w:gridCol w:w="670"/>
        <w:gridCol w:w="637"/>
        <w:gridCol w:w="607"/>
        <w:gridCol w:w="1381"/>
        <w:gridCol w:w="1332"/>
        <w:gridCol w:w="867"/>
        <w:gridCol w:w="738"/>
        <w:gridCol w:w="645"/>
        <w:gridCol w:w="825"/>
      </w:tblGrid>
      <w:tr w:rsidR="001025D8" w:rsidRPr="001025D8" w:rsidTr="00865136">
        <w:tc>
          <w:tcPr>
            <w:tcW w:w="0" w:type="auto"/>
            <w:gridSpan w:val="4"/>
            <w:vMerge w:val="restart"/>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Subject Code</w:t>
            </w:r>
          </w:p>
        </w:tc>
        <w:tc>
          <w:tcPr>
            <w:tcW w:w="0" w:type="auto"/>
            <w:vMerge w:val="restart"/>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L</w:t>
            </w:r>
          </w:p>
        </w:tc>
        <w:tc>
          <w:tcPr>
            <w:tcW w:w="0" w:type="auto"/>
            <w:vMerge w:val="restart"/>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T</w:t>
            </w:r>
          </w:p>
        </w:tc>
        <w:tc>
          <w:tcPr>
            <w:tcW w:w="0" w:type="auto"/>
            <w:vMerge w:val="restart"/>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w:t>
            </w:r>
          </w:p>
        </w:tc>
        <w:tc>
          <w:tcPr>
            <w:tcW w:w="0" w:type="auto"/>
            <w:vMerge w:val="restart"/>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S</w:t>
            </w:r>
          </w:p>
        </w:tc>
        <w:tc>
          <w:tcPr>
            <w:tcW w:w="0" w:type="auto"/>
            <w:vMerge w:val="restart"/>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Credits</w:t>
            </w:r>
          </w:p>
        </w:tc>
        <w:tc>
          <w:tcPr>
            <w:tcW w:w="0" w:type="auto"/>
            <w:vMerge w:val="restart"/>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Inst. Hours</w:t>
            </w:r>
          </w:p>
        </w:tc>
        <w:tc>
          <w:tcPr>
            <w:tcW w:w="0" w:type="auto"/>
            <w:gridSpan w:val="4"/>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Marks</w:t>
            </w:r>
          </w:p>
        </w:tc>
      </w:tr>
      <w:tr w:rsidR="001025D8" w:rsidRPr="001025D8" w:rsidTr="00865136">
        <w:tc>
          <w:tcPr>
            <w:tcW w:w="0" w:type="auto"/>
            <w:gridSpan w:val="4"/>
            <w:vMerge/>
            <w:vAlign w:val="center"/>
          </w:tcPr>
          <w:p w:rsidR="001025D8" w:rsidRPr="001025D8" w:rsidRDefault="001025D8" w:rsidP="001025D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1025D8" w:rsidRPr="001025D8" w:rsidRDefault="001025D8" w:rsidP="001025D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1025D8" w:rsidRPr="001025D8" w:rsidRDefault="001025D8" w:rsidP="001025D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1025D8" w:rsidRPr="001025D8" w:rsidRDefault="001025D8" w:rsidP="001025D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1025D8" w:rsidRPr="001025D8" w:rsidRDefault="001025D8" w:rsidP="001025D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1025D8" w:rsidRPr="001025D8" w:rsidRDefault="001025D8" w:rsidP="001025D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Merge/>
            <w:vAlign w:val="center"/>
          </w:tcPr>
          <w:p w:rsidR="001025D8" w:rsidRPr="001025D8" w:rsidRDefault="001025D8" w:rsidP="001025D8">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0" w:type="auto"/>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CIA</w:t>
            </w:r>
          </w:p>
        </w:tc>
        <w:tc>
          <w:tcPr>
            <w:tcW w:w="0" w:type="auto"/>
            <w:gridSpan w:val="2"/>
            <w:tcBorders>
              <w:right w:val="single" w:sz="4" w:space="0" w:color="000000"/>
            </w:tcBorders>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External</w:t>
            </w:r>
          </w:p>
        </w:tc>
        <w:tc>
          <w:tcPr>
            <w:tcW w:w="0" w:type="auto"/>
            <w:tcBorders>
              <w:left w:val="single" w:sz="4" w:space="0" w:color="000000"/>
            </w:tcBorders>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Total</w:t>
            </w:r>
          </w:p>
        </w:tc>
      </w:tr>
      <w:tr w:rsidR="001025D8" w:rsidRPr="001025D8" w:rsidTr="00865136">
        <w:tc>
          <w:tcPr>
            <w:tcW w:w="0" w:type="auto"/>
            <w:gridSpan w:val="4"/>
          </w:tcPr>
          <w:p w:rsidR="001025D8" w:rsidRPr="001025D8" w:rsidRDefault="001025D8" w:rsidP="001025D8">
            <w:pPr>
              <w:rPr>
                <w:rFonts w:ascii="Times New Roman" w:eastAsia="Times New Roman" w:hAnsi="Times New Roman" w:cs="Times New Roman"/>
                <w:b/>
                <w:sz w:val="24"/>
                <w:szCs w:val="24"/>
                <w:lang w:val="en-IN" w:eastAsia="en-IN"/>
              </w:rPr>
            </w:pPr>
          </w:p>
        </w:tc>
        <w:tc>
          <w:tcPr>
            <w:tcW w:w="0" w:type="auto"/>
            <w:vAlign w:val="center"/>
          </w:tcPr>
          <w:p w:rsidR="001025D8" w:rsidRPr="001025D8" w:rsidRDefault="001025D8" w:rsidP="001025D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5</w:t>
            </w:r>
          </w:p>
        </w:tc>
        <w:tc>
          <w:tcPr>
            <w:tcW w:w="0" w:type="auto"/>
            <w:vAlign w:val="center"/>
          </w:tcPr>
          <w:p w:rsidR="001025D8" w:rsidRPr="001025D8" w:rsidRDefault="001025D8" w:rsidP="001025D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1025D8" w:rsidRPr="001025D8" w:rsidRDefault="001025D8" w:rsidP="001025D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1025D8" w:rsidRPr="001025D8" w:rsidRDefault="001025D8" w:rsidP="001025D8">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0" w:type="auto"/>
            <w:vAlign w:val="center"/>
          </w:tcPr>
          <w:p w:rsidR="001025D8" w:rsidRPr="001025D8" w:rsidRDefault="001025D8" w:rsidP="001025D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4</w:t>
            </w:r>
          </w:p>
        </w:tc>
        <w:tc>
          <w:tcPr>
            <w:tcW w:w="0" w:type="auto"/>
            <w:vAlign w:val="center"/>
          </w:tcPr>
          <w:p w:rsidR="001025D8" w:rsidRPr="001025D8" w:rsidRDefault="001025D8" w:rsidP="001025D8">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5</w:t>
            </w:r>
          </w:p>
        </w:tc>
        <w:tc>
          <w:tcPr>
            <w:tcW w:w="0" w:type="auto"/>
            <w:tcBorders>
              <w:right w:val="single" w:sz="4" w:space="0" w:color="000000"/>
            </w:tcBorders>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25</w:t>
            </w:r>
          </w:p>
        </w:tc>
        <w:tc>
          <w:tcPr>
            <w:tcW w:w="0" w:type="auto"/>
            <w:gridSpan w:val="2"/>
            <w:tcBorders>
              <w:left w:val="single" w:sz="4" w:space="0" w:color="000000"/>
              <w:right w:val="single" w:sz="4" w:space="0" w:color="000000"/>
            </w:tcBorders>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75</w:t>
            </w:r>
          </w:p>
        </w:tc>
        <w:tc>
          <w:tcPr>
            <w:tcW w:w="0" w:type="auto"/>
            <w:tcBorders>
              <w:left w:val="single" w:sz="4" w:space="0" w:color="000000"/>
            </w:tcBorders>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100</w:t>
            </w:r>
          </w:p>
        </w:tc>
      </w:tr>
      <w:tr w:rsidR="001025D8" w:rsidRPr="001025D8" w:rsidTr="00865136">
        <w:tc>
          <w:tcPr>
            <w:tcW w:w="0" w:type="auto"/>
            <w:gridSpan w:val="14"/>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Learning Objectives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LO1</w:t>
            </w:r>
          </w:p>
        </w:tc>
        <w:tc>
          <w:tcPr>
            <w:tcW w:w="0" w:type="auto"/>
            <w:gridSpan w:val="11"/>
          </w:tcPr>
          <w:p w:rsidR="001025D8" w:rsidRPr="001025D8" w:rsidRDefault="001025D8" w:rsidP="001025D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To understand about the pro-rata allotment </w:t>
            </w:r>
            <w:r w:rsidRPr="001025D8">
              <w:rPr>
                <w:rFonts w:ascii="Times New Roman" w:eastAsia="Times New Roman" w:hAnsi="Times New Roman" w:cs="Times New Roman"/>
                <w:b/>
                <w:bCs/>
                <w:sz w:val="24"/>
                <w:szCs w:val="24"/>
                <w:lang w:val="en-IN" w:eastAsia="en-IN"/>
              </w:rPr>
              <w:t>and Underwriting of Shares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LO2</w:t>
            </w:r>
          </w:p>
        </w:tc>
        <w:tc>
          <w:tcPr>
            <w:tcW w:w="0" w:type="auto"/>
            <w:gridSpan w:val="11"/>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To know the provisions of companies Act </w:t>
            </w:r>
            <w:r w:rsidRPr="001025D8">
              <w:rPr>
                <w:rFonts w:ascii="Times New Roman" w:eastAsia="Times New Roman" w:hAnsi="Times New Roman" w:cs="Times New Roman"/>
                <w:b/>
                <w:bCs/>
                <w:sz w:val="24"/>
                <w:szCs w:val="24"/>
                <w:lang w:val="en-IN" w:eastAsia="en-IN"/>
              </w:rPr>
              <w:t xml:space="preserve">regarding Issue and </w:t>
            </w:r>
            <w:r w:rsidRPr="001025D8">
              <w:rPr>
                <w:rFonts w:ascii="Times New Roman" w:eastAsia="Times New Roman" w:hAnsi="Times New Roman" w:cs="Times New Roman"/>
                <w:sz w:val="24"/>
                <w:szCs w:val="24"/>
                <w:lang w:val="en-IN" w:eastAsia="en-IN"/>
              </w:rPr>
              <w:t xml:space="preserve">Redemption of </w:t>
            </w:r>
            <w:r w:rsidRPr="001025D8">
              <w:rPr>
                <w:rFonts w:ascii="Times New Roman" w:eastAsia="Times New Roman" w:hAnsi="Times New Roman" w:cs="Times New Roman"/>
                <w:sz w:val="24"/>
                <w:szCs w:val="24"/>
                <w:lang w:val="en-IN" w:eastAsia="en-IN"/>
              </w:rPr>
              <w:lastRenderedPageBreak/>
              <w:t>Preference shares and debentures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lastRenderedPageBreak/>
              <w:t>LO3</w:t>
            </w:r>
          </w:p>
        </w:tc>
        <w:tc>
          <w:tcPr>
            <w:tcW w:w="0" w:type="auto"/>
            <w:gridSpan w:val="11"/>
          </w:tcPr>
          <w:p w:rsidR="001025D8" w:rsidRPr="001025D8" w:rsidRDefault="001025D8" w:rsidP="001025D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To learn the form and contents of financial statements as per Schedule III of Companies Act 2013</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LO4</w:t>
            </w:r>
          </w:p>
        </w:tc>
        <w:tc>
          <w:tcPr>
            <w:tcW w:w="0" w:type="auto"/>
            <w:gridSpan w:val="11"/>
          </w:tcPr>
          <w:p w:rsidR="001025D8" w:rsidRPr="001025D8" w:rsidRDefault="001025D8" w:rsidP="001025D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To examine </w:t>
            </w:r>
            <w:r w:rsidRPr="001025D8">
              <w:rPr>
                <w:rFonts w:ascii="Times New Roman" w:eastAsia="Times New Roman" w:hAnsi="Times New Roman" w:cs="Times New Roman"/>
                <w:b/>
                <w:bCs/>
                <w:sz w:val="24"/>
                <w:szCs w:val="24"/>
                <w:lang w:val="en-IN" w:eastAsia="en-IN"/>
              </w:rPr>
              <w:t>the various methods of valuation of Goodwill and shares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LO5</w:t>
            </w:r>
          </w:p>
        </w:tc>
        <w:tc>
          <w:tcPr>
            <w:tcW w:w="0" w:type="auto"/>
            <w:gridSpan w:val="11"/>
          </w:tcPr>
          <w:p w:rsidR="001025D8" w:rsidRPr="001025D8" w:rsidRDefault="001025D8" w:rsidP="001025D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To identify the Significance of International financial reporting standard (IFRS)</w:t>
            </w:r>
          </w:p>
        </w:tc>
      </w:tr>
      <w:tr w:rsidR="001025D8" w:rsidRPr="001025D8" w:rsidTr="00865136">
        <w:tc>
          <w:tcPr>
            <w:tcW w:w="0" w:type="auto"/>
            <w:gridSpan w:val="14"/>
            <w:vAlign w:val="center"/>
          </w:tcPr>
          <w:p w:rsidR="001025D8" w:rsidRPr="001025D8" w:rsidRDefault="001025D8" w:rsidP="001025D8">
            <w:pPr>
              <w:pBdr>
                <w:top w:val="nil"/>
                <w:left w:val="nil"/>
                <w:bottom w:val="nil"/>
                <w:right w:val="nil"/>
                <w:between w:val="nil"/>
              </w:pBdr>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b/>
                <w:sz w:val="24"/>
                <w:szCs w:val="24"/>
                <w:lang w:val="en-IN" w:eastAsia="en-IN"/>
              </w:rPr>
              <w:t>Prerequisite: Should have studied Financial Accounting in I Year</w:t>
            </w:r>
          </w:p>
        </w:tc>
      </w:tr>
      <w:tr w:rsidR="001025D8" w:rsidRPr="001025D8" w:rsidTr="00865136">
        <w:tc>
          <w:tcPr>
            <w:tcW w:w="0" w:type="auto"/>
            <w:gridSpan w:val="3"/>
          </w:tcPr>
          <w:p w:rsidR="001025D8" w:rsidRPr="001025D8" w:rsidRDefault="001025D8" w:rsidP="001025D8">
            <w:pP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Unit</w:t>
            </w:r>
          </w:p>
        </w:tc>
        <w:tc>
          <w:tcPr>
            <w:tcW w:w="0" w:type="auto"/>
            <w:gridSpan w:val="9"/>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Contents</w:t>
            </w:r>
          </w:p>
        </w:tc>
        <w:tc>
          <w:tcPr>
            <w:tcW w:w="0" w:type="auto"/>
            <w:gridSpan w:val="2"/>
          </w:tcPr>
          <w:p w:rsidR="001025D8" w:rsidRPr="001025D8" w:rsidRDefault="001025D8" w:rsidP="001025D8">
            <w:pP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No. of Hours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I</w:t>
            </w:r>
          </w:p>
        </w:tc>
        <w:tc>
          <w:tcPr>
            <w:tcW w:w="0" w:type="auto"/>
            <w:gridSpan w:val="9"/>
          </w:tcPr>
          <w:p w:rsidR="001025D8" w:rsidRPr="001025D8" w:rsidRDefault="001025D8" w:rsidP="001025D8">
            <w:pP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Issue of Shares</w:t>
            </w:r>
          </w:p>
          <w:p w:rsidR="001025D8" w:rsidRPr="001025D8" w:rsidRDefault="001025D8" w:rsidP="001025D8">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Issue of Shares – Premium - Discount - Forfeiture - Reissue – Pro-rata Allotment </w:t>
            </w:r>
            <w:r w:rsidRPr="001025D8">
              <w:rPr>
                <w:rFonts w:ascii="Times New Roman" w:eastAsia="Times New Roman" w:hAnsi="Times New Roman" w:cs="Times New Roman"/>
                <w:b/>
                <w:bCs/>
                <w:sz w:val="24"/>
                <w:szCs w:val="24"/>
                <w:lang w:val="en-IN" w:eastAsia="en-IN"/>
              </w:rPr>
              <w:t>Issue of Rights and Bonus Shares</w:t>
            </w:r>
            <w:r w:rsidRPr="001025D8">
              <w:rPr>
                <w:rFonts w:ascii="Times New Roman" w:eastAsia="Times New Roman" w:hAnsi="Times New Roman" w:cs="Times New Roman"/>
                <w:sz w:val="24"/>
                <w:szCs w:val="24"/>
                <w:lang w:val="en-IN" w:eastAsia="en-IN"/>
              </w:rPr>
              <w:t xml:space="preserve"> - Underwriting of Shares and Debentures – Underwriting Commission - Types of Underwriting.</w:t>
            </w:r>
          </w:p>
        </w:tc>
        <w:tc>
          <w:tcPr>
            <w:tcW w:w="0" w:type="auto"/>
            <w:gridSpan w:val="2"/>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15</w:t>
            </w:r>
          </w:p>
          <w:p w:rsidR="001025D8" w:rsidRPr="001025D8" w:rsidRDefault="001025D8" w:rsidP="001025D8">
            <w:pPr>
              <w:jc w:val="center"/>
              <w:rPr>
                <w:rFonts w:ascii="Times New Roman" w:eastAsia="Times New Roman" w:hAnsi="Times New Roman" w:cs="Times New Roman"/>
                <w:sz w:val="24"/>
                <w:szCs w:val="24"/>
                <w:lang w:val="en-IN" w:eastAsia="en-IN"/>
              </w:rPr>
            </w:pP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II</w:t>
            </w:r>
          </w:p>
        </w:tc>
        <w:tc>
          <w:tcPr>
            <w:tcW w:w="0" w:type="auto"/>
            <w:gridSpan w:val="9"/>
          </w:tcPr>
          <w:p w:rsidR="001025D8" w:rsidRPr="001025D8" w:rsidRDefault="001025D8" w:rsidP="001025D8">
            <w:pP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Issue &amp; Redemption of Preference Shares &amp; Debentures</w:t>
            </w:r>
          </w:p>
          <w:p w:rsidR="001025D8" w:rsidRPr="001025D8" w:rsidRDefault="001025D8" w:rsidP="001025D8">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Redemption of Preference Shares–Provisions of Companies Act– Capital Redemption Reserve – Minimum Fresh Issue – Redemption at </w:t>
            </w:r>
            <w:r w:rsidRPr="001025D8">
              <w:rPr>
                <w:rFonts w:ascii="Times New Roman" w:eastAsia="Times New Roman" w:hAnsi="Times New Roman" w:cs="Times New Roman"/>
                <w:b/>
                <w:bCs/>
                <w:sz w:val="24"/>
                <w:szCs w:val="24"/>
                <w:lang w:val="en-IN" w:eastAsia="en-IN"/>
              </w:rPr>
              <w:t xml:space="preserve">Par, </w:t>
            </w:r>
            <w:r w:rsidRPr="001025D8">
              <w:rPr>
                <w:rFonts w:ascii="Times New Roman" w:eastAsia="Times New Roman" w:hAnsi="Times New Roman" w:cs="Times New Roman"/>
                <w:sz w:val="24"/>
                <w:szCs w:val="24"/>
                <w:lang w:val="en-IN" w:eastAsia="en-IN"/>
              </w:rPr>
              <w:t xml:space="preserve">Premium </w:t>
            </w:r>
            <w:r w:rsidRPr="001025D8">
              <w:rPr>
                <w:rFonts w:ascii="Times New Roman" w:eastAsia="Times New Roman" w:hAnsi="Times New Roman" w:cs="Times New Roman"/>
                <w:b/>
                <w:bCs/>
                <w:sz w:val="24"/>
                <w:szCs w:val="24"/>
                <w:lang w:val="en-IN" w:eastAsia="en-IN"/>
              </w:rPr>
              <w:t>and Discount</w:t>
            </w:r>
            <w:r w:rsidRPr="001025D8">
              <w:rPr>
                <w:rFonts w:ascii="Times New Roman" w:eastAsia="Times New Roman" w:hAnsi="Times New Roman" w:cs="Times New Roman"/>
                <w:sz w:val="24"/>
                <w:szCs w:val="24"/>
                <w:lang w:val="en-IN" w:eastAsia="en-IN"/>
              </w:rPr>
              <w:t xml:space="preserve">. </w:t>
            </w:r>
          </w:p>
          <w:p w:rsidR="001025D8" w:rsidRPr="001025D8" w:rsidRDefault="001025D8" w:rsidP="001025D8">
            <w:pPr>
              <w:widowControl w:val="0"/>
              <w:pBdr>
                <w:top w:val="nil"/>
                <w:left w:val="nil"/>
                <w:bottom w:val="nil"/>
                <w:right w:val="nil"/>
                <w:between w:val="nil"/>
              </w:pBdr>
              <w:ind w:right="155"/>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15</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III</w:t>
            </w:r>
          </w:p>
        </w:tc>
        <w:tc>
          <w:tcPr>
            <w:tcW w:w="0" w:type="auto"/>
            <w:gridSpan w:val="9"/>
          </w:tcPr>
          <w:p w:rsidR="001025D8" w:rsidRPr="001025D8" w:rsidRDefault="001025D8" w:rsidP="001025D8">
            <w:pP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Final Accounts</w:t>
            </w:r>
          </w:p>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15</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IV</w:t>
            </w:r>
          </w:p>
        </w:tc>
        <w:tc>
          <w:tcPr>
            <w:tcW w:w="0" w:type="auto"/>
            <w:gridSpan w:val="9"/>
          </w:tcPr>
          <w:p w:rsidR="001025D8" w:rsidRPr="001025D8" w:rsidRDefault="001025D8" w:rsidP="001025D8">
            <w:pP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 xml:space="preserve">Valuation of Goodwill &amp; Shares </w:t>
            </w:r>
          </w:p>
          <w:p w:rsidR="001025D8" w:rsidRPr="001025D8" w:rsidRDefault="001025D8" w:rsidP="001025D8">
            <w:pPr>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Valuation of Goodwill – Meaning – Need for Valuation of Goodwill – Methods of Valuing Goodwill – Average Profit – Super Profit – Annuity and Capitalisation Method.</w:t>
            </w:r>
          </w:p>
          <w:p w:rsidR="001025D8" w:rsidRPr="001025D8" w:rsidRDefault="001025D8" w:rsidP="001025D8">
            <w:pPr>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Valuation of Shares – Need for Valuation of Shares – Methods of Valuation of Shares – Net Assets Method – Yield and Fair Value Methods.</w:t>
            </w:r>
          </w:p>
        </w:tc>
        <w:tc>
          <w:tcPr>
            <w:tcW w:w="0" w:type="auto"/>
            <w:gridSpan w:val="2"/>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15</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lastRenderedPageBreak/>
              <w:t>V</w:t>
            </w:r>
          </w:p>
        </w:tc>
        <w:tc>
          <w:tcPr>
            <w:tcW w:w="0" w:type="auto"/>
            <w:gridSpan w:val="9"/>
          </w:tcPr>
          <w:p w:rsidR="001025D8" w:rsidRPr="001025D8" w:rsidRDefault="001025D8" w:rsidP="001025D8">
            <w:pPr>
              <w:widowControl w:val="0"/>
              <w:pBdr>
                <w:top w:val="nil"/>
                <w:left w:val="nil"/>
                <w:bottom w:val="nil"/>
                <w:right w:val="nil"/>
                <w:between w:val="nil"/>
              </w:pBdr>
              <w:ind w:right="153"/>
              <w:jc w:val="both"/>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 xml:space="preserve">Indian Accounting Standards </w:t>
            </w:r>
          </w:p>
          <w:p w:rsidR="001025D8" w:rsidRPr="001025D8" w:rsidRDefault="001025D8" w:rsidP="001025D8">
            <w:pPr>
              <w:widowControl w:val="0"/>
              <w:pBdr>
                <w:top w:val="nil"/>
                <w:left w:val="nil"/>
                <w:bottom w:val="nil"/>
                <w:right w:val="nil"/>
                <w:between w:val="nil"/>
              </w:pBdr>
              <w:ind w:right="153"/>
              <w:jc w:val="both"/>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1025D8">
              <w:rPr>
                <w:rFonts w:ascii="Times New Roman" w:eastAsia="Times New Roman" w:hAnsi="Times New Roman" w:cs="Times New Roman"/>
                <w:b/>
                <w:sz w:val="24"/>
                <w:szCs w:val="24"/>
                <w:lang w:val="en-IN" w:eastAsia="en-IN"/>
              </w:rPr>
              <w:t>Theory Only</w:t>
            </w:r>
            <w:r w:rsidRPr="001025D8">
              <w:rPr>
                <w:rFonts w:ascii="Times New Roman" w:eastAsia="Times New Roman" w:hAnsi="Times New Roman" w:cs="Times New Roman"/>
                <w:sz w:val="24"/>
                <w:szCs w:val="24"/>
                <w:lang w:val="en-IN" w:eastAsia="en-IN"/>
              </w:rPr>
              <w:t>)</w:t>
            </w:r>
          </w:p>
        </w:tc>
        <w:tc>
          <w:tcPr>
            <w:tcW w:w="0" w:type="auto"/>
            <w:gridSpan w:val="2"/>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15</w:t>
            </w:r>
          </w:p>
        </w:tc>
      </w:tr>
      <w:tr w:rsidR="001025D8" w:rsidRPr="001025D8" w:rsidTr="00865136">
        <w:tc>
          <w:tcPr>
            <w:tcW w:w="0" w:type="auto"/>
            <w:gridSpan w:val="3"/>
          </w:tcPr>
          <w:p w:rsidR="001025D8" w:rsidRPr="001025D8" w:rsidRDefault="001025D8" w:rsidP="001025D8">
            <w:pPr>
              <w:jc w:val="center"/>
              <w:rPr>
                <w:rFonts w:ascii="Times New Roman" w:eastAsia="Times New Roman" w:hAnsi="Times New Roman" w:cs="Times New Roman"/>
                <w:sz w:val="24"/>
                <w:szCs w:val="24"/>
                <w:lang w:val="en-IN" w:eastAsia="en-IN"/>
              </w:rPr>
            </w:pPr>
          </w:p>
        </w:tc>
        <w:tc>
          <w:tcPr>
            <w:tcW w:w="0" w:type="auto"/>
            <w:gridSpan w:val="9"/>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TOTAL</w:t>
            </w:r>
          </w:p>
        </w:tc>
        <w:tc>
          <w:tcPr>
            <w:tcW w:w="0" w:type="auto"/>
            <w:gridSpan w:val="2"/>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75</w:t>
            </w:r>
          </w:p>
        </w:tc>
      </w:tr>
      <w:tr w:rsidR="001025D8" w:rsidRPr="001025D8" w:rsidTr="00865136">
        <w:tc>
          <w:tcPr>
            <w:tcW w:w="0" w:type="auto"/>
            <w:gridSpan w:val="14"/>
          </w:tcPr>
          <w:p w:rsidR="001025D8" w:rsidRPr="001025D8" w:rsidRDefault="001025D8" w:rsidP="001025D8">
            <w:pP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THEORY 20% &amp; PROBLEMS 80%</w:t>
            </w:r>
          </w:p>
        </w:tc>
      </w:tr>
      <w:tr w:rsidR="001025D8" w:rsidRPr="001025D8" w:rsidTr="00865136">
        <w:tc>
          <w:tcPr>
            <w:tcW w:w="0" w:type="auto"/>
            <w:gridSpan w:val="14"/>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Course Outcomes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CO1</w:t>
            </w:r>
          </w:p>
        </w:tc>
        <w:tc>
          <w:tcPr>
            <w:tcW w:w="0" w:type="auto"/>
            <w:gridSpan w:val="11"/>
            <w:vAlign w:val="center"/>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Prepare and account for various entries to be passed in case of issue, forfeiture and reissue of shares and compute the liability of underwrites </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CO2</w:t>
            </w:r>
          </w:p>
        </w:tc>
        <w:tc>
          <w:tcPr>
            <w:tcW w:w="0" w:type="auto"/>
            <w:gridSpan w:val="11"/>
            <w:vAlign w:val="center"/>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Asses the accounting treatment of issue and redemption of preference shares and debentures </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CO3</w:t>
            </w:r>
          </w:p>
        </w:tc>
        <w:tc>
          <w:tcPr>
            <w:tcW w:w="0" w:type="auto"/>
            <w:gridSpan w:val="11"/>
            <w:vAlign w:val="center"/>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Construct Financial Statements applying relevant accounting treatments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CO4</w:t>
            </w:r>
          </w:p>
        </w:tc>
        <w:tc>
          <w:tcPr>
            <w:tcW w:w="0" w:type="auto"/>
            <w:gridSpan w:val="11"/>
            <w:vAlign w:val="center"/>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Compute the value of goodwill and shares under different methods and assess its applicability </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CO5</w:t>
            </w:r>
          </w:p>
        </w:tc>
        <w:tc>
          <w:tcPr>
            <w:tcW w:w="0" w:type="auto"/>
            <w:gridSpan w:val="11"/>
            <w:vAlign w:val="center"/>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Integrate theoretical knowledge on all accounting in par with IFRS and IND AS </w:t>
            </w:r>
          </w:p>
        </w:tc>
      </w:tr>
      <w:tr w:rsidR="001025D8" w:rsidRPr="001025D8" w:rsidTr="00865136">
        <w:tc>
          <w:tcPr>
            <w:tcW w:w="0" w:type="auto"/>
            <w:gridSpan w:val="14"/>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Textbooks</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w:t>
            </w:r>
          </w:p>
        </w:tc>
        <w:tc>
          <w:tcPr>
            <w:tcW w:w="0" w:type="auto"/>
            <w:gridSpan w:val="11"/>
            <w:vAlign w:val="center"/>
          </w:tcPr>
          <w:p w:rsidR="001025D8" w:rsidRPr="001025D8" w:rsidRDefault="001025D8" w:rsidP="001025D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S.P. Jain and N.L. Narang, Advanced Accounting Vol I, Kalyani Publication, New Delhi.</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0" w:type="auto"/>
            <w:gridSpan w:val="11"/>
            <w:vAlign w:val="center"/>
          </w:tcPr>
          <w:p w:rsidR="001025D8" w:rsidRPr="001025D8" w:rsidRDefault="001025D8" w:rsidP="001025D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R.L. Gupta and M. Radhaswamy, Advanced Accounts Vol I, Sultan Chand, New Delhi.</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0" w:type="auto"/>
            <w:gridSpan w:val="11"/>
            <w:vAlign w:val="center"/>
          </w:tcPr>
          <w:p w:rsidR="001025D8" w:rsidRPr="001025D8" w:rsidRDefault="001025D8" w:rsidP="001025D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Broman, Corporate Accounting, Taxmann, New Delhi.</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4</w:t>
            </w:r>
          </w:p>
        </w:tc>
        <w:tc>
          <w:tcPr>
            <w:tcW w:w="0" w:type="auto"/>
            <w:gridSpan w:val="11"/>
            <w:vAlign w:val="center"/>
          </w:tcPr>
          <w:p w:rsidR="001025D8" w:rsidRPr="001025D8" w:rsidRDefault="001025D8" w:rsidP="001025D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Shukla, Grewal and Gupta- Advanced Accounts VolI,S.Chand, New Delhi.</w:t>
            </w:r>
          </w:p>
        </w:tc>
      </w:tr>
      <w:tr w:rsidR="001025D8" w:rsidRPr="001025D8" w:rsidTr="00865136">
        <w:tc>
          <w:tcPr>
            <w:tcW w:w="0" w:type="auto"/>
            <w:gridSpan w:val="3"/>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5</w:t>
            </w:r>
          </w:p>
        </w:tc>
        <w:tc>
          <w:tcPr>
            <w:tcW w:w="0" w:type="auto"/>
            <w:gridSpan w:val="11"/>
            <w:vAlign w:val="center"/>
          </w:tcPr>
          <w:p w:rsidR="001025D8" w:rsidRPr="001025D8" w:rsidRDefault="001025D8" w:rsidP="001025D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M.C.Shukla, Advanced accounting Vol I, S.Chand, New Delhi.</w:t>
            </w:r>
          </w:p>
        </w:tc>
      </w:tr>
      <w:tr w:rsidR="001025D8" w:rsidRPr="001025D8" w:rsidTr="00865136">
        <w:trPr>
          <w:trHeight w:val="431"/>
        </w:trPr>
        <w:tc>
          <w:tcPr>
            <w:tcW w:w="0" w:type="auto"/>
            <w:gridSpan w:val="14"/>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Reference Books</w:t>
            </w:r>
          </w:p>
        </w:tc>
      </w:tr>
      <w:tr w:rsidR="001025D8" w:rsidRPr="001025D8" w:rsidTr="00865136">
        <w:trPr>
          <w:trHeight w:val="431"/>
        </w:trPr>
        <w:tc>
          <w:tcPr>
            <w:tcW w:w="0" w:type="auto"/>
            <w:gridSpan w:val="2"/>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w:t>
            </w:r>
          </w:p>
        </w:tc>
        <w:tc>
          <w:tcPr>
            <w:tcW w:w="0" w:type="auto"/>
            <w:gridSpan w:val="12"/>
            <w:vAlign w:val="center"/>
          </w:tcPr>
          <w:p w:rsidR="001025D8" w:rsidRPr="001025D8" w:rsidRDefault="001025D8" w:rsidP="001025D8">
            <w:pPr>
              <w:widowControl w:val="0"/>
              <w:tabs>
                <w:tab w:val="left" w:pos="880"/>
                <w:tab w:val="left" w:pos="881"/>
              </w:tabs>
              <w:spacing w:line="270" w:lineRule="auto"/>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T.S. Reddy, A. Murthy – Corporate Accounting- Margham Publication, Chennai.</w:t>
            </w:r>
          </w:p>
        </w:tc>
      </w:tr>
      <w:tr w:rsidR="001025D8" w:rsidRPr="001025D8" w:rsidTr="00865136">
        <w:trPr>
          <w:trHeight w:val="431"/>
        </w:trPr>
        <w:tc>
          <w:tcPr>
            <w:tcW w:w="0" w:type="auto"/>
            <w:gridSpan w:val="2"/>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lastRenderedPageBreak/>
              <w:t>2</w:t>
            </w:r>
          </w:p>
        </w:tc>
        <w:tc>
          <w:tcPr>
            <w:tcW w:w="0" w:type="auto"/>
            <w:gridSpan w:val="12"/>
            <w:vAlign w:val="center"/>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D.S.Rawat&amp;NozerShroff,Students Guide To  Accounting Standards ,Taxmann, New Delhi</w:t>
            </w:r>
          </w:p>
        </w:tc>
      </w:tr>
      <w:tr w:rsidR="001025D8" w:rsidRPr="001025D8" w:rsidTr="00865136">
        <w:trPr>
          <w:trHeight w:val="431"/>
        </w:trPr>
        <w:tc>
          <w:tcPr>
            <w:tcW w:w="0" w:type="auto"/>
            <w:gridSpan w:val="2"/>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0" w:type="auto"/>
            <w:gridSpan w:val="12"/>
            <w:vAlign w:val="center"/>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Prof. Mukeshbramhbutt, Devi,Corporate Accounting I, Ahilya Publication, Madhya Pradesh</w:t>
            </w:r>
          </w:p>
        </w:tc>
      </w:tr>
      <w:tr w:rsidR="001025D8" w:rsidRPr="001025D8" w:rsidTr="00865136">
        <w:trPr>
          <w:trHeight w:val="431"/>
        </w:trPr>
        <w:tc>
          <w:tcPr>
            <w:tcW w:w="0" w:type="auto"/>
            <w:gridSpan w:val="2"/>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4</w:t>
            </w:r>
          </w:p>
        </w:tc>
        <w:tc>
          <w:tcPr>
            <w:tcW w:w="0" w:type="auto"/>
            <w:gridSpan w:val="12"/>
            <w:vAlign w:val="center"/>
          </w:tcPr>
          <w:p w:rsidR="001025D8" w:rsidRPr="001025D8" w:rsidRDefault="001025D8" w:rsidP="001025D8">
            <w:pPr>
              <w:widowControl w:val="0"/>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Anil Kumar, Rajesh kumar, Corporate accounting I, Himalaya Publishing house, Mumbai.</w:t>
            </w:r>
          </w:p>
        </w:tc>
      </w:tr>
      <w:tr w:rsidR="001025D8" w:rsidRPr="001025D8" w:rsidTr="00865136">
        <w:trPr>
          <w:trHeight w:val="431"/>
        </w:trPr>
        <w:tc>
          <w:tcPr>
            <w:tcW w:w="0" w:type="auto"/>
            <w:gridSpan w:val="2"/>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5</w:t>
            </w:r>
          </w:p>
        </w:tc>
        <w:tc>
          <w:tcPr>
            <w:tcW w:w="0" w:type="auto"/>
            <w:gridSpan w:val="12"/>
            <w:vAlign w:val="center"/>
          </w:tcPr>
          <w:p w:rsidR="001025D8" w:rsidRPr="001025D8" w:rsidRDefault="001025D8" w:rsidP="001025D8">
            <w:pPr>
              <w:widowControl w:val="0"/>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PrasanthAthma, Corporate Accounting I, Himalaya Publishing house, Mumbai.</w:t>
            </w:r>
          </w:p>
        </w:tc>
      </w:tr>
      <w:tr w:rsidR="001025D8" w:rsidRPr="001025D8" w:rsidTr="00865136">
        <w:trPr>
          <w:trHeight w:val="431"/>
        </w:trPr>
        <w:tc>
          <w:tcPr>
            <w:tcW w:w="0" w:type="auto"/>
            <w:gridSpan w:val="14"/>
            <w:vAlign w:val="center"/>
          </w:tcPr>
          <w:p w:rsidR="001025D8" w:rsidRPr="001025D8" w:rsidRDefault="001025D8" w:rsidP="001025D8">
            <w:pPr>
              <w:widowControl w:val="0"/>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b/>
                <w:sz w:val="24"/>
                <w:szCs w:val="24"/>
                <w:lang w:val="en-IN" w:eastAsia="en-IN"/>
              </w:rPr>
              <w:t>NOTE: Latest Edition of Textbooks May be Used</w:t>
            </w:r>
          </w:p>
        </w:tc>
      </w:tr>
      <w:tr w:rsidR="001025D8" w:rsidRPr="001025D8" w:rsidTr="00865136">
        <w:trPr>
          <w:trHeight w:val="431"/>
        </w:trPr>
        <w:tc>
          <w:tcPr>
            <w:tcW w:w="0" w:type="auto"/>
            <w:gridSpan w:val="14"/>
            <w:vAlign w:val="center"/>
          </w:tcPr>
          <w:p w:rsidR="001025D8" w:rsidRPr="001025D8" w:rsidRDefault="001025D8" w:rsidP="001025D8">
            <w:pPr>
              <w:widowControl w:val="0"/>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b/>
                <w:sz w:val="24"/>
                <w:szCs w:val="24"/>
                <w:lang w:val="en-IN" w:eastAsia="en-IN"/>
              </w:rPr>
              <w:t>Web Resources</w:t>
            </w:r>
          </w:p>
        </w:tc>
      </w:tr>
      <w:tr w:rsidR="001025D8" w:rsidRPr="001025D8" w:rsidTr="00865136">
        <w:trPr>
          <w:trHeight w:val="431"/>
        </w:trPr>
        <w:tc>
          <w:tcPr>
            <w:tcW w:w="0" w:type="auto"/>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w:t>
            </w:r>
          </w:p>
        </w:tc>
        <w:tc>
          <w:tcPr>
            <w:tcW w:w="0" w:type="auto"/>
            <w:gridSpan w:val="13"/>
            <w:vAlign w:val="center"/>
          </w:tcPr>
          <w:p w:rsidR="001025D8" w:rsidRPr="001025D8" w:rsidRDefault="000A488F" w:rsidP="001025D8">
            <w:pPr>
              <w:widowControl w:val="0"/>
              <w:rPr>
                <w:rFonts w:ascii="Times New Roman" w:eastAsia="Times New Roman" w:hAnsi="Times New Roman" w:cs="Times New Roman"/>
                <w:sz w:val="24"/>
                <w:szCs w:val="24"/>
                <w:lang w:val="en-IN" w:eastAsia="en-IN"/>
              </w:rPr>
            </w:pPr>
            <w:hyperlink r:id="rId23">
              <w:r w:rsidR="001025D8" w:rsidRPr="001025D8">
                <w:rPr>
                  <w:rFonts w:ascii="Times New Roman" w:eastAsia="Times New Roman" w:hAnsi="Times New Roman" w:cs="Times New Roman"/>
                  <w:sz w:val="24"/>
                  <w:szCs w:val="24"/>
                  <w:lang w:val="en-IN" w:eastAsia="en-IN"/>
                </w:rPr>
                <w:t>https://www.tickertape.in/blog/issue-of-shares/</w:t>
              </w:r>
            </w:hyperlink>
          </w:p>
        </w:tc>
      </w:tr>
      <w:tr w:rsidR="001025D8" w:rsidRPr="001025D8" w:rsidTr="00865136">
        <w:trPr>
          <w:trHeight w:val="431"/>
        </w:trPr>
        <w:tc>
          <w:tcPr>
            <w:tcW w:w="0" w:type="auto"/>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0" w:type="auto"/>
            <w:gridSpan w:val="13"/>
            <w:vAlign w:val="center"/>
          </w:tcPr>
          <w:p w:rsidR="001025D8" w:rsidRPr="001025D8" w:rsidRDefault="000A488F" w:rsidP="001025D8">
            <w:pPr>
              <w:widowControl w:val="0"/>
              <w:rPr>
                <w:rFonts w:ascii="Times New Roman" w:eastAsia="Times New Roman" w:hAnsi="Times New Roman" w:cs="Times New Roman"/>
                <w:sz w:val="24"/>
                <w:szCs w:val="24"/>
                <w:lang w:val="en-IN" w:eastAsia="en-IN"/>
              </w:rPr>
            </w:pPr>
            <w:hyperlink r:id="rId24">
              <w:r w:rsidR="001025D8" w:rsidRPr="001025D8">
                <w:rPr>
                  <w:rFonts w:ascii="Times New Roman" w:eastAsia="Times New Roman" w:hAnsi="Times New Roman" w:cs="Times New Roman"/>
                  <w:sz w:val="24"/>
                  <w:szCs w:val="24"/>
                  <w:lang w:val="en-IN" w:eastAsia="en-IN"/>
                </w:rPr>
                <w:t>https://www.taxmann.com/bookstore/bookshop/bookfiles/chapter12valuationofgoodwillandshares.pdf</w:t>
              </w:r>
            </w:hyperlink>
          </w:p>
        </w:tc>
      </w:tr>
      <w:tr w:rsidR="001025D8" w:rsidRPr="001025D8" w:rsidTr="00865136">
        <w:trPr>
          <w:trHeight w:val="431"/>
        </w:trPr>
        <w:tc>
          <w:tcPr>
            <w:tcW w:w="0" w:type="auto"/>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0" w:type="auto"/>
            <w:gridSpan w:val="13"/>
            <w:vAlign w:val="center"/>
          </w:tcPr>
          <w:p w:rsidR="001025D8" w:rsidRPr="001025D8" w:rsidRDefault="000A488F" w:rsidP="001025D8">
            <w:pPr>
              <w:widowControl w:val="0"/>
              <w:rPr>
                <w:rFonts w:ascii="Times New Roman" w:eastAsia="Times New Roman" w:hAnsi="Times New Roman" w:cs="Times New Roman"/>
                <w:sz w:val="24"/>
                <w:szCs w:val="24"/>
                <w:lang w:val="en-IN" w:eastAsia="en-IN"/>
              </w:rPr>
            </w:pPr>
            <w:hyperlink r:id="rId25">
              <w:r w:rsidR="001025D8" w:rsidRPr="001025D8">
                <w:rPr>
                  <w:rFonts w:ascii="Times New Roman" w:eastAsia="Times New Roman" w:hAnsi="Times New Roman" w:cs="Times New Roman"/>
                  <w:sz w:val="24"/>
                  <w:szCs w:val="24"/>
                  <w:lang w:val="en-IN" w:eastAsia="en-IN"/>
                </w:rPr>
                <w:t>https://www.mca.gov.in/content/mca/global/en/acts-rules/ebooks/accounting-standards.html</w:t>
              </w:r>
            </w:hyperlink>
          </w:p>
        </w:tc>
      </w:tr>
    </w:tbl>
    <w:p w:rsidR="001025D8" w:rsidRPr="001025D8" w:rsidRDefault="001025D8" w:rsidP="001025D8">
      <w:pPr>
        <w:spacing w:before="80" w:after="0"/>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 xml:space="preserve">MAPPING WITH PROGRAMME OUTCOMES </w:t>
      </w:r>
      <w:r w:rsidRPr="001025D8">
        <w:rPr>
          <w:rFonts w:ascii="Times New Roman" w:eastAsia="Times New Roman" w:hAnsi="Times New Roman" w:cs="Times New Roman"/>
          <w:b/>
          <w:sz w:val="24"/>
          <w:szCs w:val="24"/>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025D8" w:rsidRPr="001025D8" w:rsidTr="00865136">
        <w:trPr>
          <w:trHeight w:val="518"/>
          <w:jc w:val="center"/>
        </w:trPr>
        <w:tc>
          <w:tcPr>
            <w:tcW w:w="1417"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PO1</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PO2</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PO3</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PO4</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PO5</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PO6</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PO7</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PO8</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PSO1</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PSO2</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PSO3</w:t>
            </w:r>
          </w:p>
        </w:tc>
      </w:tr>
      <w:tr w:rsidR="001025D8" w:rsidRPr="001025D8" w:rsidTr="00865136">
        <w:trPr>
          <w:trHeight w:val="518"/>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 xml:space="preserve"> 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r>
      <w:tr w:rsidR="001025D8" w:rsidRPr="001025D8" w:rsidTr="00865136">
        <w:trPr>
          <w:trHeight w:val="649"/>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r>
      <w:tr w:rsidR="001025D8" w:rsidRPr="001025D8" w:rsidTr="00865136">
        <w:trPr>
          <w:trHeight w:val="518"/>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r>
      <w:tr w:rsidR="001025D8" w:rsidRPr="001025D8" w:rsidTr="00865136">
        <w:trPr>
          <w:trHeight w:val="533"/>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r>
      <w:tr w:rsidR="001025D8" w:rsidRPr="001025D8" w:rsidTr="00865136">
        <w:trPr>
          <w:trHeight w:val="518"/>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CO5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r>
      <w:tr w:rsidR="001025D8" w:rsidRPr="001025D8" w:rsidTr="00865136">
        <w:trPr>
          <w:trHeight w:val="518"/>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TOTAL</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10</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10</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10</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10</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15</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10</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10</w:t>
            </w:r>
          </w:p>
        </w:tc>
      </w:tr>
      <w:tr w:rsidR="001025D8" w:rsidRPr="001025D8" w:rsidTr="00865136">
        <w:trPr>
          <w:trHeight w:val="518"/>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AVERAGE</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2.2</w:t>
            </w:r>
          </w:p>
        </w:tc>
        <w:tc>
          <w:tcPr>
            <w:tcW w:w="670" w:type="dxa"/>
          </w:tcPr>
          <w:p w:rsidR="001025D8" w:rsidRPr="001025D8" w:rsidRDefault="001025D8" w:rsidP="001025D8">
            <w:pP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2.6</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eastAsia="en-IN"/>
              </w:rPr>
            </w:pPr>
            <w:r w:rsidRPr="001025D8">
              <w:rPr>
                <w:rFonts w:ascii="Times New Roman" w:eastAsia="Times New Roman" w:hAnsi="Times New Roman" w:cs="Times New Roman"/>
                <w:sz w:val="24"/>
                <w:szCs w:val="24"/>
                <w:lang w:val="en-IN" w:eastAsia="en-IN"/>
              </w:rPr>
              <w:t>2</w:t>
            </w:r>
          </w:p>
        </w:tc>
      </w:tr>
    </w:tbl>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eastAsia="en-IN"/>
        </w:rPr>
      </w:pPr>
      <w:r w:rsidRPr="001025D8">
        <w:rPr>
          <w:rFonts w:ascii="Times New Roman" w:eastAsia="Times New Roman" w:hAnsi="Times New Roman" w:cs="Times New Roman"/>
          <w:b/>
          <w:sz w:val="24"/>
          <w:szCs w:val="24"/>
          <w:lang w:val="en-IN" w:eastAsia="en-IN"/>
        </w:rPr>
        <w:t>3 – Strong, 2- Medium, 1- Low</w:t>
      </w:r>
    </w:p>
    <w:p w:rsidR="001025D8" w:rsidRPr="001025D8" w:rsidRDefault="001025D8" w:rsidP="001025D8">
      <w:pPr>
        <w:jc w:val="center"/>
        <w:rPr>
          <w:rFonts w:ascii="Times New Roman" w:eastAsia="Times New Roman" w:hAnsi="Times New Roman" w:cs="Times New Roman"/>
          <w:b/>
          <w:sz w:val="24"/>
          <w:szCs w:val="24"/>
          <w:u w:val="single"/>
          <w:lang w:val="en-IN" w:eastAsia="en-IN"/>
        </w:rPr>
      </w:pPr>
    </w:p>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spacing w:after="6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u w:val="single"/>
          <w:lang w:val="en-IN"/>
        </w:rPr>
        <w:t>SECOND YEAR – SEMESTER - III</w:t>
      </w: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VI: 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1025D8" w:rsidRPr="001025D8" w:rsidTr="00865136">
        <w:trPr>
          <w:cantSplit/>
          <w:trHeight w:val="60"/>
          <w:tblHeader/>
        </w:trPr>
        <w:tc>
          <w:tcPr>
            <w:tcW w:w="1206" w:type="dxa"/>
            <w:gridSpan w:val="2"/>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Subject Code</w:t>
            </w:r>
          </w:p>
        </w:tc>
        <w:tc>
          <w:tcPr>
            <w:tcW w:w="501"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5"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48" w:type="dxa"/>
            <w:vMerge w:val="restart"/>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865136">
        <w:trPr>
          <w:cantSplit/>
          <w:trHeight w:val="60"/>
          <w:tblHeader/>
        </w:trPr>
        <w:tc>
          <w:tcPr>
            <w:tcW w:w="1206" w:type="dxa"/>
            <w:gridSpan w:val="2"/>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865136">
        <w:trPr>
          <w:cantSplit/>
          <w:trHeight w:val="170"/>
          <w:tblHeader/>
        </w:trPr>
        <w:tc>
          <w:tcPr>
            <w:tcW w:w="1206"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p>
        </w:tc>
        <w:tc>
          <w:tcPr>
            <w:tcW w:w="501"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4</w:t>
            </w:r>
          </w:p>
        </w:tc>
        <w:tc>
          <w:tcPr>
            <w:tcW w:w="1048" w:type="dxa"/>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865136">
        <w:trPr>
          <w:cantSplit/>
          <w:trHeight w:val="431"/>
          <w:tblHeader/>
        </w:trPr>
        <w:tc>
          <w:tcPr>
            <w:tcW w:w="8885" w:type="dxa"/>
            <w:gridSpan w:val="1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Learning Objectives </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7939" w:type="dxa"/>
            <w:gridSpan w:val="11"/>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know Company Law 1956 and Companies Act 2013</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7939" w:type="dxa"/>
            <w:gridSpan w:val="11"/>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have an understanding on the formation of a company</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7939" w:type="dxa"/>
            <w:gridSpan w:val="11"/>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understand the requisites of meeting and resolution</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7939" w:type="dxa"/>
            <w:gridSpan w:val="11"/>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To gain knowledge on the procedure to appoint and remove Directors </w:t>
            </w:r>
          </w:p>
        </w:tc>
      </w:tr>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7939" w:type="dxa"/>
            <w:gridSpan w:val="11"/>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familiarize with the various modes of winding up</w:t>
            </w:r>
          </w:p>
        </w:tc>
      </w:tr>
      <w:tr w:rsidR="001025D8" w:rsidRPr="001025D8" w:rsidTr="00865136">
        <w:trPr>
          <w:cantSplit/>
          <w:tblHeader/>
        </w:trPr>
        <w:tc>
          <w:tcPr>
            <w:tcW w:w="8885" w:type="dxa"/>
            <w:gridSpan w:val="12"/>
            <w:vAlign w:val="center"/>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b/>
                <w:color w:val="000000"/>
                <w:sz w:val="24"/>
                <w:szCs w:val="24"/>
                <w:lang w:val="en-IN"/>
              </w:rPr>
              <w:t>Prerequisite: Should have studied Commerce in XII Std</w:t>
            </w:r>
          </w:p>
        </w:tc>
      </w:tr>
      <w:tr w:rsidR="001025D8" w:rsidRPr="001025D8" w:rsidTr="00865136">
        <w:trPr>
          <w:cantSplit/>
          <w:tblHeader/>
        </w:trPr>
        <w:tc>
          <w:tcPr>
            <w:tcW w:w="946" w:type="dxa"/>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462"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477"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865136">
        <w:trPr>
          <w:cantSplit/>
          <w:trHeight w:val="416"/>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46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Introduction to Company law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89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46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Formation of Company</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854"/>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46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Meeting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62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646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Management &amp; Administration</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1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46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Winding up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blHeader/>
        </w:trPr>
        <w:tc>
          <w:tcPr>
            <w:tcW w:w="946"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6462"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47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Understand the classification of companies under the act</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CO2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Examine the contents of the Memorandum of Association &amp; Articles of Association</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Know the qualification and disqualification of Auditors</w:t>
            </w:r>
          </w:p>
        </w:tc>
      </w:tr>
      <w:tr w:rsidR="001025D8" w:rsidRPr="001025D8" w:rsidTr="00865136">
        <w:trPr>
          <w:cantSplit/>
          <w:trHeight w:val="35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Understand the workings of National Company Law Appellate Tribunal (NCLAT)</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Analyse the modes of winding up</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939" w:type="dxa"/>
            <w:gridSpan w:val="11"/>
            <w:vAlign w:val="center"/>
          </w:tcPr>
          <w:p w:rsidR="001025D8" w:rsidRPr="001025D8" w:rsidRDefault="001025D8" w:rsidP="001025D8">
            <w:pPr>
              <w:widowControl w:val="0"/>
              <w:tabs>
                <w:tab w:val="left" w:pos="880"/>
                <w:tab w:val="left" w:pos="881"/>
              </w:tabs>
              <w:spacing w:after="0" w:line="272"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N.D. Kapoor, Business Laws, Sultan Chand and Sons, Chennai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R.S.N. Pillai – Business Law, S.Chand, New Delhi. </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M.V. Dhandapani, Business Laws Sultan Chand and Sons, Chennai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7939" w:type="dxa"/>
            <w:gridSpan w:val="11"/>
            <w:vAlign w:val="center"/>
          </w:tcPr>
          <w:p w:rsidR="001025D8" w:rsidRPr="001025D8" w:rsidRDefault="001025D8" w:rsidP="001025D8">
            <w:pPr>
              <w:widowControl w:val="0"/>
              <w:tabs>
                <w:tab w:val="left" w:pos="880"/>
                <w:tab w:val="left" w:pos="881"/>
              </w:tabs>
              <w:spacing w:after="0" w:line="27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Shusma Aurora, Business Law,Taxmann, New Delhi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M.C.Kuchal, Business Law, VikasPublication, Noida </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Gaffoor&amp;Thothadri, Company Law, Vijay Nichole Imprints Limited, Chennai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939" w:type="dxa"/>
            <w:gridSpan w:val="11"/>
            <w:vAlign w:val="center"/>
          </w:tcPr>
          <w:p w:rsidR="001025D8" w:rsidRPr="001025D8" w:rsidRDefault="001025D8" w:rsidP="001025D8">
            <w:pPr>
              <w:widowControl w:val="0"/>
              <w:tabs>
                <w:tab w:val="left" w:pos="880"/>
                <w:tab w:val="left" w:pos="881"/>
              </w:tabs>
              <w:spacing w:after="0" w:line="27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M.R. Sreenivasan, Business Laws, Margham Publications, Chennai</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KavyaAndVidhyasagar, Business Law, Nithya Publication, Bhopal</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7939" w:type="dxa"/>
            <w:gridSpan w:val="11"/>
            <w:vAlign w:val="center"/>
          </w:tcPr>
          <w:p w:rsidR="001025D8" w:rsidRPr="001025D8" w:rsidRDefault="001025D8" w:rsidP="001025D8">
            <w:pPr>
              <w:widowControl w:val="0"/>
              <w:tabs>
                <w:tab w:val="left" w:pos="880"/>
                <w:tab w:val="left" w:pos="881"/>
              </w:tabs>
              <w:spacing w:after="0" w:line="27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S.D.Geet, Business Law NiraliPrakashan Publication, Pune</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PreethiAgarwal, Business Law, CA foundation study material</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939" w:type="dxa"/>
            <w:gridSpan w:val="11"/>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26">
              <w:r w:rsidR="001025D8" w:rsidRPr="001025D8">
                <w:rPr>
                  <w:rFonts w:ascii="Times New Roman" w:eastAsia="Times New Roman" w:hAnsi="Times New Roman" w:cs="Times New Roman"/>
                  <w:color w:val="000000"/>
                  <w:sz w:val="24"/>
                  <w:szCs w:val="24"/>
                  <w:lang w:val="en-IN"/>
                </w:rPr>
                <w:t>https://www.mca.gov.in/content/mca/global/en/acts-rules/companies-act/companies-act-2013.html</w:t>
              </w:r>
            </w:hyperlink>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939" w:type="dxa"/>
            <w:gridSpan w:val="11"/>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27">
              <w:r w:rsidR="001025D8" w:rsidRPr="001025D8">
                <w:rPr>
                  <w:rFonts w:ascii="Times New Roman" w:eastAsia="Times New Roman" w:hAnsi="Times New Roman" w:cs="Times New Roman"/>
                  <w:color w:val="000000"/>
                  <w:sz w:val="24"/>
                  <w:szCs w:val="24"/>
                  <w:lang w:val="en-IN"/>
                </w:rPr>
                <w:t>https://vakilsearch.com/blog/explain-procedure-formation-company/</w:t>
              </w:r>
            </w:hyperlink>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939" w:type="dxa"/>
            <w:gridSpan w:val="11"/>
          </w:tcPr>
          <w:p w:rsidR="001025D8" w:rsidRPr="001025D8" w:rsidRDefault="000A488F" w:rsidP="001025D8">
            <w:pPr>
              <w:spacing w:after="0" w:line="240" w:lineRule="auto"/>
              <w:rPr>
                <w:rFonts w:ascii="Times New Roman" w:eastAsia="Times New Roman" w:hAnsi="Times New Roman" w:cs="Times New Roman"/>
                <w:sz w:val="24"/>
                <w:szCs w:val="24"/>
                <w:lang w:val="en-IN"/>
              </w:rPr>
            </w:pPr>
            <w:hyperlink r:id="rId28">
              <w:r w:rsidR="001025D8" w:rsidRPr="001025D8">
                <w:rPr>
                  <w:rFonts w:ascii="Times New Roman" w:eastAsia="Times New Roman" w:hAnsi="Times New Roman" w:cs="Times New Roman"/>
                  <w:color w:val="000000"/>
                  <w:sz w:val="24"/>
                  <w:szCs w:val="24"/>
                  <w:lang w:val="en-IN"/>
                </w:rPr>
                <w:t>https://www.investopedia.com/terms/w/windingup.asp</w:t>
              </w:r>
            </w:hyperlink>
          </w:p>
        </w:tc>
      </w:tr>
    </w:tbl>
    <w:p w:rsidR="001025D8" w:rsidRPr="001025D8" w:rsidRDefault="001025D8"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CO5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bl>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CC0C53" w:rsidRPr="009024D5" w:rsidRDefault="00CC0C53" w:rsidP="00CC0C53">
      <w:pPr>
        <w:rPr>
          <w:rFonts w:ascii="Times New Roman" w:eastAsia="Times New Roman" w:hAnsi="Times New Roman" w:cs="Times New Roman"/>
          <w:sz w:val="24"/>
          <w:szCs w:val="24"/>
        </w:rPr>
      </w:pPr>
    </w:p>
    <w:p w:rsidR="00CC0C53" w:rsidRPr="006259CE" w:rsidRDefault="00CC0C53">
      <w:pPr>
        <w:rPr>
          <w:rFonts w:ascii="Times New Roman" w:hAnsi="Times New Roman" w:cs="Times New Roman"/>
          <w:b/>
          <w:sz w:val="24"/>
          <w:szCs w:val="24"/>
          <w:u w:val="single"/>
          <w:lang w:val="en-IN"/>
        </w:rPr>
      </w:pPr>
    </w:p>
    <w:p w:rsidR="00CC0C53" w:rsidRPr="002D634D" w:rsidRDefault="00CC0C53" w:rsidP="00CC0C53">
      <w:pPr>
        <w:rPr>
          <w:rFonts w:ascii="Times New Roman" w:eastAsia="Times New Roman" w:hAnsi="Times New Roman" w:cs="Times New Roman"/>
          <w:b/>
          <w:sz w:val="24"/>
          <w:szCs w:val="24"/>
        </w:rPr>
      </w:pPr>
    </w:p>
    <w:p w:rsidR="00840793" w:rsidRDefault="00840793" w:rsidP="00840793">
      <w:pPr>
        <w:jc w:val="center"/>
        <w:rPr>
          <w:rFonts w:ascii="Times New Roman" w:hAnsi="Times New Roman" w:cs="Times New Roman"/>
          <w:b/>
          <w:sz w:val="24"/>
          <w:szCs w:val="24"/>
          <w:u w:val="single"/>
          <w:lang w:val="en-IN"/>
        </w:rPr>
      </w:pPr>
      <w:r w:rsidRPr="006259CE">
        <w:rPr>
          <w:rFonts w:ascii="Times New Roman" w:hAnsi="Times New Roman" w:cs="Times New Roman"/>
          <w:b/>
          <w:sz w:val="24"/>
          <w:szCs w:val="24"/>
          <w:u w:val="single"/>
          <w:lang w:val="en-IN"/>
        </w:rPr>
        <w:t xml:space="preserve">SECOND YEAR – SEMESTER </w:t>
      </w:r>
      <w:r w:rsidR="00110EB0">
        <w:rPr>
          <w:rFonts w:ascii="Times New Roman" w:hAnsi="Times New Roman" w:cs="Times New Roman"/>
          <w:b/>
          <w:sz w:val="24"/>
          <w:szCs w:val="24"/>
          <w:u w:val="single"/>
          <w:lang w:val="en-IN"/>
        </w:rPr>
        <w:t>–</w:t>
      </w:r>
      <w:r w:rsidR="006A2CE6">
        <w:rPr>
          <w:rFonts w:ascii="Times New Roman" w:hAnsi="Times New Roman" w:cs="Times New Roman"/>
          <w:b/>
          <w:sz w:val="24"/>
          <w:szCs w:val="24"/>
          <w:u w:val="single"/>
          <w:lang w:val="en-IN"/>
        </w:rPr>
        <w:t xml:space="preserve"> III</w:t>
      </w:r>
    </w:p>
    <w:p w:rsidR="00110EB0" w:rsidRPr="00110EB0" w:rsidRDefault="00232D63" w:rsidP="00840793">
      <w:pPr>
        <w:jc w:val="center"/>
        <w:rPr>
          <w:rFonts w:ascii="Times New Roman" w:hAnsi="Times New Roman" w:cs="Times New Roman"/>
          <w:sz w:val="24"/>
          <w:szCs w:val="24"/>
          <w:lang w:val="en-IN"/>
        </w:rPr>
      </w:pPr>
      <w:r>
        <w:rPr>
          <w:rFonts w:ascii="Times New Roman" w:hAnsi="Times New Roman" w:cs="Times New Roman"/>
          <w:b/>
          <w:sz w:val="24"/>
          <w:szCs w:val="24"/>
          <w:lang w:val="en-IN"/>
        </w:rPr>
        <w:t>Elective</w:t>
      </w:r>
      <w:r w:rsidR="006A2CE6">
        <w:rPr>
          <w:rFonts w:ascii="Times New Roman" w:hAnsi="Times New Roman" w:cs="Times New Roman"/>
          <w:b/>
          <w:sz w:val="24"/>
          <w:szCs w:val="24"/>
          <w:lang w:val="en-IN"/>
        </w:rPr>
        <w:t xml:space="preserve"> III</w:t>
      </w:r>
      <w:r w:rsidR="006E5005">
        <w:rPr>
          <w:rFonts w:ascii="Times New Roman" w:hAnsi="Times New Roman" w:cs="Times New Roman"/>
          <w:b/>
          <w:sz w:val="24"/>
          <w:szCs w:val="24"/>
          <w:lang w:val="en-IN"/>
        </w:rPr>
        <w:t xml:space="preserve">- </w:t>
      </w:r>
      <w:r w:rsidR="00110EB0" w:rsidRPr="00110EB0">
        <w:rPr>
          <w:rFonts w:ascii="Times New Roman" w:hAnsi="Times New Roman" w:cs="Times New Roman"/>
          <w:b/>
          <w:sz w:val="28"/>
          <w:szCs w:val="28"/>
          <w:lang w:val="en-IN"/>
        </w:rPr>
        <w:t>Fundamentals of Investment</w:t>
      </w:r>
    </w:p>
    <w:tbl>
      <w:tblPr>
        <w:tblStyle w:val="TableGrid"/>
        <w:tblW w:w="5000" w:type="pct"/>
        <w:tblLook w:val="04A0"/>
      </w:tblPr>
      <w:tblGrid>
        <w:gridCol w:w="1137"/>
        <w:gridCol w:w="270"/>
        <w:gridCol w:w="697"/>
        <w:gridCol w:w="542"/>
        <w:gridCol w:w="540"/>
        <w:gridCol w:w="535"/>
        <w:gridCol w:w="1327"/>
        <w:gridCol w:w="1162"/>
        <w:gridCol w:w="940"/>
        <w:gridCol w:w="847"/>
        <w:gridCol w:w="263"/>
        <w:gridCol w:w="985"/>
      </w:tblGrid>
      <w:tr w:rsidR="005A37B5" w:rsidRPr="006259CE" w:rsidTr="0001235D">
        <w:trPr>
          <w:cantSplit/>
          <w:trHeight w:val="722"/>
        </w:trPr>
        <w:tc>
          <w:tcPr>
            <w:tcW w:w="789" w:type="pct"/>
            <w:gridSpan w:val="2"/>
            <w:vMerge w:val="restart"/>
            <w:textDirection w:val="btLr"/>
          </w:tcPr>
          <w:p w:rsidR="005A37B5" w:rsidRPr="006259CE" w:rsidRDefault="005A37B5" w:rsidP="0001235D">
            <w:pPr>
              <w:ind w:left="113" w:right="113"/>
              <w:rPr>
                <w:rFonts w:ascii="Times New Roman" w:hAnsi="Times New Roman" w:cs="Times New Roman"/>
                <w:b/>
                <w:sz w:val="24"/>
                <w:szCs w:val="24"/>
                <w:lang w:val="en-IN"/>
              </w:rPr>
            </w:pPr>
            <w:r>
              <w:rPr>
                <w:rFonts w:ascii="Times New Roman" w:hAnsi="Times New Roman" w:cs="Times New Roman"/>
                <w:b/>
                <w:sz w:val="24"/>
                <w:szCs w:val="24"/>
                <w:lang w:val="en-IN"/>
              </w:rPr>
              <w:t xml:space="preserve">Category </w:t>
            </w:r>
          </w:p>
        </w:tc>
        <w:tc>
          <w:tcPr>
            <w:tcW w:w="391" w:type="pct"/>
            <w:vMerge w:val="restart"/>
          </w:tcPr>
          <w:p w:rsidR="005A37B5" w:rsidRPr="006259CE" w:rsidRDefault="005A37B5"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307" w:type="pct"/>
            <w:vMerge w:val="restart"/>
          </w:tcPr>
          <w:p w:rsidR="005A37B5" w:rsidRPr="006259CE" w:rsidRDefault="005A37B5"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tc>
        <w:tc>
          <w:tcPr>
            <w:tcW w:w="306" w:type="pct"/>
            <w:vMerge w:val="restart"/>
          </w:tcPr>
          <w:p w:rsidR="005A37B5" w:rsidRPr="006259CE" w:rsidRDefault="005A37B5"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303" w:type="pct"/>
            <w:vMerge w:val="restart"/>
          </w:tcPr>
          <w:p w:rsidR="005A37B5" w:rsidRPr="006259CE" w:rsidRDefault="005A37B5"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731" w:type="pct"/>
            <w:vMerge w:val="restart"/>
          </w:tcPr>
          <w:p w:rsidR="005A37B5" w:rsidRPr="006259CE" w:rsidRDefault="005A37B5"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642" w:type="pct"/>
            <w:vMerge w:val="restart"/>
          </w:tcPr>
          <w:p w:rsidR="005A37B5" w:rsidRPr="006259CE" w:rsidRDefault="005A37B5"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531" w:type="pct"/>
            <w:gridSpan w:val="4"/>
          </w:tcPr>
          <w:p w:rsidR="005A37B5" w:rsidRPr="006259CE" w:rsidRDefault="005A37B5"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5A37B5" w:rsidRPr="006259CE" w:rsidTr="0001235D">
        <w:trPr>
          <w:cantSplit/>
          <w:trHeight w:val="467"/>
        </w:trPr>
        <w:tc>
          <w:tcPr>
            <w:tcW w:w="789" w:type="pct"/>
            <w:gridSpan w:val="2"/>
            <w:vMerge/>
          </w:tcPr>
          <w:p w:rsidR="005A37B5" w:rsidRPr="006259CE" w:rsidRDefault="005A37B5" w:rsidP="0079116A">
            <w:pPr>
              <w:rPr>
                <w:rFonts w:ascii="Times New Roman" w:hAnsi="Times New Roman" w:cs="Times New Roman"/>
                <w:b/>
                <w:sz w:val="24"/>
                <w:szCs w:val="24"/>
                <w:lang w:val="en-IN"/>
              </w:rPr>
            </w:pPr>
          </w:p>
        </w:tc>
        <w:tc>
          <w:tcPr>
            <w:tcW w:w="391" w:type="pct"/>
            <w:vMerge/>
          </w:tcPr>
          <w:p w:rsidR="005A37B5" w:rsidRPr="006259CE" w:rsidRDefault="005A37B5" w:rsidP="0079116A">
            <w:pPr>
              <w:rPr>
                <w:rFonts w:ascii="Times New Roman" w:hAnsi="Times New Roman" w:cs="Times New Roman"/>
                <w:b/>
                <w:sz w:val="24"/>
                <w:szCs w:val="24"/>
                <w:lang w:val="en-IN"/>
              </w:rPr>
            </w:pPr>
          </w:p>
        </w:tc>
        <w:tc>
          <w:tcPr>
            <w:tcW w:w="307" w:type="pct"/>
            <w:vMerge/>
          </w:tcPr>
          <w:p w:rsidR="005A37B5" w:rsidRPr="006259CE" w:rsidRDefault="005A37B5" w:rsidP="0079116A">
            <w:pPr>
              <w:rPr>
                <w:rFonts w:ascii="Times New Roman" w:hAnsi="Times New Roman" w:cs="Times New Roman"/>
                <w:b/>
                <w:sz w:val="24"/>
                <w:szCs w:val="24"/>
                <w:lang w:val="en-IN"/>
              </w:rPr>
            </w:pPr>
          </w:p>
        </w:tc>
        <w:tc>
          <w:tcPr>
            <w:tcW w:w="306" w:type="pct"/>
            <w:vMerge/>
          </w:tcPr>
          <w:p w:rsidR="005A37B5" w:rsidRPr="006259CE" w:rsidRDefault="005A37B5" w:rsidP="0079116A">
            <w:pPr>
              <w:rPr>
                <w:rFonts w:ascii="Times New Roman" w:hAnsi="Times New Roman" w:cs="Times New Roman"/>
                <w:b/>
                <w:sz w:val="24"/>
                <w:szCs w:val="24"/>
                <w:lang w:val="en-IN"/>
              </w:rPr>
            </w:pPr>
          </w:p>
        </w:tc>
        <w:tc>
          <w:tcPr>
            <w:tcW w:w="303" w:type="pct"/>
            <w:vMerge/>
          </w:tcPr>
          <w:p w:rsidR="005A37B5" w:rsidRPr="006259CE" w:rsidRDefault="005A37B5" w:rsidP="0079116A">
            <w:pPr>
              <w:rPr>
                <w:rFonts w:ascii="Times New Roman" w:hAnsi="Times New Roman" w:cs="Times New Roman"/>
                <w:b/>
                <w:sz w:val="24"/>
                <w:szCs w:val="24"/>
                <w:lang w:val="en-IN"/>
              </w:rPr>
            </w:pPr>
          </w:p>
        </w:tc>
        <w:tc>
          <w:tcPr>
            <w:tcW w:w="731" w:type="pct"/>
            <w:vMerge/>
          </w:tcPr>
          <w:p w:rsidR="005A37B5" w:rsidRPr="006259CE" w:rsidRDefault="005A37B5" w:rsidP="0079116A">
            <w:pPr>
              <w:rPr>
                <w:rFonts w:ascii="Times New Roman" w:hAnsi="Times New Roman" w:cs="Times New Roman"/>
                <w:b/>
                <w:sz w:val="24"/>
                <w:szCs w:val="24"/>
                <w:lang w:val="en-IN"/>
              </w:rPr>
            </w:pPr>
          </w:p>
        </w:tc>
        <w:tc>
          <w:tcPr>
            <w:tcW w:w="642" w:type="pct"/>
            <w:vMerge/>
          </w:tcPr>
          <w:p w:rsidR="005A37B5" w:rsidRPr="006259CE" w:rsidRDefault="005A37B5" w:rsidP="0079116A">
            <w:pPr>
              <w:rPr>
                <w:rFonts w:ascii="Times New Roman" w:hAnsi="Times New Roman" w:cs="Times New Roman"/>
                <w:b/>
                <w:sz w:val="24"/>
                <w:szCs w:val="24"/>
                <w:lang w:val="en-IN"/>
              </w:rPr>
            </w:pPr>
          </w:p>
        </w:tc>
        <w:tc>
          <w:tcPr>
            <w:tcW w:w="522" w:type="pct"/>
          </w:tcPr>
          <w:p w:rsidR="005A37B5" w:rsidRPr="006259CE" w:rsidRDefault="005A37B5" w:rsidP="0001235D">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463" w:type="pct"/>
            <w:gridSpan w:val="2"/>
          </w:tcPr>
          <w:p w:rsidR="005A37B5" w:rsidRPr="006259CE" w:rsidRDefault="005A37B5" w:rsidP="0001235D">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546" w:type="pct"/>
          </w:tcPr>
          <w:p w:rsidR="005A37B5" w:rsidRPr="006259CE" w:rsidRDefault="005A37B5" w:rsidP="0001235D">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5A37B5" w:rsidRPr="006259CE" w:rsidTr="0001235D">
        <w:trPr>
          <w:trHeight w:val="869"/>
        </w:trPr>
        <w:tc>
          <w:tcPr>
            <w:tcW w:w="789" w:type="pct"/>
            <w:gridSpan w:val="2"/>
          </w:tcPr>
          <w:p w:rsidR="005A37B5" w:rsidRPr="00B132B6" w:rsidRDefault="00232D63" w:rsidP="0079116A">
            <w:pPr>
              <w:rPr>
                <w:rFonts w:ascii="Times New Roman" w:hAnsi="Times New Roman" w:cs="Times New Roman"/>
                <w:sz w:val="24"/>
                <w:szCs w:val="24"/>
                <w:lang w:val="en-IN"/>
              </w:rPr>
            </w:pPr>
            <w:r>
              <w:rPr>
                <w:rFonts w:ascii="Times New Roman" w:hAnsi="Times New Roman" w:cs="Times New Roman"/>
                <w:b/>
                <w:sz w:val="24"/>
                <w:szCs w:val="24"/>
                <w:lang w:val="en-IN"/>
              </w:rPr>
              <w:t>Elective</w:t>
            </w:r>
            <w:r w:rsidR="00F30DA0">
              <w:rPr>
                <w:rFonts w:ascii="Times New Roman" w:hAnsi="Times New Roman" w:cs="Times New Roman"/>
                <w:b/>
                <w:sz w:val="24"/>
                <w:szCs w:val="24"/>
                <w:lang w:val="en-IN"/>
              </w:rPr>
              <w:t xml:space="preserve"> III</w:t>
            </w:r>
          </w:p>
        </w:tc>
        <w:tc>
          <w:tcPr>
            <w:tcW w:w="391" w:type="pct"/>
          </w:tcPr>
          <w:p w:rsidR="005A37B5" w:rsidRPr="006259CE" w:rsidRDefault="005A37B5"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307" w:type="pct"/>
          </w:tcPr>
          <w:p w:rsidR="005A37B5" w:rsidRPr="006259CE" w:rsidRDefault="005A37B5" w:rsidP="0079116A">
            <w:pPr>
              <w:rPr>
                <w:rFonts w:ascii="Times New Roman" w:hAnsi="Times New Roman" w:cs="Times New Roman"/>
                <w:sz w:val="24"/>
                <w:szCs w:val="24"/>
                <w:lang w:val="en-IN"/>
              </w:rPr>
            </w:pPr>
          </w:p>
        </w:tc>
        <w:tc>
          <w:tcPr>
            <w:tcW w:w="306" w:type="pct"/>
          </w:tcPr>
          <w:p w:rsidR="005A37B5" w:rsidRPr="006259CE" w:rsidRDefault="005A37B5" w:rsidP="0079116A">
            <w:pPr>
              <w:rPr>
                <w:rFonts w:ascii="Times New Roman" w:hAnsi="Times New Roman" w:cs="Times New Roman"/>
                <w:sz w:val="24"/>
                <w:szCs w:val="24"/>
                <w:lang w:val="en-IN"/>
              </w:rPr>
            </w:pPr>
          </w:p>
        </w:tc>
        <w:tc>
          <w:tcPr>
            <w:tcW w:w="303" w:type="pct"/>
          </w:tcPr>
          <w:p w:rsidR="005A37B5" w:rsidRPr="006259CE" w:rsidRDefault="005A37B5" w:rsidP="0079116A">
            <w:pPr>
              <w:rPr>
                <w:rFonts w:ascii="Times New Roman" w:hAnsi="Times New Roman" w:cs="Times New Roman"/>
                <w:sz w:val="24"/>
                <w:szCs w:val="24"/>
                <w:lang w:val="en-IN"/>
              </w:rPr>
            </w:pPr>
          </w:p>
        </w:tc>
        <w:tc>
          <w:tcPr>
            <w:tcW w:w="731" w:type="pct"/>
          </w:tcPr>
          <w:p w:rsidR="005A37B5" w:rsidRPr="006259CE" w:rsidRDefault="005A37B5"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642" w:type="pct"/>
          </w:tcPr>
          <w:p w:rsidR="005A37B5" w:rsidRPr="006259CE" w:rsidRDefault="005A37B5"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522" w:type="pct"/>
          </w:tcPr>
          <w:p w:rsidR="005A37B5" w:rsidRPr="006259CE" w:rsidRDefault="005A37B5"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463" w:type="pct"/>
            <w:gridSpan w:val="2"/>
          </w:tcPr>
          <w:p w:rsidR="005A37B5" w:rsidRPr="006259CE" w:rsidRDefault="005A37B5"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546" w:type="pct"/>
          </w:tcPr>
          <w:p w:rsidR="005A37B5" w:rsidRPr="006259CE" w:rsidRDefault="005A37B5"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840793" w:rsidRPr="006259CE" w:rsidTr="009C5884">
        <w:trPr>
          <w:trHeight w:val="431"/>
        </w:trPr>
        <w:tc>
          <w:tcPr>
            <w:tcW w:w="5000" w:type="pct"/>
            <w:gridSpan w:val="12"/>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Learning Objectives </w:t>
            </w:r>
          </w:p>
        </w:tc>
      </w:tr>
      <w:tr w:rsidR="006259CE" w:rsidRPr="006259CE" w:rsidTr="005A37B5">
        <w:tc>
          <w:tcPr>
            <w:tcW w:w="629" w:type="pct"/>
          </w:tcPr>
          <w:p w:rsidR="006259CE" w:rsidRPr="006259CE" w:rsidRDefault="006259CE" w:rsidP="006D23E0">
            <w:pPr>
              <w:rPr>
                <w:rFonts w:ascii="Times New Roman" w:hAnsi="Times New Roman" w:cs="Times New Roman"/>
                <w:b/>
                <w:sz w:val="24"/>
                <w:szCs w:val="24"/>
              </w:rPr>
            </w:pPr>
            <w:r w:rsidRPr="006259CE">
              <w:rPr>
                <w:rFonts w:ascii="Times New Roman" w:hAnsi="Times New Roman" w:cs="Times New Roman"/>
                <w:b/>
                <w:sz w:val="24"/>
                <w:szCs w:val="24"/>
              </w:rPr>
              <w:t>LO 1</w:t>
            </w:r>
          </w:p>
        </w:tc>
        <w:tc>
          <w:tcPr>
            <w:tcW w:w="4371" w:type="pct"/>
            <w:gridSpan w:val="11"/>
          </w:tcPr>
          <w:p w:rsidR="006259CE" w:rsidRPr="006259CE" w:rsidRDefault="006259CE"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introduce the student acquire knowledge about investment environment process</w:t>
            </w:r>
          </w:p>
        </w:tc>
      </w:tr>
      <w:tr w:rsidR="006259CE" w:rsidRPr="006259CE" w:rsidTr="005A37B5">
        <w:tc>
          <w:tcPr>
            <w:tcW w:w="629" w:type="pct"/>
          </w:tcPr>
          <w:p w:rsidR="006259CE" w:rsidRPr="006259CE" w:rsidRDefault="006259CE" w:rsidP="006D23E0">
            <w:pPr>
              <w:rPr>
                <w:rFonts w:ascii="Times New Roman" w:hAnsi="Times New Roman" w:cs="Times New Roman"/>
                <w:b/>
                <w:sz w:val="24"/>
                <w:szCs w:val="24"/>
              </w:rPr>
            </w:pPr>
            <w:r w:rsidRPr="006259CE">
              <w:rPr>
                <w:rFonts w:ascii="Times New Roman" w:hAnsi="Times New Roman" w:cs="Times New Roman"/>
                <w:b/>
                <w:sz w:val="24"/>
                <w:szCs w:val="24"/>
              </w:rPr>
              <w:t>LO 2</w:t>
            </w:r>
          </w:p>
        </w:tc>
        <w:tc>
          <w:tcPr>
            <w:tcW w:w="4371" w:type="pct"/>
            <w:gridSpan w:val="11"/>
          </w:tcPr>
          <w:p w:rsidR="006259CE" w:rsidRPr="006259CE" w:rsidRDefault="006259CE"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make impact experience on fixed income securities</w:t>
            </w:r>
          </w:p>
        </w:tc>
      </w:tr>
      <w:tr w:rsidR="006259CE" w:rsidRPr="006259CE" w:rsidTr="005A37B5">
        <w:tc>
          <w:tcPr>
            <w:tcW w:w="629" w:type="pct"/>
          </w:tcPr>
          <w:p w:rsidR="006259CE" w:rsidRPr="006259CE" w:rsidRDefault="006259CE" w:rsidP="006D23E0">
            <w:pPr>
              <w:rPr>
                <w:rFonts w:ascii="Times New Roman" w:hAnsi="Times New Roman" w:cs="Times New Roman"/>
                <w:sz w:val="24"/>
                <w:szCs w:val="24"/>
              </w:rPr>
            </w:pPr>
            <w:r w:rsidRPr="006259CE">
              <w:rPr>
                <w:rFonts w:ascii="Times New Roman" w:hAnsi="Times New Roman" w:cs="Times New Roman"/>
                <w:b/>
                <w:sz w:val="24"/>
                <w:szCs w:val="24"/>
              </w:rPr>
              <w:t>LO 3</w:t>
            </w:r>
          </w:p>
        </w:tc>
        <w:tc>
          <w:tcPr>
            <w:tcW w:w="4371" w:type="pct"/>
            <w:gridSpan w:val="11"/>
          </w:tcPr>
          <w:p w:rsidR="006259CE" w:rsidRPr="006259CE" w:rsidRDefault="006259CE"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understand the approaches of equity analysis</w:t>
            </w:r>
          </w:p>
        </w:tc>
      </w:tr>
      <w:tr w:rsidR="006259CE" w:rsidRPr="006259CE" w:rsidTr="005A37B5">
        <w:tc>
          <w:tcPr>
            <w:tcW w:w="629" w:type="pct"/>
          </w:tcPr>
          <w:p w:rsidR="006259CE" w:rsidRPr="006259CE" w:rsidRDefault="006259CE" w:rsidP="006D23E0">
            <w:pPr>
              <w:rPr>
                <w:rFonts w:ascii="Times New Roman" w:hAnsi="Times New Roman" w:cs="Times New Roman"/>
                <w:sz w:val="24"/>
                <w:szCs w:val="24"/>
              </w:rPr>
            </w:pPr>
            <w:r w:rsidRPr="006259CE">
              <w:rPr>
                <w:rFonts w:ascii="Times New Roman" w:hAnsi="Times New Roman" w:cs="Times New Roman"/>
                <w:b/>
                <w:sz w:val="24"/>
                <w:szCs w:val="24"/>
              </w:rPr>
              <w:t xml:space="preserve">LO 4  </w:t>
            </w:r>
          </w:p>
        </w:tc>
        <w:tc>
          <w:tcPr>
            <w:tcW w:w="4371" w:type="pct"/>
            <w:gridSpan w:val="11"/>
          </w:tcPr>
          <w:p w:rsidR="006259CE" w:rsidRPr="006259CE" w:rsidRDefault="006259CE"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get acquainted with Portfolio Analysis and Financial Derivatives</w:t>
            </w:r>
          </w:p>
        </w:tc>
      </w:tr>
      <w:tr w:rsidR="006259CE" w:rsidRPr="006259CE" w:rsidTr="005A37B5">
        <w:tc>
          <w:tcPr>
            <w:tcW w:w="629" w:type="pct"/>
          </w:tcPr>
          <w:p w:rsidR="006259CE" w:rsidRPr="006259CE" w:rsidRDefault="006259CE" w:rsidP="006D23E0">
            <w:pPr>
              <w:rPr>
                <w:rFonts w:ascii="Times New Roman" w:hAnsi="Times New Roman" w:cs="Times New Roman"/>
                <w:sz w:val="24"/>
                <w:szCs w:val="24"/>
              </w:rPr>
            </w:pPr>
            <w:r w:rsidRPr="006259CE">
              <w:rPr>
                <w:rFonts w:ascii="Times New Roman" w:hAnsi="Times New Roman" w:cs="Times New Roman"/>
                <w:b/>
                <w:sz w:val="24"/>
                <w:szCs w:val="24"/>
              </w:rPr>
              <w:t>LO 5</w:t>
            </w:r>
          </w:p>
        </w:tc>
        <w:tc>
          <w:tcPr>
            <w:tcW w:w="4371" w:type="pct"/>
            <w:gridSpan w:val="11"/>
          </w:tcPr>
          <w:p w:rsidR="006259CE" w:rsidRPr="006259CE" w:rsidRDefault="006259CE"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To acquire the knowledge of Investor Protection </w:t>
            </w:r>
          </w:p>
        </w:tc>
      </w:tr>
      <w:tr w:rsidR="00840793" w:rsidRPr="006259CE" w:rsidTr="005A37B5">
        <w:tc>
          <w:tcPr>
            <w:tcW w:w="629" w:type="pct"/>
          </w:tcPr>
          <w:p w:rsidR="00840793" w:rsidRPr="006259CE" w:rsidRDefault="00840793"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3715" w:type="pct"/>
            <w:gridSpan w:val="9"/>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656" w:type="pct"/>
            <w:gridSpan w:val="2"/>
          </w:tcPr>
          <w:p w:rsidR="00840793" w:rsidRPr="006259CE" w:rsidRDefault="00840793" w:rsidP="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840793" w:rsidRPr="006259CE" w:rsidTr="005A37B5">
        <w:trPr>
          <w:trHeight w:val="917"/>
        </w:trPr>
        <w:tc>
          <w:tcPr>
            <w:tcW w:w="629"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3715" w:type="pct"/>
            <w:gridSpan w:val="9"/>
          </w:tcPr>
          <w:p w:rsidR="00840793" w:rsidRPr="006259CE" w:rsidRDefault="00840793" w:rsidP="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The Investment Environment </w:t>
            </w:r>
          </w:p>
          <w:p w:rsidR="00840793" w:rsidRPr="006259CE" w:rsidRDefault="00840793" w:rsidP="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Theinvestment decision process, Types of Investments – Commodities, Real Estate and Financial Assets, the Indian securities market, the market participants and trading of securities, security market </w:t>
            </w:r>
          </w:p>
          <w:p w:rsidR="00840793" w:rsidRPr="006259CE" w:rsidRDefault="00840793" w:rsidP="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indices, sources of financial information, Concept of return and risk, Impact of Taxes and Inflation on return.</w:t>
            </w:r>
          </w:p>
        </w:tc>
        <w:tc>
          <w:tcPr>
            <w:tcW w:w="656" w:type="pct"/>
            <w:gridSpan w:val="2"/>
            <w:vAlign w:val="center"/>
          </w:tcPr>
          <w:p w:rsidR="00840793" w:rsidRPr="006259CE" w:rsidRDefault="008735A9"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840793" w:rsidRPr="006259CE" w:rsidTr="005A37B5">
        <w:trPr>
          <w:trHeight w:val="899"/>
        </w:trPr>
        <w:tc>
          <w:tcPr>
            <w:tcW w:w="629"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w:t>
            </w:r>
          </w:p>
        </w:tc>
        <w:tc>
          <w:tcPr>
            <w:tcW w:w="3715" w:type="pct"/>
            <w:gridSpan w:val="9"/>
          </w:tcPr>
          <w:p w:rsidR="00840793" w:rsidRPr="006259CE" w:rsidRDefault="00840793" w:rsidP="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Fixed Income Securities </w:t>
            </w:r>
          </w:p>
          <w:p w:rsidR="00840793" w:rsidRPr="006259CE" w:rsidRDefault="00840793" w:rsidP="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Bond features, types of bonds, estimating bond yields, Bond Valuation types of bond risks, default risk and credit rating. </w:t>
            </w:r>
          </w:p>
        </w:tc>
        <w:tc>
          <w:tcPr>
            <w:tcW w:w="656" w:type="pct"/>
            <w:gridSpan w:val="2"/>
            <w:vAlign w:val="center"/>
          </w:tcPr>
          <w:p w:rsidR="00840793" w:rsidRPr="006259CE" w:rsidRDefault="008735A9"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840793" w:rsidRPr="006259CE" w:rsidTr="005A37B5">
        <w:trPr>
          <w:trHeight w:val="854"/>
        </w:trPr>
        <w:tc>
          <w:tcPr>
            <w:tcW w:w="629"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3715" w:type="pct"/>
            <w:gridSpan w:val="9"/>
          </w:tcPr>
          <w:p w:rsidR="00840793" w:rsidRPr="006259CE" w:rsidRDefault="00840793" w:rsidP="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Approaches to Equity Analysis </w:t>
            </w:r>
          </w:p>
          <w:p w:rsidR="00840793" w:rsidRPr="006259CE" w:rsidRDefault="00840793" w:rsidP="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Introductions to Fundamental Analysis, Technical Analysis and Efficient Market Hypothesis, dividend capitalisation models, and </w:t>
            </w:r>
            <w:r w:rsidRPr="006259CE">
              <w:rPr>
                <w:rFonts w:ascii="Times New Roman" w:eastAsia="Arial" w:hAnsi="Times New Roman" w:cs="Times New Roman"/>
                <w:sz w:val="24"/>
                <w:szCs w:val="24"/>
              </w:rPr>
              <w:lastRenderedPageBreak/>
              <w:t xml:space="preserve">price-earnings multiple approach to equity valuation. </w:t>
            </w:r>
          </w:p>
        </w:tc>
        <w:tc>
          <w:tcPr>
            <w:tcW w:w="656" w:type="pct"/>
            <w:gridSpan w:val="2"/>
            <w:vAlign w:val="center"/>
          </w:tcPr>
          <w:p w:rsidR="00840793" w:rsidRPr="006259CE" w:rsidRDefault="008735A9"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lastRenderedPageBreak/>
              <w:t>12</w:t>
            </w:r>
          </w:p>
        </w:tc>
      </w:tr>
      <w:tr w:rsidR="00840793" w:rsidRPr="006259CE" w:rsidTr="005A37B5">
        <w:trPr>
          <w:trHeight w:val="629"/>
        </w:trPr>
        <w:tc>
          <w:tcPr>
            <w:tcW w:w="629"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lastRenderedPageBreak/>
              <w:t>IV</w:t>
            </w:r>
          </w:p>
        </w:tc>
        <w:tc>
          <w:tcPr>
            <w:tcW w:w="3715" w:type="pct"/>
            <w:gridSpan w:val="9"/>
            <w:vAlign w:val="center"/>
          </w:tcPr>
          <w:p w:rsidR="00840793" w:rsidRPr="006259CE" w:rsidRDefault="00840793" w:rsidP="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Portfolio Analysis and Financial Derivatives </w:t>
            </w:r>
          </w:p>
          <w:p w:rsidR="00840793" w:rsidRPr="006259CE" w:rsidRDefault="00840793" w:rsidP="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Portfolio and Diversification, Portfolio Risk and Return; Mutual Funds; Introduction to Financial Derivatives; Financial Derivatives Markets in India </w:t>
            </w:r>
          </w:p>
        </w:tc>
        <w:tc>
          <w:tcPr>
            <w:tcW w:w="656" w:type="pct"/>
            <w:gridSpan w:val="2"/>
            <w:vAlign w:val="center"/>
          </w:tcPr>
          <w:p w:rsidR="00840793" w:rsidRPr="006259CE" w:rsidRDefault="008735A9"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840793" w:rsidRPr="006259CE" w:rsidTr="00337D6B">
        <w:trPr>
          <w:trHeight w:val="530"/>
        </w:trPr>
        <w:tc>
          <w:tcPr>
            <w:tcW w:w="629"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V</w:t>
            </w:r>
          </w:p>
        </w:tc>
        <w:tc>
          <w:tcPr>
            <w:tcW w:w="3715" w:type="pct"/>
            <w:gridSpan w:val="9"/>
          </w:tcPr>
          <w:p w:rsidR="00840793" w:rsidRPr="006259CE" w:rsidRDefault="00840793" w:rsidP="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Investor Protection </w:t>
            </w:r>
          </w:p>
          <w:p w:rsidR="00840793" w:rsidRPr="006259CE" w:rsidRDefault="00840793" w:rsidP="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Role of SEBI and stock exchanges in investor protection; Investor grievances and their redressal system, insider trading, investors’ awareness and activism</w:t>
            </w:r>
          </w:p>
        </w:tc>
        <w:tc>
          <w:tcPr>
            <w:tcW w:w="656" w:type="pct"/>
            <w:gridSpan w:val="2"/>
            <w:vAlign w:val="center"/>
          </w:tcPr>
          <w:p w:rsidR="00840793" w:rsidRPr="006259CE" w:rsidRDefault="008735A9"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840793" w:rsidRPr="006259CE" w:rsidTr="005A37B5">
        <w:tc>
          <w:tcPr>
            <w:tcW w:w="629" w:type="pct"/>
          </w:tcPr>
          <w:p w:rsidR="00840793" w:rsidRPr="006259CE" w:rsidRDefault="00840793" w:rsidP="0079116A">
            <w:pPr>
              <w:jc w:val="center"/>
              <w:rPr>
                <w:rFonts w:ascii="Times New Roman" w:hAnsi="Times New Roman" w:cs="Times New Roman"/>
                <w:sz w:val="24"/>
                <w:szCs w:val="24"/>
                <w:lang w:val="en-IN"/>
              </w:rPr>
            </w:pPr>
          </w:p>
        </w:tc>
        <w:tc>
          <w:tcPr>
            <w:tcW w:w="3715" w:type="pct"/>
            <w:gridSpan w:val="9"/>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Total</w:t>
            </w:r>
          </w:p>
        </w:tc>
        <w:tc>
          <w:tcPr>
            <w:tcW w:w="656" w:type="pct"/>
            <w:gridSpan w:val="2"/>
          </w:tcPr>
          <w:p w:rsidR="00840793" w:rsidRPr="006259CE" w:rsidRDefault="008735A9"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60</w:t>
            </w:r>
          </w:p>
        </w:tc>
      </w:tr>
      <w:tr w:rsidR="00840793" w:rsidRPr="006259CE" w:rsidTr="005A37B5">
        <w:tc>
          <w:tcPr>
            <w:tcW w:w="629" w:type="pct"/>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CO</w:t>
            </w:r>
          </w:p>
        </w:tc>
        <w:tc>
          <w:tcPr>
            <w:tcW w:w="4371" w:type="pct"/>
            <w:gridSpan w:val="11"/>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Course Outcomes</w:t>
            </w:r>
          </w:p>
        </w:tc>
      </w:tr>
      <w:tr w:rsidR="00840793" w:rsidRPr="006259CE" w:rsidTr="005A37B5">
        <w:trPr>
          <w:trHeight w:val="512"/>
        </w:trPr>
        <w:tc>
          <w:tcPr>
            <w:tcW w:w="629"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CO1</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Enumerate the concept of investment decision process and types of Investments</w:t>
            </w:r>
          </w:p>
        </w:tc>
      </w:tr>
      <w:tr w:rsidR="00840793" w:rsidRPr="006259CE" w:rsidTr="005A37B5">
        <w:trPr>
          <w:trHeight w:val="440"/>
        </w:trPr>
        <w:tc>
          <w:tcPr>
            <w:tcW w:w="629"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CO2</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Optimise income securities  by applying the types of  bonds</w:t>
            </w:r>
          </w:p>
        </w:tc>
      </w:tr>
      <w:tr w:rsidR="00840793" w:rsidRPr="006259CE" w:rsidTr="005A37B5">
        <w:trPr>
          <w:trHeight w:val="440"/>
        </w:trPr>
        <w:tc>
          <w:tcPr>
            <w:tcW w:w="629"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CO3</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Explain the approaches towards the equity analysis to enrich the skills</w:t>
            </w:r>
          </w:p>
        </w:tc>
      </w:tr>
      <w:tr w:rsidR="00840793" w:rsidRPr="006259CE" w:rsidTr="005A37B5">
        <w:trPr>
          <w:trHeight w:val="359"/>
        </w:trPr>
        <w:tc>
          <w:tcPr>
            <w:tcW w:w="629"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CO4</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Analyse the Portfolio Analysis and Derivatives Markets </w:t>
            </w:r>
          </w:p>
        </w:tc>
      </w:tr>
      <w:tr w:rsidR="00840793" w:rsidRPr="006259CE" w:rsidTr="005A37B5">
        <w:trPr>
          <w:trHeight w:val="431"/>
        </w:trPr>
        <w:tc>
          <w:tcPr>
            <w:tcW w:w="629"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CO5</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Construct the roles of SEBI and Investor Protection </w:t>
            </w:r>
          </w:p>
        </w:tc>
      </w:tr>
      <w:tr w:rsidR="00840793" w:rsidRPr="006259CE" w:rsidTr="009C5884">
        <w:trPr>
          <w:trHeight w:val="431"/>
        </w:trPr>
        <w:tc>
          <w:tcPr>
            <w:tcW w:w="5000" w:type="pct"/>
            <w:gridSpan w:val="12"/>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Textbooks</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1.</w:t>
            </w:r>
          </w:p>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p w:rsidR="00840793" w:rsidRPr="006259CE" w:rsidRDefault="00840793" w:rsidP="0079116A">
            <w:pPr>
              <w:pStyle w:val="ListParagraph"/>
              <w:rPr>
                <w:rFonts w:ascii="Times New Roman" w:hAnsi="Times New Roman" w:cs="Times New Roman"/>
                <w:sz w:val="24"/>
                <w:szCs w:val="24"/>
                <w:lang w:val="en-IN"/>
              </w:rPr>
            </w:pP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V K Bhalla, Fundamental of Investment Management, S Chand Publication, New Delhi </w:t>
            </w:r>
          </w:p>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Dr.VanitaTripati, Fundamental of Investment, Taxmanns, New Delhi </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Dr.Preeti Singh Fundamental of Investment, Himalaya Publishing House, Mumbai </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rPr>
              <w:t>Prasnna Chandra , investment analysis and portfolio management, McGraw hill education, new delhi</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5</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rPr>
              <w:t>C P Jones, investment analysis and management, Wiley publication, new york</w:t>
            </w:r>
          </w:p>
        </w:tc>
      </w:tr>
      <w:tr w:rsidR="00840793" w:rsidRPr="006259CE" w:rsidTr="009C5884">
        <w:trPr>
          <w:trHeight w:val="431"/>
        </w:trPr>
        <w:tc>
          <w:tcPr>
            <w:tcW w:w="5000" w:type="pct"/>
            <w:gridSpan w:val="12"/>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Reference Books</w:t>
            </w:r>
          </w:p>
        </w:tc>
      </w:tr>
      <w:tr w:rsidR="00840793" w:rsidRPr="006259CE" w:rsidTr="005A37B5">
        <w:trPr>
          <w:trHeight w:val="431"/>
        </w:trPr>
        <w:tc>
          <w:tcPr>
            <w:tcW w:w="629" w:type="pct"/>
          </w:tcPr>
          <w:p w:rsidR="00840793" w:rsidRPr="006259CE" w:rsidRDefault="00840793" w:rsidP="0079116A">
            <w:pPr>
              <w:pStyle w:val="ListParagraph"/>
              <w:numPr>
                <w:ilvl w:val="0"/>
                <w:numId w:val="7"/>
              </w:numPr>
              <w:rPr>
                <w:rFonts w:ascii="Times New Roman" w:hAnsi="Times New Roman" w:cs="Times New Roman"/>
                <w:sz w:val="24"/>
                <w:szCs w:val="24"/>
                <w:lang w:val="en-IN"/>
              </w:rPr>
            </w:pP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rPr>
              <w:t>Yasminsofatvinayak&amp;Sanjeev Kumar, fundamentals of investment, kalyani publication, new delhi</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rPr>
              <w:t>S K Sharma &amp;gurmeetKaur, fundamentals of investment, sultan chand, new delhi</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rPr>
              <w:t>Mayo , all introduction to investment, cengage learning, England</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rPr>
              <w:t>R p rustogi , fundamentals of investment, sultan chand and sons , new delhi</w:t>
            </w:r>
          </w:p>
        </w:tc>
      </w:tr>
      <w:tr w:rsidR="00840793" w:rsidRPr="006259CE" w:rsidTr="009C5884">
        <w:trPr>
          <w:trHeight w:val="431"/>
        </w:trPr>
        <w:tc>
          <w:tcPr>
            <w:tcW w:w="5000" w:type="pct"/>
            <w:gridSpan w:val="12"/>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Web Resources</w:t>
            </w:r>
          </w:p>
        </w:tc>
      </w:tr>
      <w:tr w:rsidR="00840793" w:rsidRPr="006259CE" w:rsidTr="005A37B5">
        <w:trPr>
          <w:trHeight w:val="431"/>
        </w:trPr>
        <w:tc>
          <w:tcPr>
            <w:tcW w:w="629" w:type="pct"/>
          </w:tcPr>
          <w:p w:rsidR="00840793" w:rsidRPr="006259CE" w:rsidRDefault="00840793" w:rsidP="0079116A">
            <w:pPr>
              <w:pStyle w:val="ListParagraph"/>
              <w:numPr>
                <w:ilvl w:val="0"/>
                <w:numId w:val="6"/>
              </w:numPr>
              <w:rPr>
                <w:rFonts w:ascii="Times New Roman" w:hAnsi="Times New Roman" w:cs="Times New Roman"/>
                <w:sz w:val="24"/>
                <w:szCs w:val="24"/>
                <w:lang w:val="en-IN"/>
              </w:rPr>
            </w:pP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https://www.coursera.org</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https://www.classcentral.com</w:t>
            </w:r>
          </w:p>
        </w:tc>
      </w:tr>
      <w:tr w:rsidR="00840793" w:rsidRPr="006259CE" w:rsidTr="005A37B5">
        <w:trPr>
          <w:trHeight w:val="431"/>
        </w:trPr>
        <w:tc>
          <w:tcPr>
            <w:tcW w:w="629" w:type="pct"/>
          </w:tcPr>
          <w:p w:rsidR="00840793" w:rsidRPr="006259CE" w:rsidRDefault="00840793" w:rsidP="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71"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https://www.ibm-institute.com</w:t>
            </w:r>
          </w:p>
        </w:tc>
      </w:tr>
    </w:tbl>
    <w:p w:rsidR="00840793" w:rsidRPr="006259CE" w:rsidRDefault="00840793" w:rsidP="00840793">
      <w:pPr>
        <w:rPr>
          <w:rFonts w:ascii="Times New Roman" w:hAnsi="Times New Roman" w:cs="Times New Roman"/>
          <w:b/>
          <w:sz w:val="24"/>
          <w:szCs w:val="24"/>
        </w:rPr>
      </w:pPr>
    </w:p>
    <w:p w:rsidR="00840793" w:rsidRPr="006259CE" w:rsidRDefault="00840793" w:rsidP="00840793">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40793" w:rsidRPr="006259CE" w:rsidTr="0079116A">
        <w:trPr>
          <w:trHeight w:val="518"/>
          <w:jc w:val="center"/>
        </w:trPr>
        <w:tc>
          <w:tcPr>
            <w:tcW w:w="0" w:type="auto"/>
            <w:vAlign w:val="center"/>
          </w:tcPr>
          <w:p w:rsidR="00840793" w:rsidRPr="006259CE" w:rsidRDefault="00840793" w:rsidP="0079116A">
            <w:pPr>
              <w:jc w:val="center"/>
              <w:rPr>
                <w:rFonts w:ascii="Times New Roman" w:hAnsi="Times New Roman" w:cs="Times New Roman"/>
                <w:sz w:val="24"/>
                <w:szCs w:val="24"/>
              </w:rPr>
            </w:pP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6D23E0" w:rsidRPr="006259CE" w:rsidTr="0079116A">
        <w:trPr>
          <w:trHeight w:val="518"/>
          <w:jc w:val="center"/>
        </w:trPr>
        <w:tc>
          <w:tcPr>
            <w:tcW w:w="0" w:type="auto"/>
            <w:vAlign w:val="center"/>
          </w:tcPr>
          <w:p w:rsidR="006D23E0" w:rsidRPr="006259CE" w:rsidRDefault="006D23E0"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6D23E0" w:rsidRPr="006259CE" w:rsidTr="0079116A">
        <w:trPr>
          <w:trHeight w:val="649"/>
          <w:jc w:val="center"/>
        </w:trPr>
        <w:tc>
          <w:tcPr>
            <w:tcW w:w="0" w:type="auto"/>
            <w:vAlign w:val="center"/>
          </w:tcPr>
          <w:p w:rsidR="006D23E0" w:rsidRPr="006259CE" w:rsidRDefault="006D23E0"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6D23E0" w:rsidRPr="006259CE" w:rsidTr="0079116A">
        <w:trPr>
          <w:trHeight w:val="518"/>
          <w:jc w:val="center"/>
        </w:trPr>
        <w:tc>
          <w:tcPr>
            <w:tcW w:w="0" w:type="auto"/>
            <w:vAlign w:val="center"/>
          </w:tcPr>
          <w:p w:rsidR="006D23E0" w:rsidRPr="006259CE" w:rsidRDefault="006D23E0"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6D23E0" w:rsidRPr="006259CE" w:rsidTr="0079116A">
        <w:trPr>
          <w:trHeight w:val="533"/>
          <w:jc w:val="center"/>
        </w:trPr>
        <w:tc>
          <w:tcPr>
            <w:tcW w:w="0" w:type="auto"/>
            <w:vAlign w:val="center"/>
          </w:tcPr>
          <w:p w:rsidR="006D23E0" w:rsidRPr="006259CE" w:rsidRDefault="006D23E0"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6D23E0" w:rsidRPr="006259CE" w:rsidTr="0079116A">
        <w:trPr>
          <w:trHeight w:val="518"/>
          <w:jc w:val="center"/>
        </w:trPr>
        <w:tc>
          <w:tcPr>
            <w:tcW w:w="0" w:type="auto"/>
            <w:vAlign w:val="center"/>
          </w:tcPr>
          <w:p w:rsidR="006D23E0" w:rsidRPr="006259CE" w:rsidRDefault="006D23E0"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6D23E0" w:rsidRPr="006259CE" w:rsidTr="0079116A">
        <w:trPr>
          <w:trHeight w:val="518"/>
          <w:jc w:val="center"/>
        </w:trPr>
        <w:tc>
          <w:tcPr>
            <w:tcW w:w="0" w:type="auto"/>
            <w:vAlign w:val="center"/>
          </w:tcPr>
          <w:p w:rsidR="006D23E0" w:rsidRPr="006259CE" w:rsidRDefault="006D23E0" w:rsidP="0079116A">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6D23E0" w:rsidRPr="006259CE" w:rsidTr="00CC0C53">
        <w:trPr>
          <w:trHeight w:val="566"/>
          <w:jc w:val="center"/>
        </w:trPr>
        <w:tc>
          <w:tcPr>
            <w:tcW w:w="0" w:type="auto"/>
            <w:vAlign w:val="center"/>
          </w:tcPr>
          <w:p w:rsidR="006D23E0" w:rsidRPr="006259CE" w:rsidRDefault="006D23E0" w:rsidP="0079116A">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6D23E0" w:rsidRPr="006259CE" w:rsidRDefault="006D23E0" w:rsidP="006D23E0">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CC0C53"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E56E69" w:rsidRDefault="00640782" w:rsidP="008735A9">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SECOND YEAR – SEMESTER </w:t>
      </w:r>
      <w:r w:rsidR="004C399C">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III</w:t>
      </w:r>
    </w:p>
    <w:p w:rsidR="004C399C" w:rsidRPr="00AF4F0A" w:rsidRDefault="00A732B2" w:rsidP="00AF4F0A">
      <w:pPr>
        <w:jc w:val="center"/>
        <w:rPr>
          <w:rFonts w:ascii="Times New Roman" w:hAnsi="Times New Roman" w:cs="Times New Roman"/>
          <w:b/>
          <w:sz w:val="28"/>
          <w:szCs w:val="28"/>
        </w:rPr>
      </w:pPr>
      <w:r w:rsidRPr="00A732B2">
        <w:rPr>
          <w:rFonts w:ascii="Times New Roman" w:hAnsi="Times New Roman" w:cs="Times New Roman"/>
          <w:b/>
          <w:sz w:val="28"/>
          <w:szCs w:val="28"/>
        </w:rPr>
        <w:t>E</w:t>
      </w:r>
      <w:r w:rsidR="00863BF1">
        <w:rPr>
          <w:rFonts w:ascii="Times New Roman" w:hAnsi="Times New Roman" w:cs="Times New Roman"/>
          <w:b/>
          <w:sz w:val="28"/>
          <w:szCs w:val="28"/>
        </w:rPr>
        <w:t>lective</w:t>
      </w:r>
      <w:r w:rsidRPr="00A732B2">
        <w:rPr>
          <w:rFonts w:ascii="Times New Roman" w:hAnsi="Times New Roman" w:cs="Times New Roman"/>
          <w:b/>
          <w:sz w:val="28"/>
          <w:szCs w:val="28"/>
        </w:rPr>
        <w:t xml:space="preserve"> III </w:t>
      </w:r>
      <w:r>
        <w:rPr>
          <w:rFonts w:ascii="Times New Roman" w:hAnsi="Times New Roman" w:cs="Times New Roman"/>
          <w:b/>
          <w:sz w:val="28"/>
          <w:szCs w:val="28"/>
        </w:rPr>
        <w:t xml:space="preserve">– Financial Services </w:t>
      </w:r>
    </w:p>
    <w:tbl>
      <w:tblPr>
        <w:tblStyle w:val="TableGrid"/>
        <w:tblW w:w="4962" w:type="pct"/>
        <w:tblLayout w:type="fixed"/>
        <w:tblLook w:val="04A0"/>
      </w:tblPr>
      <w:tblGrid>
        <w:gridCol w:w="1195"/>
        <w:gridCol w:w="264"/>
        <w:gridCol w:w="450"/>
        <w:gridCol w:w="539"/>
        <w:gridCol w:w="450"/>
        <w:gridCol w:w="633"/>
        <w:gridCol w:w="1195"/>
        <w:gridCol w:w="1262"/>
        <w:gridCol w:w="899"/>
        <w:gridCol w:w="930"/>
        <w:gridCol w:w="240"/>
        <w:gridCol w:w="1118"/>
      </w:tblGrid>
      <w:tr w:rsidR="005E1E25" w:rsidRPr="006259CE" w:rsidTr="005E1E25">
        <w:trPr>
          <w:cantSplit/>
          <w:trHeight w:val="620"/>
        </w:trPr>
        <w:tc>
          <w:tcPr>
            <w:tcW w:w="795" w:type="pct"/>
            <w:gridSpan w:val="2"/>
            <w:vMerge w:val="restart"/>
            <w:textDirection w:val="btLr"/>
            <w:vAlign w:val="center"/>
          </w:tcPr>
          <w:p w:rsidR="00A732B2" w:rsidRPr="006259CE" w:rsidRDefault="00A732B2" w:rsidP="00A732B2">
            <w:pPr>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245" w:type="pct"/>
            <w:vMerge w:val="restart"/>
            <w:vAlign w:val="center"/>
          </w:tcPr>
          <w:p w:rsidR="00A732B2" w:rsidRPr="006259CE" w:rsidRDefault="00A732B2">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94" w:type="pct"/>
            <w:vMerge w:val="restart"/>
            <w:vAlign w:val="center"/>
          </w:tcPr>
          <w:p w:rsidR="00A732B2" w:rsidRPr="006259CE" w:rsidRDefault="00A732B2">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45" w:type="pct"/>
            <w:vMerge w:val="restart"/>
            <w:vAlign w:val="center"/>
          </w:tcPr>
          <w:p w:rsidR="00A732B2" w:rsidRPr="006259CE" w:rsidRDefault="00A732B2">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45" w:type="pct"/>
            <w:vMerge w:val="restart"/>
            <w:vAlign w:val="center"/>
          </w:tcPr>
          <w:p w:rsidR="00A732B2" w:rsidRPr="006259CE" w:rsidRDefault="00A732B2">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51" w:type="pct"/>
            <w:vMerge w:val="restart"/>
            <w:vAlign w:val="center"/>
          </w:tcPr>
          <w:p w:rsidR="00A732B2" w:rsidRPr="006259CE" w:rsidRDefault="00A732B2">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88" w:type="pct"/>
            <w:vMerge w:val="restart"/>
            <w:vAlign w:val="center"/>
          </w:tcPr>
          <w:p w:rsidR="00A732B2" w:rsidRPr="006259CE" w:rsidRDefault="00A732B2">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737" w:type="pct"/>
            <w:gridSpan w:val="4"/>
            <w:vAlign w:val="center"/>
          </w:tcPr>
          <w:p w:rsidR="00A732B2" w:rsidRPr="006259CE" w:rsidRDefault="00A732B2">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743241" w:rsidRPr="006259CE" w:rsidTr="005E1E25">
        <w:trPr>
          <w:cantSplit/>
          <w:trHeight w:val="1134"/>
        </w:trPr>
        <w:tc>
          <w:tcPr>
            <w:tcW w:w="795" w:type="pct"/>
            <w:gridSpan w:val="2"/>
            <w:vMerge/>
            <w:vAlign w:val="center"/>
          </w:tcPr>
          <w:p w:rsidR="00A732B2" w:rsidRPr="006259CE" w:rsidRDefault="00A732B2">
            <w:pPr>
              <w:jc w:val="center"/>
              <w:rPr>
                <w:rFonts w:ascii="Times New Roman" w:hAnsi="Times New Roman" w:cs="Times New Roman"/>
                <w:b/>
                <w:sz w:val="24"/>
                <w:szCs w:val="24"/>
              </w:rPr>
            </w:pPr>
          </w:p>
        </w:tc>
        <w:tc>
          <w:tcPr>
            <w:tcW w:w="245" w:type="pct"/>
            <w:vMerge/>
            <w:vAlign w:val="center"/>
          </w:tcPr>
          <w:p w:rsidR="00A732B2" w:rsidRPr="006259CE" w:rsidRDefault="00A732B2">
            <w:pPr>
              <w:jc w:val="center"/>
              <w:rPr>
                <w:rFonts w:ascii="Times New Roman" w:hAnsi="Times New Roman" w:cs="Times New Roman"/>
                <w:b/>
                <w:sz w:val="24"/>
                <w:szCs w:val="24"/>
              </w:rPr>
            </w:pPr>
          </w:p>
        </w:tc>
        <w:tc>
          <w:tcPr>
            <w:tcW w:w="294" w:type="pct"/>
            <w:vMerge/>
            <w:vAlign w:val="center"/>
          </w:tcPr>
          <w:p w:rsidR="00A732B2" w:rsidRPr="006259CE" w:rsidRDefault="00A732B2">
            <w:pPr>
              <w:jc w:val="center"/>
              <w:rPr>
                <w:rFonts w:ascii="Times New Roman" w:hAnsi="Times New Roman" w:cs="Times New Roman"/>
                <w:b/>
                <w:sz w:val="24"/>
                <w:szCs w:val="24"/>
              </w:rPr>
            </w:pPr>
          </w:p>
        </w:tc>
        <w:tc>
          <w:tcPr>
            <w:tcW w:w="245" w:type="pct"/>
            <w:vMerge/>
            <w:vAlign w:val="center"/>
          </w:tcPr>
          <w:p w:rsidR="00A732B2" w:rsidRPr="006259CE" w:rsidRDefault="00A732B2">
            <w:pPr>
              <w:jc w:val="center"/>
              <w:rPr>
                <w:rFonts w:ascii="Times New Roman" w:hAnsi="Times New Roman" w:cs="Times New Roman"/>
                <w:b/>
                <w:sz w:val="24"/>
                <w:szCs w:val="24"/>
              </w:rPr>
            </w:pPr>
          </w:p>
        </w:tc>
        <w:tc>
          <w:tcPr>
            <w:tcW w:w="345" w:type="pct"/>
            <w:vMerge/>
            <w:vAlign w:val="center"/>
          </w:tcPr>
          <w:p w:rsidR="00A732B2" w:rsidRPr="006259CE" w:rsidRDefault="00A732B2">
            <w:pPr>
              <w:jc w:val="center"/>
              <w:rPr>
                <w:rFonts w:ascii="Times New Roman" w:hAnsi="Times New Roman" w:cs="Times New Roman"/>
                <w:b/>
                <w:sz w:val="24"/>
                <w:szCs w:val="24"/>
              </w:rPr>
            </w:pPr>
          </w:p>
        </w:tc>
        <w:tc>
          <w:tcPr>
            <w:tcW w:w="651" w:type="pct"/>
            <w:vMerge/>
            <w:vAlign w:val="center"/>
          </w:tcPr>
          <w:p w:rsidR="00A732B2" w:rsidRPr="006259CE" w:rsidRDefault="00A732B2">
            <w:pPr>
              <w:jc w:val="center"/>
              <w:rPr>
                <w:rFonts w:ascii="Times New Roman" w:hAnsi="Times New Roman" w:cs="Times New Roman"/>
                <w:b/>
                <w:sz w:val="24"/>
                <w:szCs w:val="24"/>
              </w:rPr>
            </w:pPr>
          </w:p>
        </w:tc>
        <w:tc>
          <w:tcPr>
            <w:tcW w:w="688" w:type="pct"/>
            <w:vMerge/>
            <w:vAlign w:val="center"/>
          </w:tcPr>
          <w:p w:rsidR="00A732B2" w:rsidRPr="006259CE" w:rsidRDefault="00A732B2">
            <w:pPr>
              <w:jc w:val="center"/>
              <w:rPr>
                <w:rFonts w:ascii="Times New Roman" w:hAnsi="Times New Roman" w:cs="Times New Roman"/>
                <w:b/>
                <w:sz w:val="24"/>
                <w:szCs w:val="24"/>
              </w:rPr>
            </w:pPr>
          </w:p>
        </w:tc>
        <w:tc>
          <w:tcPr>
            <w:tcW w:w="490" w:type="pct"/>
            <w:tcBorders>
              <w:right w:val="single" w:sz="4" w:space="0" w:color="auto"/>
            </w:tcBorders>
            <w:vAlign w:val="center"/>
          </w:tcPr>
          <w:p w:rsidR="00A732B2" w:rsidRPr="006259CE" w:rsidRDefault="00A732B2" w:rsidP="00B132B6">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38" w:type="pct"/>
            <w:gridSpan w:val="2"/>
            <w:tcBorders>
              <w:left w:val="single" w:sz="4" w:space="0" w:color="auto"/>
              <w:right w:val="single" w:sz="4" w:space="0" w:color="auto"/>
            </w:tcBorders>
            <w:vAlign w:val="center"/>
          </w:tcPr>
          <w:p w:rsidR="00A732B2" w:rsidRPr="006259CE" w:rsidRDefault="00A732B2" w:rsidP="00B132B6">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609" w:type="pct"/>
            <w:tcBorders>
              <w:left w:val="single" w:sz="4" w:space="0" w:color="auto"/>
            </w:tcBorders>
            <w:vAlign w:val="center"/>
          </w:tcPr>
          <w:p w:rsidR="00A732B2" w:rsidRPr="006259CE" w:rsidRDefault="00A732B2" w:rsidP="00B132B6">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743241" w:rsidRPr="006259CE" w:rsidTr="005E1E25">
        <w:trPr>
          <w:trHeight w:val="746"/>
        </w:trPr>
        <w:tc>
          <w:tcPr>
            <w:tcW w:w="795" w:type="pct"/>
            <w:gridSpan w:val="2"/>
            <w:vAlign w:val="center"/>
          </w:tcPr>
          <w:p w:rsidR="00A732B2" w:rsidRPr="00AF4F0A" w:rsidRDefault="00AF4F0A">
            <w:pPr>
              <w:jc w:val="center"/>
              <w:rPr>
                <w:rFonts w:ascii="Times New Roman" w:hAnsi="Times New Roman" w:cs="Times New Roman"/>
                <w:sz w:val="24"/>
                <w:szCs w:val="24"/>
              </w:rPr>
            </w:pPr>
            <w:r w:rsidRPr="00AF4F0A">
              <w:rPr>
                <w:rFonts w:ascii="Times New Roman" w:hAnsi="Times New Roman" w:cs="Times New Roman"/>
                <w:b/>
                <w:sz w:val="24"/>
                <w:szCs w:val="24"/>
              </w:rPr>
              <w:t>E</w:t>
            </w:r>
            <w:r w:rsidR="00337D6B">
              <w:rPr>
                <w:rFonts w:ascii="Times New Roman" w:hAnsi="Times New Roman" w:cs="Times New Roman"/>
                <w:b/>
                <w:sz w:val="24"/>
                <w:szCs w:val="24"/>
              </w:rPr>
              <w:t>lective</w:t>
            </w:r>
            <w:r w:rsidRPr="00AF4F0A">
              <w:rPr>
                <w:rFonts w:ascii="Times New Roman" w:hAnsi="Times New Roman" w:cs="Times New Roman"/>
                <w:b/>
                <w:sz w:val="24"/>
                <w:szCs w:val="24"/>
              </w:rPr>
              <w:t xml:space="preserve"> III</w:t>
            </w:r>
          </w:p>
        </w:tc>
        <w:tc>
          <w:tcPr>
            <w:tcW w:w="245" w:type="pct"/>
            <w:vAlign w:val="center"/>
          </w:tcPr>
          <w:p w:rsidR="00A732B2" w:rsidRPr="006259CE" w:rsidRDefault="00A732B2">
            <w:pPr>
              <w:jc w:val="center"/>
              <w:rPr>
                <w:rFonts w:ascii="Times New Roman" w:hAnsi="Times New Roman" w:cs="Times New Roman"/>
                <w:sz w:val="24"/>
                <w:szCs w:val="24"/>
              </w:rPr>
            </w:pPr>
            <w:r>
              <w:rPr>
                <w:rFonts w:ascii="Times New Roman" w:hAnsi="Times New Roman" w:cs="Times New Roman"/>
                <w:sz w:val="24"/>
                <w:szCs w:val="24"/>
              </w:rPr>
              <w:t>4</w:t>
            </w:r>
          </w:p>
        </w:tc>
        <w:tc>
          <w:tcPr>
            <w:tcW w:w="294" w:type="pct"/>
            <w:vAlign w:val="center"/>
          </w:tcPr>
          <w:p w:rsidR="00A732B2" w:rsidRPr="006259CE" w:rsidRDefault="00A732B2">
            <w:pPr>
              <w:jc w:val="center"/>
              <w:rPr>
                <w:rFonts w:ascii="Times New Roman" w:hAnsi="Times New Roman" w:cs="Times New Roman"/>
                <w:sz w:val="24"/>
                <w:szCs w:val="24"/>
              </w:rPr>
            </w:pPr>
          </w:p>
        </w:tc>
        <w:tc>
          <w:tcPr>
            <w:tcW w:w="245" w:type="pct"/>
            <w:vAlign w:val="center"/>
          </w:tcPr>
          <w:p w:rsidR="00A732B2" w:rsidRPr="006259CE" w:rsidRDefault="00A732B2">
            <w:pPr>
              <w:jc w:val="center"/>
              <w:rPr>
                <w:rFonts w:ascii="Times New Roman" w:hAnsi="Times New Roman" w:cs="Times New Roman"/>
                <w:sz w:val="24"/>
                <w:szCs w:val="24"/>
              </w:rPr>
            </w:pPr>
          </w:p>
        </w:tc>
        <w:tc>
          <w:tcPr>
            <w:tcW w:w="345" w:type="pct"/>
            <w:vAlign w:val="center"/>
          </w:tcPr>
          <w:p w:rsidR="00A732B2" w:rsidRPr="006259CE" w:rsidRDefault="00A732B2">
            <w:pPr>
              <w:jc w:val="center"/>
              <w:rPr>
                <w:rFonts w:ascii="Times New Roman" w:hAnsi="Times New Roman" w:cs="Times New Roman"/>
                <w:sz w:val="24"/>
                <w:szCs w:val="24"/>
              </w:rPr>
            </w:pPr>
          </w:p>
        </w:tc>
        <w:tc>
          <w:tcPr>
            <w:tcW w:w="651" w:type="pct"/>
            <w:vAlign w:val="center"/>
          </w:tcPr>
          <w:p w:rsidR="00A732B2" w:rsidRPr="006259CE" w:rsidRDefault="00A732B2">
            <w:pPr>
              <w:jc w:val="center"/>
              <w:rPr>
                <w:rFonts w:ascii="Times New Roman" w:hAnsi="Times New Roman" w:cs="Times New Roman"/>
                <w:sz w:val="24"/>
                <w:szCs w:val="24"/>
              </w:rPr>
            </w:pPr>
            <w:r>
              <w:rPr>
                <w:rFonts w:ascii="Times New Roman" w:hAnsi="Times New Roman" w:cs="Times New Roman"/>
                <w:sz w:val="24"/>
                <w:szCs w:val="24"/>
              </w:rPr>
              <w:t>3</w:t>
            </w:r>
          </w:p>
        </w:tc>
        <w:tc>
          <w:tcPr>
            <w:tcW w:w="688" w:type="pct"/>
            <w:vAlign w:val="center"/>
          </w:tcPr>
          <w:p w:rsidR="00A732B2" w:rsidRPr="006259CE" w:rsidRDefault="00A732B2">
            <w:pPr>
              <w:jc w:val="center"/>
              <w:rPr>
                <w:rFonts w:ascii="Times New Roman" w:hAnsi="Times New Roman" w:cs="Times New Roman"/>
                <w:sz w:val="24"/>
                <w:szCs w:val="24"/>
              </w:rPr>
            </w:pPr>
            <w:r>
              <w:rPr>
                <w:rFonts w:ascii="Times New Roman" w:hAnsi="Times New Roman" w:cs="Times New Roman"/>
                <w:sz w:val="24"/>
                <w:szCs w:val="24"/>
              </w:rPr>
              <w:t>4</w:t>
            </w:r>
          </w:p>
        </w:tc>
        <w:tc>
          <w:tcPr>
            <w:tcW w:w="490" w:type="pct"/>
            <w:tcBorders>
              <w:right w:val="single" w:sz="4" w:space="0" w:color="auto"/>
            </w:tcBorders>
            <w:vAlign w:val="center"/>
          </w:tcPr>
          <w:p w:rsidR="00A732B2" w:rsidRPr="006259CE" w:rsidRDefault="00A732B2">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38" w:type="pct"/>
            <w:gridSpan w:val="2"/>
            <w:tcBorders>
              <w:left w:val="single" w:sz="4" w:space="0" w:color="auto"/>
              <w:right w:val="single" w:sz="4" w:space="0" w:color="auto"/>
            </w:tcBorders>
            <w:vAlign w:val="center"/>
          </w:tcPr>
          <w:p w:rsidR="00A732B2" w:rsidRPr="006259CE" w:rsidRDefault="00A732B2">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609" w:type="pct"/>
            <w:tcBorders>
              <w:left w:val="single" w:sz="4" w:space="0" w:color="auto"/>
            </w:tcBorders>
            <w:vAlign w:val="center"/>
          </w:tcPr>
          <w:p w:rsidR="00A732B2" w:rsidRPr="006259CE" w:rsidRDefault="00A732B2">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743241">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5B1532">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349"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impart knowledge on the role and function of the Indian financial system.</w:t>
            </w:r>
          </w:p>
        </w:tc>
      </w:tr>
      <w:tr w:rsidR="00E56E69" w:rsidRPr="006259CE" w:rsidTr="005B1532">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349"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enrich their knowledge on key areas relating to management of financial products and services</w:t>
            </w:r>
          </w:p>
        </w:tc>
      </w:tr>
      <w:tr w:rsidR="00E56E69" w:rsidRPr="006259CE" w:rsidTr="005B1532">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349"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familiarize students about Venture Capital, Leasing.</w:t>
            </w:r>
          </w:p>
        </w:tc>
      </w:tr>
      <w:tr w:rsidR="00E56E69" w:rsidRPr="006259CE" w:rsidTr="005B1532">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349"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make them understand the Credit Rating system.</w:t>
            </w:r>
          </w:p>
        </w:tc>
      </w:tr>
      <w:tr w:rsidR="00E56E69" w:rsidRPr="006259CE" w:rsidTr="005B1532">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349"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provide insights into mutual funds and the operation of NSDL and CSDL.</w:t>
            </w:r>
          </w:p>
        </w:tc>
      </w:tr>
      <w:tr w:rsidR="00E56E69" w:rsidRPr="006259CE" w:rsidTr="00743241">
        <w:tc>
          <w:tcPr>
            <w:tcW w:w="5000" w:type="pct"/>
            <w:gridSpan w:val="12"/>
            <w:vAlign w:val="center"/>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259CE">
              <w:rPr>
                <w:rFonts w:ascii="Times New Roman" w:hAnsi="Times New Roman" w:cs="Times New Roman"/>
                <w:b/>
                <w:sz w:val="24"/>
                <w:szCs w:val="24"/>
              </w:rPr>
              <w:t>Prerequisite: Should have studied Commerce in XII Std</w:t>
            </w:r>
          </w:p>
        </w:tc>
      </w:tr>
      <w:tr w:rsidR="00E56E69" w:rsidRPr="006259CE" w:rsidTr="005B1532">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09"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4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5B1532">
        <w:trPr>
          <w:trHeight w:val="917"/>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09"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Introduction to Financial System</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740"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5B1532">
        <w:trPr>
          <w:trHeight w:val="530"/>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II</w:t>
            </w:r>
          </w:p>
        </w:tc>
        <w:tc>
          <w:tcPr>
            <w:tcW w:w="3609"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Introduction to Financial Services</w:t>
            </w:r>
          </w:p>
          <w:p w:rsidR="00E56E69" w:rsidRPr="00A60E66" w:rsidRDefault="00640782" w:rsidP="00A60E66">
            <w:pPr>
              <w:jc w:val="both"/>
              <w:rPr>
                <w:rFonts w:ascii="Times New Roman" w:hAnsi="Times New Roman" w:cs="Times New Roman"/>
                <w:sz w:val="24"/>
                <w:szCs w:val="24"/>
              </w:rPr>
            </w:pPr>
            <w:r w:rsidRPr="006259CE">
              <w:rPr>
                <w:rFonts w:ascii="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74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b/>
                <w:bCs/>
                <w:sz w:val="24"/>
                <w:szCs w:val="24"/>
              </w:rPr>
              <w:t>12</w:t>
            </w:r>
          </w:p>
        </w:tc>
      </w:tr>
      <w:tr w:rsidR="00E56E69" w:rsidRPr="006259CE" w:rsidTr="005B1532">
        <w:trPr>
          <w:trHeight w:val="854"/>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09"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Venture Capital and Leasing</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74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b/>
                <w:bCs/>
                <w:sz w:val="24"/>
                <w:szCs w:val="24"/>
              </w:rPr>
              <w:t>12</w:t>
            </w:r>
          </w:p>
        </w:tc>
      </w:tr>
      <w:tr w:rsidR="00E56E69" w:rsidRPr="006259CE" w:rsidTr="005B1532">
        <w:trPr>
          <w:trHeight w:val="629"/>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09"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Credit Rating</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74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b/>
                <w:bCs/>
                <w:sz w:val="24"/>
                <w:szCs w:val="24"/>
              </w:rPr>
              <w:t>12</w:t>
            </w:r>
          </w:p>
        </w:tc>
      </w:tr>
      <w:tr w:rsidR="00E56E69" w:rsidRPr="006259CE" w:rsidTr="005B1532">
        <w:trPr>
          <w:trHeight w:val="809"/>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09"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Mutual Funds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Mutual Funds – Concept and Objectives, Functions and Portfolio Classification, Organization and Management – De-mat Services- Need and Operations- Role of NSDL and CSDL.</w:t>
            </w:r>
          </w:p>
        </w:tc>
        <w:tc>
          <w:tcPr>
            <w:tcW w:w="74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b/>
                <w:bCs/>
                <w:sz w:val="24"/>
                <w:szCs w:val="24"/>
              </w:rPr>
              <w:t>12</w:t>
            </w:r>
          </w:p>
        </w:tc>
      </w:tr>
      <w:tr w:rsidR="00E56E69" w:rsidRPr="006259CE" w:rsidTr="005B1532">
        <w:tc>
          <w:tcPr>
            <w:tcW w:w="651" w:type="pct"/>
          </w:tcPr>
          <w:p w:rsidR="00E56E69" w:rsidRPr="006259CE" w:rsidRDefault="00E56E69">
            <w:pPr>
              <w:jc w:val="center"/>
              <w:rPr>
                <w:rFonts w:ascii="Times New Roman" w:hAnsi="Times New Roman" w:cs="Times New Roman"/>
                <w:sz w:val="24"/>
                <w:szCs w:val="24"/>
              </w:rPr>
            </w:pPr>
          </w:p>
        </w:tc>
        <w:tc>
          <w:tcPr>
            <w:tcW w:w="3609" w:type="pct"/>
            <w:gridSpan w:val="9"/>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74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5B1532">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349"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5B1532">
        <w:trPr>
          <w:trHeight w:val="512"/>
        </w:trPr>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349" w:type="pct"/>
            <w:gridSpan w:val="11"/>
            <w:vAlign w:val="center"/>
          </w:tcPr>
          <w:p w:rsidR="00E56E69" w:rsidRPr="006259CE" w:rsidRDefault="00640782">
            <w:pPr>
              <w:pStyle w:val="Normal1"/>
              <w:rPr>
                <w:rFonts w:ascii="Times New Roman" w:eastAsia="SimSun" w:hAnsi="Times New Roman" w:cs="Times New Roman"/>
                <w:sz w:val="24"/>
                <w:szCs w:val="24"/>
              </w:rPr>
            </w:pPr>
            <w:r w:rsidRPr="006259CE">
              <w:rPr>
                <w:rFonts w:ascii="Times New Roman" w:eastAsia="SimSun" w:hAnsi="Times New Roman" w:cs="Times New Roman"/>
                <w:sz w:val="24"/>
                <w:szCs w:val="24"/>
                <w:lang w:val="en-US"/>
              </w:rPr>
              <w:t xml:space="preserve">Summarise the </w:t>
            </w:r>
            <w:r w:rsidRPr="006259CE">
              <w:rPr>
                <w:rFonts w:ascii="Times New Roman" w:eastAsia="SimSun" w:hAnsi="Times New Roman" w:cs="Times New Roman"/>
                <w:sz w:val="24"/>
                <w:szCs w:val="24"/>
              </w:rPr>
              <w:t>role and function of the financial system</w:t>
            </w:r>
          </w:p>
        </w:tc>
      </w:tr>
      <w:tr w:rsidR="00E56E69" w:rsidRPr="006259CE" w:rsidTr="005B1532">
        <w:trPr>
          <w:trHeight w:val="440"/>
        </w:trPr>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Gain practical knowledge on key areas relating to management of financial products and services</w:t>
            </w:r>
          </w:p>
        </w:tc>
      </w:tr>
      <w:tr w:rsidR="00E56E69" w:rsidRPr="006259CE" w:rsidTr="005B1532">
        <w:trPr>
          <w:trHeight w:val="440"/>
        </w:trPr>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349" w:type="pct"/>
            <w:gridSpan w:val="11"/>
            <w:vAlign w:val="center"/>
          </w:tcPr>
          <w:p w:rsidR="00E56E69" w:rsidRPr="006259CE" w:rsidRDefault="00640782">
            <w:pPr>
              <w:pStyle w:val="Normal1"/>
              <w:rPr>
                <w:rFonts w:ascii="Times New Roman" w:eastAsia="SimSun" w:hAnsi="Times New Roman" w:cs="Times New Roman"/>
                <w:sz w:val="24"/>
                <w:szCs w:val="24"/>
              </w:rPr>
            </w:pPr>
            <w:r w:rsidRPr="006259CE">
              <w:rPr>
                <w:rFonts w:ascii="Times New Roman" w:eastAsia="SimSun" w:hAnsi="Times New Roman" w:cs="Times New Roman"/>
                <w:sz w:val="24"/>
                <w:szCs w:val="24"/>
                <w:lang w:val="en-US"/>
              </w:rPr>
              <w:t>F</w:t>
            </w:r>
            <w:r w:rsidRPr="006259CE">
              <w:rPr>
                <w:rFonts w:ascii="Times New Roman" w:eastAsia="SimSun" w:hAnsi="Times New Roman" w:cs="Times New Roman"/>
                <w:sz w:val="24"/>
                <w:szCs w:val="24"/>
              </w:rPr>
              <w:t>amiliarize students about Venture Capital, Leasing.</w:t>
            </w:r>
          </w:p>
        </w:tc>
      </w:tr>
      <w:tr w:rsidR="00E56E69" w:rsidRPr="006259CE" w:rsidTr="005B1532">
        <w:trPr>
          <w:trHeight w:val="359"/>
        </w:trPr>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349" w:type="pct"/>
            <w:gridSpan w:val="11"/>
            <w:vAlign w:val="center"/>
          </w:tcPr>
          <w:p w:rsidR="00E56E69" w:rsidRPr="006259CE" w:rsidRDefault="00640782">
            <w:pPr>
              <w:pStyle w:val="Normal1"/>
              <w:rPr>
                <w:rFonts w:ascii="Times New Roman" w:eastAsia="SimSun" w:hAnsi="Times New Roman" w:cs="Times New Roman"/>
                <w:sz w:val="24"/>
                <w:szCs w:val="24"/>
              </w:rPr>
            </w:pPr>
            <w:r w:rsidRPr="006259CE">
              <w:rPr>
                <w:rFonts w:ascii="Times New Roman" w:eastAsia="SimSun" w:hAnsi="Times New Roman" w:cs="Times New Roman"/>
                <w:sz w:val="24"/>
                <w:szCs w:val="24"/>
                <w:lang w:val="en-US"/>
              </w:rPr>
              <w:t>Infer the importance of the</w:t>
            </w:r>
            <w:r w:rsidRPr="006259CE">
              <w:rPr>
                <w:rFonts w:ascii="Times New Roman" w:eastAsia="SimSun" w:hAnsi="Times New Roman" w:cs="Times New Roman"/>
                <w:sz w:val="24"/>
                <w:szCs w:val="24"/>
              </w:rPr>
              <w:t xml:space="preserve"> Credit Rating system.</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349" w:type="pct"/>
            <w:gridSpan w:val="11"/>
            <w:vAlign w:val="center"/>
          </w:tcPr>
          <w:p w:rsidR="00E56E69" w:rsidRPr="006259CE" w:rsidRDefault="00640782">
            <w:pPr>
              <w:pStyle w:val="Normal1"/>
              <w:rPr>
                <w:rFonts w:ascii="Times New Roman" w:eastAsia="SimSun" w:hAnsi="Times New Roman" w:cs="Times New Roman"/>
                <w:sz w:val="24"/>
                <w:szCs w:val="24"/>
              </w:rPr>
            </w:pPr>
            <w:r w:rsidRPr="006259CE">
              <w:rPr>
                <w:rFonts w:ascii="Times New Roman" w:eastAsia="SimSun" w:hAnsi="Times New Roman" w:cs="Times New Roman"/>
                <w:sz w:val="24"/>
                <w:szCs w:val="24"/>
                <w:lang w:val="en-US"/>
              </w:rPr>
              <w:t>Understand the existence of Mutual funds and the roles of NSDL and CSDL.</w:t>
            </w:r>
          </w:p>
        </w:tc>
      </w:tr>
      <w:tr w:rsidR="00E56E69" w:rsidRPr="006259CE" w:rsidTr="00743241">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Gurusamy.S, Financial Services, Tata McGraw Hill, Noida.</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C. Rama Gopal, Financial Services, Vikas Publishing house, Noida.</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M.Y.Khan, Financial Services, Tata McGraw Hill, Noida.</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E.Dharmaraj, Financial Services, S. Chand, New Delhi.</w:t>
            </w:r>
          </w:p>
        </w:tc>
      </w:tr>
      <w:tr w:rsidR="00E56E69" w:rsidRPr="006259CE" w:rsidTr="00743241">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Mike Heffner, Business process management in Financial Services, F.W. Olin Graduate school of Business, United States.</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Perry Stinson, Bank management and Financial Services, Clanrye International, USA.</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 Gordon and K. Natarajan, Financial Market and Services, Himalaya Publishing House, Mumbai.</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49"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B. Santhanam, Financial Services, Margham Publications, Chennai.</w:t>
            </w:r>
          </w:p>
        </w:tc>
      </w:tr>
      <w:tr w:rsidR="00E56E69" w:rsidRPr="006259CE" w:rsidTr="00743241">
        <w:trPr>
          <w:trHeight w:val="431"/>
        </w:trPr>
        <w:tc>
          <w:tcPr>
            <w:tcW w:w="5000" w:type="pct"/>
            <w:gridSpan w:val="12"/>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E56E69" w:rsidRPr="006259CE" w:rsidTr="00743241">
        <w:trPr>
          <w:trHeight w:val="431"/>
        </w:trPr>
        <w:tc>
          <w:tcPr>
            <w:tcW w:w="5000" w:type="pct"/>
            <w:gridSpan w:val="12"/>
            <w:vAlign w:val="center"/>
          </w:tcPr>
          <w:p w:rsidR="00E56E69" w:rsidRPr="006259CE" w:rsidRDefault="00640782">
            <w:pPr>
              <w:widowControl w:val="0"/>
              <w:autoSpaceDE w:val="0"/>
              <w:autoSpaceDN w:val="0"/>
              <w:jc w:val="center"/>
              <w:rPr>
                <w:rFonts w:ascii="Times New Roman" w:hAnsi="Times New Roman" w:cs="Times New Roman"/>
                <w:sz w:val="24"/>
                <w:szCs w:val="24"/>
              </w:rPr>
            </w:pPr>
            <w:r w:rsidRPr="006259CE">
              <w:rPr>
                <w:rFonts w:ascii="Times New Roman" w:hAnsi="Times New Roman" w:cs="Times New Roman"/>
                <w:b/>
                <w:sz w:val="24"/>
                <w:szCs w:val="24"/>
              </w:rPr>
              <w:lastRenderedPageBreak/>
              <w:t>Web Resources</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49" w:type="pct"/>
            <w:gridSpan w:val="11"/>
            <w:vAlign w:val="center"/>
          </w:tcPr>
          <w:p w:rsidR="00E56E69" w:rsidRPr="006259CE" w:rsidRDefault="00640782">
            <w:pPr>
              <w:widowControl w:val="0"/>
              <w:autoSpaceDE w:val="0"/>
              <w:autoSpaceDN w:val="0"/>
              <w:rPr>
                <w:rFonts w:ascii="Times New Roman" w:hAnsi="Times New Roman" w:cs="Times New Roman"/>
                <w:sz w:val="24"/>
                <w:szCs w:val="24"/>
              </w:rPr>
            </w:pPr>
            <w:r w:rsidRPr="00670BA3">
              <w:rPr>
                <w:rFonts w:ascii="Times New Roman" w:hAnsi="Times New Roman" w:cs="Times New Roman"/>
                <w:sz w:val="24"/>
                <w:szCs w:val="24"/>
              </w:rPr>
              <w:t>https://www.civilserviceindia.com/subject/Management/notes/leasing-hire-purchase-and-venture-capital.html</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49" w:type="pct"/>
            <w:gridSpan w:val="11"/>
            <w:vAlign w:val="center"/>
          </w:tcPr>
          <w:p w:rsidR="00E56E69" w:rsidRPr="006259CE" w:rsidRDefault="00640782">
            <w:pPr>
              <w:widowControl w:val="0"/>
              <w:autoSpaceDE w:val="0"/>
              <w:autoSpaceDN w:val="0"/>
              <w:rPr>
                <w:rFonts w:ascii="Times New Roman" w:hAnsi="Times New Roman" w:cs="Times New Roman"/>
                <w:sz w:val="24"/>
                <w:szCs w:val="24"/>
              </w:rPr>
            </w:pPr>
            <w:r w:rsidRPr="00670BA3">
              <w:rPr>
                <w:rFonts w:ascii="Times New Roman" w:hAnsi="Times New Roman" w:cs="Times New Roman"/>
                <w:sz w:val="24"/>
                <w:szCs w:val="24"/>
              </w:rPr>
              <w:t>https://corporatefinanceinstitute.com/resources/fixed-income/credit-rating/</w:t>
            </w:r>
          </w:p>
        </w:tc>
      </w:tr>
      <w:tr w:rsidR="00E56E69" w:rsidRPr="006259CE" w:rsidTr="005B1532">
        <w:trPr>
          <w:trHeight w:val="431"/>
        </w:trPr>
        <w:tc>
          <w:tcPr>
            <w:tcW w:w="651"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49" w:type="pct"/>
            <w:gridSpan w:val="11"/>
            <w:vAlign w:val="center"/>
          </w:tcPr>
          <w:p w:rsidR="00E56E69" w:rsidRPr="006259CE" w:rsidRDefault="00640782">
            <w:pPr>
              <w:widowControl w:val="0"/>
              <w:autoSpaceDE w:val="0"/>
              <w:autoSpaceDN w:val="0"/>
              <w:rPr>
                <w:rFonts w:ascii="Times New Roman" w:hAnsi="Times New Roman" w:cs="Times New Roman"/>
                <w:sz w:val="24"/>
                <w:szCs w:val="24"/>
              </w:rPr>
            </w:pPr>
            <w:r w:rsidRPr="00670BA3">
              <w:rPr>
                <w:rFonts w:ascii="Times New Roman" w:hAnsi="Times New Roman" w:cs="Times New Roman"/>
                <w:sz w:val="24"/>
                <w:szCs w:val="24"/>
              </w:rPr>
              <w:t>https://scripbox.com/mf/what-is-mutual-fund/</w:t>
            </w:r>
          </w:p>
        </w:tc>
      </w:tr>
    </w:tbl>
    <w:p w:rsidR="00E56E69" w:rsidRPr="006259CE" w:rsidRDefault="00E56E69">
      <w:pPr>
        <w:jc w:val="center"/>
        <w:rPr>
          <w:rFonts w:ascii="Times New Roman" w:hAnsi="Times New Roman" w:cs="Times New Roman"/>
          <w:b/>
          <w:sz w:val="24"/>
          <w:szCs w:val="24"/>
          <w:u w:val="single"/>
          <w:lang w:val="en-IN"/>
        </w:rPr>
      </w:pPr>
    </w:p>
    <w:p w:rsidR="00E56E69" w:rsidRPr="006259CE" w:rsidRDefault="00E56E69" w:rsidP="00414F78">
      <w:pPr>
        <w:rPr>
          <w:rFonts w:ascii="Times New Roman" w:hAnsi="Times New Roman" w:cs="Times New Roman"/>
          <w:b/>
          <w:sz w:val="24"/>
          <w:szCs w:val="24"/>
          <w:u w:val="single"/>
          <w:lang w:val="en-IN"/>
        </w:rPr>
      </w:pPr>
    </w:p>
    <w:p w:rsidR="00E56E69" w:rsidRPr="006259CE" w:rsidRDefault="00640782" w:rsidP="0075673C">
      <w:pPr>
        <w:jc w:val="cente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CO1</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649"/>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533"/>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CO4</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TOTAL</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AVERAGE</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822463" w:rsidRPr="006259CE" w:rsidRDefault="00822463" w:rsidP="00822463">
            <w:pP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822463" w:rsidRPr="006259CE" w:rsidRDefault="00822463" w:rsidP="00822463">
            <w:pPr>
              <w:rPr>
                <w:rFonts w:ascii="Times New Roman" w:hAnsi="Times New Roman" w:cs="Times New Roman"/>
                <w:sz w:val="24"/>
                <w:szCs w:val="24"/>
              </w:rPr>
            </w:pPr>
            <w:r w:rsidRPr="006259CE">
              <w:rPr>
                <w:rFonts w:ascii="Times New Roman" w:hAnsi="Times New Roman" w:cs="Times New Roman"/>
                <w:sz w:val="24"/>
                <w:szCs w:val="24"/>
              </w:rPr>
              <w:t xml:space="preserve">    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r>
    </w:tbl>
    <w:p w:rsidR="00822463" w:rsidRDefault="00822463">
      <w:pPr>
        <w:rPr>
          <w:rFonts w:ascii="Times New Roman" w:hAnsi="Times New Roman" w:cs="Times New Roman"/>
          <w:b/>
          <w:sz w:val="24"/>
          <w:szCs w:val="24"/>
          <w:u w:val="single"/>
        </w:rPr>
      </w:pPr>
    </w:p>
    <w:p w:rsidR="00624B6C" w:rsidRPr="002D634D" w:rsidRDefault="00624B6C" w:rsidP="00624B6C">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9F3E45" w:rsidRDefault="009F3E4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SECOND YEAR – SEMESTER – III</w:t>
      </w:r>
    </w:p>
    <w:p w:rsidR="008A587F" w:rsidRPr="008A587F" w:rsidRDefault="008A587F" w:rsidP="008A587F">
      <w:pPr>
        <w:spacing w:after="120"/>
        <w:jc w:val="center"/>
        <w:rPr>
          <w:rFonts w:ascii="Times New Roman" w:eastAsia="Times New Roman" w:hAnsi="Times New Roman" w:cs="Times New Roman"/>
          <w:b/>
          <w:smallCaps/>
          <w:sz w:val="24"/>
          <w:szCs w:val="24"/>
          <w:u w:val="single"/>
          <w:lang w:val="en-IN"/>
        </w:rPr>
      </w:pPr>
      <w:r w:rsidRPr="008A587F">
        <w:rPr>
          <w:rFonts w:ascii="Times New Roman" w:eastAsia="Times New Roman" w:hAnsi="Times New Roman" w:cs="Times New Roman"/>
          <w:b/>
          <w:smallCaps/>
          <w:sz w:val="24"/>
          <w:szCs w:val="24"/>
          <w:u w:val="single"/>
          <w:lang w:val="en-IN"/>
        </w:rPr>
        <w:t>Elective III : Business Mathematics &amp; Statistics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8A587F" w:rsidRPr="008A587F" w:rsidTr="00872369">
        <w:trPr>
          <w:cantSplit/>
          <w:trHeight w:val="60"/>
          <w:tblHeader/>
        </w:trPr>
        <w:tc>
          <w:tcPr>
            <w:tcW w:w="1207" w:type="dxa"/>
            <w:gridSpan w:val="2"/>
            <w:vMerge w:val="restart"/>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Subject Code</w:t>
            </w:r>
          </w:p>
        </w:tc>
        <w:tc>
          <w:tcPr>
            <w:tcW w:w="501" w:type="dxa"/>
            <w:vMerge w:val="restart"/>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L</w:t>
            </w:r>
          </w:p>
        </w:tc>
        <w:tc>
          <w:tcPr>
            <w:tcW w:w="645" w:type="dxa"/>
            <w:vMerge w:val="restart"/>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T</w:t>
            </w:r>
          </w:p>
        </w:tc>
        <w:tc>
          <w:tcPr>
            <w:tcW w:w="645" w:type="dxa"/>
            <w:vMerge w:val="restart"/>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w:t>
            </w:r>
          </w:p>
        </w:tc>
        <w:tc>
          <w:tcPr>
            <w:tcW w:w="645" w:type="dxa"/>
            <w:vMerge w:val="restart"/>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S</w:t>
            </w:r>
          </w:p>
        </w:tc>
        <w:tc>
          <w:tcPr>
            <w:tcW w:w="1194" w:type="dxa"/>
            <w:vMerge w:val="restart"/>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Credits</w:t>
            </w:r>
          </w:p>
        </w:tc>
        <w:tc>
          <w:tcPr>
            <w:tcW w:w="1048" w:type="dxa"/>
            <w:vMerge w:val="restart"/>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Inst. Hours</w:t>
            </w:r>
          </w:p>
        </w:tc>
        <w:tc>
          <w:tcPr>
            <w:tcW w:w="3000" w:type="dxa"/>
            <w:gridSpan w:val="4"/>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Marks</w:t>
            </w:r>
          </w:p>
        </w:tc>
      </w:tr>
      <w:tr w:rsidR="008A587F" w:rsidRPr="008A587F" w:rsidTr="00872369">
        <w:trPr>
          <w:cantSplit/>
          <w:trHeight w:val="60"/>
          <w:tblHeader/>
        </w:trPr>
        <w:tc>
          <w:tcPr>
            <w:tcW w:w="1207" w:type="dxa"/>
            <w:gridSpan w:val="2"/>
            <w:vMerge/>
            <w:vAlign w:val="center"/>
          </w:tcPr>
          <w:p w:rsidR="008A587F" w:rsidRPr="008A587F" w:rsidRDefault="008A587F" w:rsidP="008A587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8A587F" w:rsidRPr="008A587F" w:rsidRDefault="008A587F" w:rsidP="008A587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8A587F" w:rsidRPr="008A587F" w:rsidRDefault="008A587F" w:rsidP="008A587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8A587F" w:rsidRPr="008A587F" w:rsidRDefault="008A587F" w:rsidP="008A587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8A587F" w:rsidRPr="008A587F" w:rsidRDefault="008A587F" w:rsidP="008A587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8A587F" w:rsidRPr="008A587F" w:rsidRDefault="008A587F" w:rsidP="008A587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8A587F" w:rsidRPr="008A587F" w:rsidRDefault="008A587F" w:rsidP="008A587F">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Total</w:t>
            </w:r>
          </w:p>
        </w:tc>
      </w:tr>
      <w:tr w:rsidR="008A587F" w:rsidRPr="008A587F" w:rsidTr="00872369">
        <w:trPr>
          <w:cantSplit/>
          <w:trHeight w:val="170"/>
          <w:tblHeader/>
        </w:trPr>
        <w:tc>
          <w:tcPr>
            <w:tcW w:w="1207" w:type="dxa"/>
            <w:gridSpan w:val="2"/>
          </w:tcPr>
          <w:p w:rsidR="008A587F" w:rsidRPr="008A587F" w:rsidRDefault="008A587F" w:rsidP="008A587F">
            <w:pPr>
              <w:spacing w:after="0" w:line="240" w:lineRule="auto"/>
              <w:rPr>
                <w:rFonts w:ascii="Times New Roman" w:eastAsia="Times New Roman" w:hAnsi="Times New Roman" w:cs="Times New Roman"/>
                <w:b/>
                <w:sz w:val="24"/>
                <w:szCs w:val="24"/>
                <w:lang w:val="en-IN"/>
              </w:rPr>
            </w:pPr>
          </w:p>
        </w:tc>
        <w:tc>
          <w:tcPr>
            <w:tcW w:w="501" w:type="dxa"/>
            <w:vAlign w:val="center"/>
          </w:tcPr>
          <w:p w:rsidR="008A587F" w:rsidRPr="008A587F" w:rsidRDefault="008A587F" w:rsidP="008A587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4</w:t>
            </w:r>
          </w:p>
        </w:tc>
        <w:tc>
          <w:tcPr>
            <w:tcW w:w="645" w:type="dxa"/>
            <w:vAlign w:val="center"/>
          </w:tcPr>
          <w:p w:rsidR="008A587F" w:rsidRPr="008A587F" w:rsidRDefault="008A587F" w:rsidP="008A587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8A587F" w:rsidRPr="008A587F" w:rsidRDefault="008A587F" w:rsidP="008A587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8A587F" w:rsidRPr="008A587F" w:rsidRDefault="008A587F" w:rsidP="008A587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8A587F" w:rsidRPr="008A587F" w:rsidRDefault="008A587F" w:rsidP="008A587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8A587F">
              <w:rPr>
                <w:rFonts w:ascii="Times New Roman" w:eastAsia="Times New Roman" w:hAnsi="Times New Roman" w:cs="Times New Roman"/>
                <w:b/>
                <w:color w:val="000000"/>
                <w:sz w:val="24"/>
                <w:szCs w:val="24"/>
                <w:lang w:val="en-IN"/>
              </w:rPr>
              <w:t>3</w:t>
            </w:r>
          </w:p>
        </w:tc>
        <w:tc>
          <w:tcPr>
            <w:tcW w:w="1048" w:type="dxa"/>
            <w:vAlign w:val="center"/>
          </w:tcPr>
          <w:p w:rsidR="008A587F" w:rsidRPr="008A587F" w:rsidRDefault="008A587F" w:rsidP="008A587F">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8A587F">
              <w:rPr>
                <w:rFonts w:ascii="Times New Roman" w:eastAsia="Times New Roman" w:hAnsi="Times New Roman" w:cs="Times New Roman"/>
                <w:b/>
                <w:color w:val="000000"/>
                <w:sz w:val="24"/>
                <w:szCs w:val="24"/>
                <w:lang w:val="en-IN"/>
              </w:rPr>
              <w:t>4</w:t>
            </w:r>
          </w:p>
        </w:tc>
        <w:tc>
          <w:tcPr>
            <w:tcW w:w="1077" w:type="dxa"/>
            <w:tcBorders>
              <w:right w:val="single" w:sz="4" w:space="0" w:color="000000"/>
            </w:tcBorders>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100</w:t>
            </w:r>
          </w:p>
        </w:tc>
      </w:tr>
      <w:tr w:rsidR="008A587F" w:rsidRPr="008A587F" w:rsidTr="00872369">
        <w:trPr>
          <w:cantSplit/>
          <w:trHeight w:val="431"/>
          <w:tblHeader/>
        </w:trPr>
        <w:tc>
          <w:tcPr>
            <w:tcW w:w="8885" w:type="dxa"/>
            <w:gridSpan w:val="12"/>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 xml:space="preserve">Learning Objectives </w:t>
            </w:r>
          </w:p>
        </w:tc>
      </w:tr>
      <w:tr w:rsidR="008A587F" w:rsidRPr="008A587F" w:rsidTr="00872369">
        <w:trPr>
          <w:cantSplit/>
          <w:tblHeader/>
        </w:trPr>
        <w:tc>
          <w:tcPr>
            <w:tcW w:w="951" w:type="dxa"/>
          </w:tcPr>
          <w:p w:rsidR="008A587F" w:rsidRPr="008A587F" w:rsidRDefault="008A587F" w:rsidP="008A587F">
            <w:pPr>
              <w:spacing w:after="0" w:line="240" w:lineRule="auto"/>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LO1</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To impart knowledge on the basics of ratio, proportion, indices and proportions</w:t>
            </w:r>
          </w:p>
        </w:tc>
      </w:tr>
      <w:tr w:rsidR="008A587F" w:rsidRPr="008A587F" w:rsidTr="00872369">
        <w:trPr>
          <w:cantSplit/>
          <w:tblHeader/>
        </w:trPr>
        <w:tc>
          <w:tcPr>
            <w:tcW w:w="951" w:type="dxa"/>
          </w:tcPr>
          <w:p w:rsidR="008A587F" w:rsidRPr="008A587F" w:rsidRDefault="008A587F" w:rsidP="008A587F">
            <w:pPr>
              <w:spacing w:after="0" w:line="240" w:lineRule="auto"/>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LO2</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To learn about simple and compound interest and arithmetic, geometric and harmonic progressions.</w:t>
            </w:r>
          </w:p>
        </w:tc>
      </w:tr>
      <w:tr w:rsidR="008A587F" w:rsidRPr="008A587F" w:rsidTr="00872369">
        <w:trPr>
          <w:cantSplit/>
          <w:tblHeader/>
        </w:trPr>
        <w:tc>
          <w:tcPr>
            <w:tcW w:w="951" w:type="dxa"/>
          </w:tcPr>
          <w:p w:rsidR="008A587F" w:rsidRPr="008A587F" w:rsidRDefault="008A587F" w:rsidP="008A587F">
            <w:pPr>
              <w:spacing w:after="0" w:line="240" w:lineRule="auto"/>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LO3</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To familiarise with the measures of central tendency</w:t>
            </w:r>
          </w:p>
        </w:tc>
      </w:tr>
      <w:tr w:rsidR="008A587F" w:rsidRPr="008A587F" w:rsidTr="00872369">
        <w:trPr>
          <w:cantSplit/>
          <w:tblHeader/>
        </w:trPr>
        <w:tc>
          <w:tcPr>
            <w:tcW w:w="951" w:type="dxa"/>
          </w:tcPr>
          <w:p w:rsidR="008A587F" w:rsidRPr="008A587F" w:rsidRDefault="008A587F" w:rsidP="008A587F">
            <w:pPr>
              <w:spacing w:after="0" w:line="240" w:lineRule="auto"/>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LO4</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To conceptualise with correlation co-efficient</w:t>
            </w:r>
          </w:p>
        </w:tc>
      </w:tr>
      <w:tr w:rsidR="008A587F" w:rsidRPr="008A587F" w:rsidTr="00872369">
        <w:trPr>
          <w:cantSplit/>
          <w:tblHeader/>
        </w:trPr>
        <w:tc>
          <w:tcPr>
            <w:tcW w:w="951" w:type="dxa"/>
          </w:tcPr>
          <w:p w:rsidR="008A587F" w:rsidRPr="008A587F" w:rsidRDefault="008A587F" w:rsidP="008A587F">
            <w:pPr>
              <w:spacing w:after="0" w:line="240" w:lineRule="auto"/>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LO5</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To gain knowledge on time series analysis</w:t>
            </w:r>
          </w:p>
        </w:tc>
      </w:tr>
      <w:tr w:rsidR="008A587F" w:rsidRPr="008A587F" w:rsidTr="00872369">
        <w:trPr>
          <w:cantSplit/>
          <w:tblHeader/>
        </w:trPr>
        <w:tc>
          <w:tcPr>
            <w:tcW w:w="8885" w:type="dxa"/>
            <w:gridSpan w:val="12"/>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b/>
                <w:sz w:val="24"/>
                <w:szCs w:val="24"/>
                <w:lang w:val="en-IN"/>
              </w:rPr>
              <w:t>Prerequisite: Should have studied Commerce in XII Std</w:t>
            </w:r>
          </w:p>
        </w:tc>
      </w:tr>
      <w:tr w:rsidR="008A587F" w:rsidRPr="008A587F" w:rsidTr="00872369">
        <w:trPr>
          <w:cantSplit/>
          <w:tblHeader/>
        </w:trPr>
        <w:tc>
          <w:tcPr>
            <w:tcW w:w="951" w:type="dxa"/>
          </w:tcPr>
          <w:p w:rsidR="008A587F" w:rsidRPr="008A587F" w:rsidRDefault="008A587F" w:rsidP="008A587F">
            <w:pPr>
              <w:spacing w:after="0" w:line="240" w:lineRule="auto"/>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Unit</w:t>
            </w:r>
          </w:p>
        </w:tc>
        <w:tc>
          <w:tcPr>
            <w:tcW w:w="6585" w:type="dxa"/>
            <w:gridSpan w:val="9"/>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Contents</w:t>
            </w:r>
          </w:p>
        </w:tc>
        <w:tc>
          <w:tcPr>
            <w:tcW w:w="1349" w:type="dxa"/>
            <w:gridSpan w:val="2"/>
          </w:tcPr>
          <w:p w:rsidR="008A587F" w:rsidRPr="008A587F" w:rsidRDefault="008A587F" w:rsidP="008A587F">
            <w:pPr>
              <w:spacing w:after="0" w:line="240" w:lineRule="auto"/>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No. of Hours</w:t>
            </w:r>
          </w:p>
        </w:tc>
      </w:tr>
      <w:tr w:rsidR="008A587F" w:rsidRPr="008A587F" w:rsidTr="00872369">
        <w:trPr>
          <w:cantSplit/>
          <w:trHeight w:val="518"/>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I</w:t>
            </w:r>
          </w:p>
        </w:tc>
        <w:tc>
          <w:tcPr>
            <w:tcW w:w="6585" w:type="dxa"/>
            <w:gridSpan w:val="9"/>
          </w:tcPr>
          <w:p w:rsidR="008A587F" w:rsidRPr="008A587F" w:rsidRDefault="008A587F" w:rsidP="008A587F">
            <w:pPr>
              <w:spacing w:after="0" w:line="240" w:lineRule="auto"/>
              <w:rPr>
                <w:rFonts w:ascii="Times New Roman" w:eastAsia="Times New Roman" w:hAnsi="Times New Roman" w:cs="Times New Roman"/>
                <w:b/>
                <w:color w:val="000000"/>
                <w:sz w:val="24"/>
                <w:szCs w:val="24"/>
                <w:lang w:val="en-IN"/>
              </w:rPr>
            </w:pPr>
            <w:r w:rsidRPr="008A587F">
              <w:rPr>
                <w:rFonts w:ascii="Times New Roman" w:eastAsia="Times New Roman" w:hAnsi="Times New Roman" w:cs="Times New Roman"/>
                <w:b/>
                <w:color w:val="000000"/>
                <w:sz w:val="24"/>
                <w:szCs w:val="24"/>
                <w:lang w:val="en-IN"/>
              </w:rPr>
              <w:t>Ratio</w:t>
            </w:r>
          </w:p>
          <w:p w:rsidR="008A587F" w:rsidRPr="008A587F" w:rsidRDefault="008A587F" w:rsidP="008A587F">
            <w:pPr>
              <w:spacing w:after="0" w:line="240" w:lineRule="auto"/>
              <w:rPr>
                <w:rFonts w:ascii="Times New Roman" w:eastAsia="Times New Roman" w:hAnsi="Times New Roman" w:cs="Times New Roman"/>
                <w:color w:val="000000"/>
                <w:sz w:val="24"/>
                <w:szCs w:val="24"/>
                <w:lang w:val="en-IN"/>
              </w:rPr>
            </w:pPr>
            <w:r w:rsidRPr="008A587F">
              <w:rPr>
                <w:rFonts w:ascii="Times New Roman" w:eastAsia="Times New Roman" w:hAnsi="Times New Roman" w:cs="Times New Roman"/>
                <w:color w:val="000000"/>
                <w:sz w:val="24"/>
                <w:szCs w:val="24"/>
                <w:lang w:val="en-IN"/>
              </w:rPr>
              <w:t xml:space="preserve">Ratio, Proportion and Variations, Indices and Logarithms. </w:t>
            </w:r>
          </w:p>
        </w:tc>
        <w:tc>
          <w:tcPr>
            <w:tcW w:w="1349" w:type="dxa"/>
            <w:gridSpan w:val="2"/>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12</w:t>
            </w:r>
          </w:p>
        </w:tc>
      </w:tr>
      <w:tr w:rsidR="008A587F" w:rsidRPr="008A587F" w:rsidTr="00872369">
        <w:trPr>
          <w:cantSplit/>
          <w:trHeight w:val="696"/>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II</w:t>
            </w:r>
          </w:p>
        </w:tc>
        <w:tc>
          <w:tcPr>
            <w:tcW w:w="6585" w:type="dxa"/>
            <w:gridSpan w:val="9"/>
          </w:tcPr>
          <w:p w:rsidR="008A587F" w:rsidRPr="008A587F" w:rsidRDefault="008A587F" w:rsidP="008A587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rPr>
            </w:pPr>
            <w:r w:rsidRPr="008A587F">
              <w:rPr>
                <w:rFonts w:ascii="Times New Roman" w:eastAsia="Times New Roman" w:hAnsi="Times New Roman" w:cs="Times New Roman"/>
                <w:b/>
                <w:color w:val="000000"/>
                <w:sz w:val="24"/>
                <w:szCs w:val="24"/>
                <w:lang w:val="en-IN"/>
              </w:rPr>
              <w:t>Interest and Annuity</w:t>
            </w:r>
          </w:p>
          <w:p w:rsidR="008A587F" w:rsidRPr="008A587F" w:rsidRDefault="008A587F" w:rsidP="008A587F">
            <w:pPr>
              <w:widowControl w:val="0"/>
              <w:pBdr>
                <w:top w:val="nil"/>
                <w:left w:val="nil"/>
                <w:bottom w:val="nil"/>
                <w:right w:val="nil"/>
                <w:between w:val="nil"/>
              </w:pBdr>
              <w:spacing w:after="0" w:line="235" w:lineRule="auto"/>
              <w:ind w:right="251"/>
              <w:rPr>
                <w:rFonts w:ascii="Times New Roman" w:eastAsia="Times New Roman" w:hAnsi="Times New Roman" w:cs="Times New Roman"/>
                <w:color w:val="000000"/>
                <w:sz w:val="24"/>
                <w:szCs w:val="24"/>
                <w:lang w:val="en-IN"/>
              </w:rPr>
            </w:pPr>
            <w:r w:rsidRPr="008A587F">
              <w:rPr>
                <w:rFonts w:ascii="Times New Roman" w:eastAsia="Times New Roman" w:hAnsi="Times New Roman" w:cs="Times New Roman"/>
                <w:color w:val="000000"/>
                <w:sz w:val="24"/>
                <w:szCs w:val="24"/>
                <w:lang w:val="en-IN"/>
              </w:rPr>
              <w:t xml:space="preserve">Banker’s Discount – Simple and Compound Interest - Arithmetic, Geometric and Harmonic Progressions. </w:t>
            </w:r>
            <w:r w:rsidRPr="008A587F">
              <w:rPr>
                <w:rFonts w:ascii="Times New Roman" w:eastAsia="Times New Roman" w:hAnsi="Times New Roman" w:cs="Times New Roman"/>
                <w:color w:val="000000"/>
                <w:sz w:val="24"/>
                <w:szCs w:val="24"/>
                <w:lang w:val="en-IN"/>
              </w:rPr>
              <w:br/>
              <w:t>Annuity - Meaning - Types of Annuity Applications.</w:t>
            </w:r>
          </w:p>
        </w:tc>
        <w:tc>
          <w:tcPr>
            <w:tcW w:w="1349" w:type="dxa"/>
            <w:gridSpan w:val="2"/>
            <w:vAlign w:val="center"/>
          </w:tcPr>
          <w:p w:rsidR="008A587F" w:rsidRPr="008A587F" w:rsidRDefault="008A587F" w:rsidP="008A587F">
            <w:pPr>
              <w:spacing w:after="0" w:line="240" w:lineRule="auto"/>
              <w:jc w:val="center"/>
              <w:rPr>
                <w:rFonts w:cs="Calibri"/>
                <w:lang w:val="en-IN"/>
              </w:rPr>
            </w:pPr>
            <w:r w:rsidRPr="008A587F">
              <w:rPr>
                <w:rFonts w:ascii="Times New Roman" w:eastAsia="Times New Roman" w:hAnsi="Times New Roman" w:cs="Times New Roman"/>
                <w:b/>
                <w:sz w:val="24"/>
                <w:szCs w:val="24"/>
                <w:lang w:val="en-IN"/>
              </w:rPr>
              <w:t>12</w:t>
            </w:r>
          </w:p>
        </w:tc>
      </w:tr>
      <w:tr w:rsidR="008A587F" w:rsidRPr="008A587F" w:rsidTr="00872369">
        <w:trPr>
          <w:cantSplit/>
          <w:trHeight w:val="1259"/>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III</w:t>
            </w:r>
          </w:p>
        </w:tc>
        <w:tc>
          <w:tcPr>
            <w:tcW w:w="6585" w:type="dxa"/>
            <w:gridSpan w:val="9"/>
          </w:tcPr>
          <w:p w:rsidR="008A587F" w:rsidRPr="008A587F" w:rsidRDefault="008A587F" w:rsidP="008A587F">
            <w:pPr>
              <w:spacing w:after="0" w:line="240" w:lineRule="auto"/>
              <w:jc w:val="both"/>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 xml:space="preserve">Business Statistics Measures of Central Tendency </w:t>
            </w:r>
          </w:p>
          <w:p w:rsidR="008A587F" w:rsidRPr="008A587F" w:rsidRDefault="008A587F" w:rsidP="008A587F">
            <w:pPr>
              <w:spacing w:after="0" w:line="240" w:lineRule="auto"/>
              <w:jc w:val="both"/>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8A587F" w:rsidRPr="008A587F" w:rsidRDefault="008A587F" w:rsidP="008A587F">
            <w:pPr>
              <w:spacing w:after="0" w:line="240" w:lineRule="auto"/>
              <w:jc w:val="center"/>
              <w:rPr>
                <w:rFonts w:cs="Calibri"/>
                <w:lang w:val="en-IN"/>
              </w:rPr>
            </w:pPr>
            <w:r w:rsidRPr="008A587F">
              <w:rPr>
                <w:rFonts w:ascii="Times New Roman" w:eastAsia="Times New Roman" w:hAnsi="Times New Roman" w:cs="Times New Roman"/>
                <w:b/>
                <w:sz w:val="24"/>
                <w:szCs w:val="24"/>
                <w:lang w:val="en-IN"/>
              </w:rPr>
              <w:t>12</w:t>
            </w:r>
          </w:p>
        </w:tc>
      </w:tr>
      <w:tr w:rsidR="008A587F" w:rsidRPr="008A587F" w:rsidTr="00872369">
        <w:trPr>
          <w:cantSplit/>
          <w:trHeight w:val="726"/>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IV</w:t>
            </w:r>
          </w:p>
        </w:tc>
        <w:tc>
          <w:tcPr>
            <w:tcW w:w="6585" w:type="dxa"/>
            <w:gridSpan w:val="9"/>
          </w:tcPr>
          <w:p w:rsidR="008A587F" w:rsidRPr="008A587F" w:rsidRDefault="008A587F" w:rsidP="008A587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rPr>
            </w:pPr>
            <w:r w:rsidRPr="008A587F">
              <w:rPr>
                <w:rFonts w:ascii="Times New Roman" w:eastAsia="Times New Roman" w:hAnsi="Times New Roman" w:cs="Times New Roman"/>
                <w:b/>
                <w:color w:val="000000"/>
                <w:sz w:val="24"/>
                <w:szCs w:val="24"/>
                <w:lang w:val="en-IN"/>
              </w:rPr>
              <w:t>Correlation and Regression</w:t>
            </w:r>
          </w:p>
          <w:p w:rsidR="008A587F" w:rsidRPr="008A587F" w:rsidRDefault="008A587F" w:rsidP="008A587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rPr>
            </w:pPr>
            <w:r w:rsidRPr="008A587F">
              <w:rPr>
                <w:rFonts w:ascii="Times New Roman" w:eastAsia="Times New Roman" w:hAnsi="Times New Roman" w:cs="Times New Roman"/>
                <w:color w:val="000000"/>
                <w:sz w:val="24"/>
                <w:szCs w:val="24"/>
                <w:lang w:val="en-IN"/>
              </w:rPr>
              <w:t>Correlation - Karl Pearson’s Coefficient of Correlation – Spearman’s Rank Correlation – Regression Lines and Coefficients.</w:t>
            </w:r>
          </w:p>
        </w:tc>
        <w:tc>
          <w:tcPr>
            <w:tcW w:w="1349" w:type="dxa"/>
            <w:gridSpan w:val="2"/>
            <w:vAlign w:val="center"/>
          </w:tcPr>
          <w:p w:rsidR="008A587F" w:rsidRPr="008A587F" w:rsidRDefault="008A587F" w:rsidP="008A587F">
            <w:pPr>
              <w:spacing w:after="0" w:line="240" w:lineRule="auto"/>
              <w:jc w:val="center"/>
              <w:rPr>
                <w:rFonts w:cs="Calibri"/>
                <w:lang w:val="en-IN"/>
              </w:rPr>
            </w:pPr>
            <w:r w:rsidRPr="008A587F">
              <w:rPr>
                <w:rFonts w:ascii="Times New Roman" w:eastAsia="Times New Roman" w:hAnsi="Times New Roman" w:cs="Times New Roman"/>
                <w:b/>
                <w:sz w:val="24"/>
                <w:szCs w:val="24"/>
                <w:lang w:val="en-IN"/>
              </w:rPr>
              <w:t>12</w:t>
            </w:r>
          </w:p>
        </w:tc>
      </w:tr>
      <w:tr w:rsidR="008A587F" w:rsidRPr="008A587F" w:rsidTr="00872369">
        <w:trPr>
          <w:cantSplit/>
          <w:trHeight w:val="809"/>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V</w:t>
            </w:r>
          </w:p>
        </w:tc>
        <w:tc>
          <w:tcPr>
            <w:tcW w:w="6585" w:type="dxa"/>
            <w:gridSpan w:val="9"/>
          </w:tcPr>
          <w:p w:rsidR="008A587F" w:rsidRPr="008A587F" w:rsidRDefault="008A587F" w:rsidP="008A587F">
            <w:pPr>
              <w:widowControl w:val="0"/>
              <w:pBdr>
                <w:top w:val="nil"/>
                <w:left w:val="nil"/>
                <w:bottom w:val="nil"/>
                <w:right w:val="nil"/>
                <w:between w:val="nil"/>
              </w:pBdr>
              <w:spacing w:after="0" w:line="291" w:lineRule="auto"/>
              <w:rPr>
                <w:rFonts w:ascii="Times New Roman" w:eastAsia="Times New Roman" w:hAnsi="Times New Roman" w:cs="Times New Roman"/>
                <w:b/>
                <w:color w:val="000000"/>
                <w:sz w:val="24"/>
                <w:szCs w:val="24"/>
                <w:lang w:val="en-IN"/>
              </w:rPr>
            </w:pPr>
            <w:r w:rsidRPr="008A587F">
              <w:rPr>
                <w:rFonts w:ascii="Times New Roman" w:eastAsia="Times New Roman" w:hAnsi="Times New Roman" w:cs="Times New Roman"/>
                <w:b/>
                <w:color w:val="000000"/>
                <w:sz w:val="24"/>
                <w:szCs w:val="24"/>
                <w:lang w:val="en-IN"/>
              </w:rPr>
              <w:t>Time Series Analysis and Index Numbers</w:t>
            </w:r>
          </w:p>
          <w:p w:rsidR="008A587F" w:rsidRPr="008A587F" w:rsidRDefault="008A587F" w:rsidP="008A587F">
            <w:pPr>
              <w:widowControl w:val="0"/>
              <w:pBdr>
                <w:top w:val="nil"/>
                <w:left w:val="nil"/>
                <w:bottom w:val="nil"/>
                <w:right w:val="nil"/>
                <w:between w:val="nil"/>
              </w:pBdr>
              <w:spacing w:after="0" w:line="291" w:lineRule="auto"/>
              <w:rPr>
                <w:rFonts w:ascii="Times New Roman" w:eastAsia="Times New Roman" w:hAnsi="Times New Roman" w:cs="Times New Roman"/>
                <w:color w:val="000000"/>
                <w:sz w:val="24"/>
                <w:szCs w:val="24"/>
                <w:lang w:val="en-IN"/>
              </w:rPr>
            </w:pPr>
            <w:r w:rsidRPr="008A587F">
              <w:rPr>
                <w:rFonts w:ascii="Times New Roman" w:eastAsia="Times New Roman" w:hAnsi="Times New Roman" w:cs="Times New Roman"/>
                <w:color w:val="000000"/>
                <w:sz w:val="24"/>
                <w:szCs w:val="24"/>
                <w:lang w:val="en-IN"/>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8A587F" w:rsidRPr="008A587F" w:rsidRDefault="008A587F" w:rsidP="008A587F">
            <w:pPr>
              <w:spacing w:after="0" w:line="240" w:lineRule="auto"/>
              <w:jc w:val="center"/>
              <w:rPr>
                <w:rFonts w:cs="Calibri"/>
                <w:lang w:val="en-IN"/>
              </w:rPr>
            </w:pPr>
            <w:r w:rsidRPr="008A587F">
              <w:rPr>
                <w:rFonts w:ascii="Times New Roman" w:eastAsia="Times New Roman" w:hAnsi="Times New Roman" w:cs="Times New Roman"/>
                <w:b/>
                <w:sz w:val="24"/>
                <w:szCs w:val="24"/>
                <w:lang w:val="en-IN"/>
              </w:rPr>
              <w:t>12</w:t>
            </w:r>
          </w:p>
        </w:tc>
      </w:tr>
      <w:tr w:rsidR="008A587F" w:rsidRPr="008A587F" w:rsidTr="00872369">
        <w:trPr>
          <w:cantSplit/>
          <w:tblHeader/>
        </w:trPr>
        <w:tc>
          <w:tcPr>
            <w:tcW w:w="951" w:type="dxa"/>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p>
        </w:tc>
        <w:tc>
          <w:tcPr>
            <w:tcW w:w="6585" w:type="dxa"/>
            <w:gridSpan w:val="9"/>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TOTAL</w:t>
            </w:r>
          </w:p>
        </w:tc>
        <w:tc>
          <w:tcPr>
            <w:tcW w:w="1349" w:type="dxa"/>
            <w:gridSpan w:val="2"/>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60</w:t>
            </w:r>
          </w:p>
        </w:tc>
      </w:tr>
      <w:tr w:rsidR="008A587F" w:rsidRPr="008A587F" w:rsidTr="00872369">
        <w:trPr>
          <w:cantSplit/>
          <w:tblHeader/>
        </w:trPr>
        <w:tc>
          <w:tcPr>
            <w:tcW w:w="8885" w:type="dxa"/>
            <w:gridSpan w:val="12"/>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Course Outcomes</w:t>
            </w:r>
          </w:p>
        </w:tc>
      </w:tr>
      <w:tr w:rsidR="008A587F" w:rsidRPr="008A587F" w:rsidTr="00872369">
        <w:trPr>
          <w:cantSplit/>
          <w:trHeight w:val="512"/>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CO1</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 xml:space="preserve">Learn the basics of ratio, proportion, indices and logarithm </w:t>
            </w:r>
          </w:p>
        </w:tc>
      </w:tr>
      <w:tr w:rsidR="008A587F" w:rsidRPr="008A587F" w:rsidTr="00872369">
        <w:trPr>
          <w:cantSplit/>
          <w:trHeight w:val="440"/>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CO2</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Familiarise with calculations of simple and compound interest and arithmetic, geometric and harmonic progressions.</w:t>
            </w:r>
          </w:p>
        </w:tc>
      </w:tr>
      <w:tr w:rsidR="008A587F" w:rsidRPr="008A587F" w:rsidTr="00872369">
        <w:trPr>
          <w:cantSplit/>
          <w:trHeight w:val="440"/>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CO3</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Determine the various measures of central tendency</w:t>
            </w:r>
          </w:p>
        </w:tc>
      </w:tr>
      <w:tr w:rsidR="008A587F" w:rsidRPr="008A587F" w:rsidTr="00872369">
        <w:trPr>
          <w:cantSplit/>
          <w:trHeight w:val="359"/>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CO4</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Calculate the correlation and regression co-efficient.</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CO5</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Assess problems on time series analysis</w:t>
            </w:r>
          </w:p>
        </w:tc>
      </w:tr>
      <w:tr w:rsidR="008A587F" w:rsidRPr="008A587F" w:rsidTr="00872369">
        <w:trPr>
          <w:cantSplit/>
          <w:trHeight w:val="431"/>
          <w:tblHeader/>
        </w:trPr>
        <w:tc>
          <w:tcPr>
            <w:tcW w:w="8885" w:type="dxa"/>
            <w:gridSpan w:val="12"/>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lastRenderedPageBreak/>
              <w:t>Textbooks</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Dr. B.N. Gupta, Business Mathematics &amp; Statistics, Shashibhawan publishing house, Chennai</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Asim Kumar Manna, Business Mathematics &amp; Statistics, McGraw hill education, Noida</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A.V. Rayarikar and Dr. P.G. Dixit, Business Mathematics &amp; Statistics, NiraliPrakashan Publishing, Pune</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4</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Dr.S. Sachdeva, Business Mathematics &amp; Statistics, Lakshmi NarainAgarwal, Agra</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5</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P.R. Vittal, Business Mathematics &amp; Statistics, Margham Publications, Chennai</w:t>
            </w:r>
          </w:p>
        </w:tc>
      </w:tr>
      <w:tr w:rsidR="008A587F" w:rsidRPr="008A587F" w:rsidTr="00872369">
        <w:trPr>
          <w:cantSplit/>
          <w:trHeight w:val="431"/>
          <w:tblHeader/>
        </w:trPr>
        <w:tc>
          <w:tcPr>
            <w:tcW w:w="8885" w:type="dxa"/>
            <w:gridSpan w:val="12"/>
            <w:vAlign w:val="center"/>
          </w:tcPr>
          <w:p w:rsidR="008A587F" w:rsidRPr="008A587F" w:rsidRDefault="008A587F" w:rsidP="008A587F">
            <w:pPr>
              <w:spacing w:after="0" w:line="240" w:lineRule="auto"/>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Reference Books</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w:t>
            </w:r>
          </w:p>
        </w:tc>
        <w:tc>
          <w:tcPr>
            <w:tcW w:w="7934" w:type="dxa"/>
            <w:gridSpan w:val="11"/>
            <w:vAlign w:val="center"/>
          </w:tcPr>
          <w:p w:rsidR="008A587F" w:rsidRPr="008A587F" w:rsidRDefault="008A587F" w:rsidP="008A587F">
            <w:pPr>
              <w:widowControl w:val="0"/>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J.K. Sharma, Fundamentals of business statistics, Vikas publishing, Noida</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Peter Waxman, Business Mathematics &amp; Statistics, Prentice Hall, New York</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7934" w:type="dxa"/>
            <w:gridSpan w:val="11"/>
            <w:vAlign w:val="center"/>
          </w:tcPr>
          <w:p w:rsidR="008A587F" w:rsidRPr="008A587F" w:rsidRDefault="008A587F" w:rsidP="008A587F">
            <w:pPr>
              <w:widowControl w:val="0"/>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Andre Francis, Business Mathematics &amp; Statistics, Cengage Learning EMEA, Andover</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4</w:t>
            </w:r>
          </w:p>
        </w:tc>
        <w:tc>
          <w:tcPr>
            <w:tcW w:w="7934" w:type="dxa"/>
            <w:gridSpan w:val="11"/>
            <w:vAlign w:val="center"/>
          </w:tcPr>
          <w:p w:rsidR="008A587F" w:rsidRPr="008A587F" w:rsidRDefault="008A587F" w:rsidP="008A587F">
            <w:pPr>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Aggarwal B M, Business Mathematics &amp; Statistics, Ane Book Pvt. Ltd., New Delhi</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5</w:t>
            </w:r>
          </w:p>
        </w:tc>
        <w:tc>
          <w:tcPr>
            <w:tcW w:w="7934" w:type="dxa"/>
            <w:gridSpan w:val="11"/>
            <w:vAlign w:val="center"/>
          </w:tcPr>
          <w:p w:rsidR="008A587F" w:rsidRPr="008A587F" w:rsidRDefault="008A587F" w:rsidP="008A587F">
            <w:pPr>
              <w:widowControl w:val="0"/>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R.S. Bhardwaj, Business Mathematics &amp; Statistics, Excel Books Publisher, New Delhi</w:t>
            </w:r>
          </w:p>
        </w:tc>
      </w:tr>
      <w:tr w:rsidR="008A587F" w:rsidRPr="008A587F" w:rsidTr="00872369">
        <w:trPr>
          <w:cantSplit/>
          <w:trHeight w:val="431"/>
          <w:tblHeader/>
        </w:trPr>
        <w:tc>
          <w:tcPr>
            <w:tcW w:w="8885" w:type="dxa"/>
            <w:gridSpan w:val="12"/>
            <w:vAlign w:val="center"/>
          </w:tcPr>
          <w:p w:rsidR="008A587F" w:rsidRPr="008A587F" w:rsidRDefault="008A587F" w:rsidP="008A587F">
            <w:pPr>
              <w:widowControl w:val="0"/>
              <w:spacing w:after="0" w:line="240" w:lineRule="auto"/>
              <w:rPr>
                <w:rFonts w:ascii="Times New Roman" w:eastAsia="Times New Roman" w:hAnsi="Times New Roman" w:cs="Times New Roman"/>
                <w:sz w:val="24"/>
                <w:szCs w:val="24"/>
                <w:lang w:val="en-IN"/>
              </w:rPr>
            </w:pPr>
            <w:r w:rsidRPr="008A587F">
              <w:rPr>
                <w:rFonts w:ascii="Times New Roman" w:eastAsia="Times New Roman" w:hAnsi="Times New Roman" w:cs="Times New Roman"/>
                <w:b/>
                <w:sz w:val="24"/>
                <w:szCs w:val="24"/>
                <w:lang w:val="en-IN"/>
              </w:rPr>
              <w:t>NOTE: Latest Edition of Textbooks May be Used</w:t>
            </w:r>
          </w:p>
        </w:tc>
      </w:tr>
      <w:tr w:rsidR="008A587F" w:rsidRPr="008A587F" w:rsidTr="00872369">
        <w:trPr>
          <w:cantSplit/>
          <w:trHeight w:val="431"/>
          <w:tblHeader/>
        </w:trPr>
        <w:tc>
          <w:tcPr>
            <w:tcW w:w="8885" w:type="dxa"/>
            <w:gridSpan w:val="12"/>
            <w:vAlign w:val="center"/>
          </w:tcPr>
          <w:p w:rsidR="008A587F" w:rsidRPr="008A587F" w:rsidRDefault="008A587F" w:rsidP="008A587F">
            <w:pPr>
              <w:widowControl w:val="0"/>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b/>
                <w:sz w:val="24"/>
                <w:szCs w:val="24"/>
                <w:lang w:val="en-IN"/>
              </w:rPr>
              <w:t>Web Resources</w:t>
            </w:r>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w:t>
            </w:r>
          </w:p>
        </w:tc>
        <w:tc>
          <w:tcPr>
            <w:tcW w:w="7934" w:type="dxa"/>
            <w:gridSpan w:val="11"/>
            <w:vAlign w:val="center"/>
          </w:tcPr>
          <w:p w:rsidR="008A587F" w:rsidRPr="008A587F" w:rsidRDefault="000A488F" w:rsidP="008A587F">
            <w:pPr>
              <w:widowControl w:val="0"/>
              <w:spacing w:after="0" w:line="240" w:lineRule="auto"/>
              <w:rPr>
                <w:rFonts w:ascii="Times New Roman" w:eastAsia="Times New Roman" w:hAnsi="Times New Roman" w:cs="Times New Roman"/>
                <w:sz w:val="24"/>
                <w:szCs w:val="24"/>
                <w:lang w:val="en-IN"/>
              </w:rPr>
            </w:pPr>
            <w:hyperlink r:id="rId29">
              <w:r w:rsidR="008A587F" w:rsidRPr="008A587F">
                <w:rPr>
                  <w:rFonts w:ascii="Times New Roman" w:eastAsia="Times New Roman" w:hAnsi="Times New Roman" w:cs="Times New Roman"/>
                  <w:color w:val="000000"/>
                  <w:sz w:val="24"/>
                  <w:szCs w:val="24"/>
                  <w:lang w:val="en-IN"/>
                </w:rPr>
                <w:t>https://www.britannica.com/biography/Henry-Briggs</w:t>
              </w:r>
            </w:hyperlink>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7934" w:type="dxa"/>
            <w:gridSpan w:val="11"/>
            <w:vAlign w:val="center"/>
          </w:tcPr>
          <w:p w:rsidR="008A587F" w:rsidRPr="008A587F" w:rsidRDefault="000A488F" w:rsidP="008A587F">
            <w:pPr>
              <w:widowControl w:val="0"/>
              <w:spacing w:after="0" w:line="240" w:lineRule="auto"/>
              <w:rPr>
                <w:rFonts w:ascii="Times New Roman" w:eastAsia="Times New Roman" w:hAnsi="Times New Roman" w:cs="Times New Roman"/>
                <w:sz w:val="24"/>
                <w:szCs w:val="24"/>
                <w:lang w:val="en-IN"/>
              </w:rPr>
            </w:pPr>
            <w:hyperlink r:id="rId30">
              <w:r w:rsidR="008A587F" w:rsidRPr="008A587F">
                <w:rPr>
                  <w:rFonts w:ascii="Times New Roman" w:eastAsia="Times New Roman" w:hAnsi="Times New Roman" w:cs="Times New Roman"/>
                  <w:color w:val="000000"/>
                  <w:sz w:val="24"/>
                  <w:szCs w:val="24"/>
                  <w:lang w:val="en-IN"/>
                </w:rPr>
                <w:t>https://corporatefinanceinstitute.com/resources/data-science/central-tendency/</w:t>
              </w:r>
            </w:hyperlink>
          </w:p>
        </w:tc>
      </w:tr>
      <w:tr w:rsidR="008A587F" w:rsidRPr="008A587F" w:rsidTr="00872369">
        <w:trPr>
          <w:cantSplit/>
          <w:trHeight w:val="431"/>
          <w:tblHeader/>
        </w:trPr>
        <w:tc>
          <w:tcPr>
            <w:tcW w:w="951" w:type="dxa"/>
            <w:vAlign w:val="center"/>
          </w:tcPr>
          <w:p w:rsidR="008A587F" w:rsidRPr="008A587F" w:rsidRDefault="008A587F" w:rsidP="008A587F">
            <w:pPr>
              <w:spacing w:after="0" w:line="240" w:lineRule="auto"/>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7934" w:type="dxa"/>
            <w:gridSpan w:val="11"/>
            <w:vAlign w:val="center"/>
          </w:tcPr>
          <w:p w:rsidR="008A587F" w:rsidRPr="008A587F" w:rsidRDefault="000A488F" w:rsidP="008A587F">
            <w:pPr>
              <w:widowControl w:val="0"/>
              <w:spacing w:after="0" w:line="240" w:lineRule="auto"/>
              <w:rPr>
                <w:rFonts w:ascii="Times New Roman" w:eastAsia="Times New Roman" w:hAnsi="Times New Roman" w:cs="Times New Roman"/>
                <w:sz w:val="24"/>
                <w:szCs w:val="24"/>
                <w:lang w:val="en-IN"/>
              </w:rPr>
            </w:pPr>
            <w:hyperlink r:id="rId31">
              <w:r w:rsidR="008A587F" w:rsidRPr="008A587F">
                <w:rPr>
                  <w:rFonts w:ascii="Times New Roman" w:eastAsia="Times New Roman" w:hAnsi="Times New Roman" w:cs="Times New Roman"/>
                  <w:color w:val="000000"/>
                  <w:sz w:val="24"/>
                  <w:szCs w:val="24"/>
                  <w:lang w:val="en-IN"/>
                </w:rPr>
                <w:t>https://www.expressanalytics.com/blog/time-series-analysis/</w:t>
              </w:r>
            </w:hyperlink>
          </w:p>
        </w:tc>
      </w:tr>
    </w:tbl>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 xml:space="preserve">MAPPING WITH PROGRAMME OUTCOMES </w:t>
      </w:r>
      <w:r w:rsidRPr="008A587F">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8A587F" w:rsidRPr="008A587F" w:rsidTr="00872369">
        <w:trPr>
          <w:cantSplit/>
          <w:trHeight w:val="518"/>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sz w:val="24"/>
                <w:szCs w:val="24"/>
                <w:lang w:val="en-IN"/>
              </w:rPr>
            </w:pP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PO1</w:t>
            </w: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PO2</w:t>
            </w: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PO3</w:t>
            </w: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PO4</w:t>
            </w: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PO5</w:t>
            </w: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PO6</w:t>
            </w: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PO7</w:t>
            </w:r>
          </w:p>
        </w:tc>
        <w:tc>
          <w:tcPr>
            <w:tcW w:w="670"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PO8</w:t>
            </w:r>
          </w:p>
        </w:tc>
        <w:tc>
          <w:tcPr>
            <w:tcW w:w="803"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PSO1</w:t>
            </w:r>
          </w:p>
        </w:tc>
        <w:tc>
          <w:tcPr>
            <w:tcW w:w="803"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PSO2</w:t>
            </w:r>
          </w:p>
        </w:tc>
        <w:tc>
          <w:tcPr>
            <w:tcW w:w="803"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PSO3</w:t>
            </w:r>
          </w:p>
        </w:tc>
      </w:tr>
      <w:tr w:rsidR="008A587F" w:rsidRPr="008A587F" w:rsidTr="00872369">
        <w:trPr>
          <w:cantSplit/>
          <w:trHeight w:val="518"/>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CO1</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r>
      <w:tr w:rsidR="008A587F" w:rsidRPr="008A587F" w:rsidTr="00872369">
        <w:trPr>
          <w:cantSplit/>
          <w:trHeight w:val="649"/>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r>
      <w:tr w:rsidR="008A587F" w:rsidRPr="008A587F" w:rsidTr="00872369">
        <w:trPr>
          <w:cantSplit/>
          <w:trHeight w:val="518"/>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r>
      <w:tr w:rsidR="008A587F" w:rsidRPr="008A587F" w:rsidTr="00872369">
        <w:trPr>
          <w:cantSplit/>
          <w:trHeight w:val="533"/>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CO4</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r>
      <w:tr w:rsidR="008A587F" w:rsidRPr="008A587F" w:rsidTr="00872369">
        <w:trPr>
          <w:cantSplit/>
          <w:trHeight w:val="518"/>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CO5</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r>
      <w:tr w:rsidR="008A587F" w:rsidRPr="008A587F" w:rsidTr="00872369">
        <w:trPr>
          <w:cantSplit/>
          <w:trHeight w:val="518"/>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TOTAL</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15</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10</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15</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10</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10</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15</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10</w:t>
            </w:r>
          </w:p>
        </w:tc>
        <w:tc>
          <w:tcPr>
            <w:tcW w:w="803"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15</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10</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10</w:t>
            </w:r>
          </w:p>
        </w:tc>
      </w:tr>
      <w:tr w:rsidR="008A587F" w:rsidRPr="008A587F" w:rsidTr="00872369">
        <w:trPr>
          <w:cantSplit/>
          <w:trHeight w:val="518"/>
          <w:tblHeader/>
          <w:jc w:val="center"/>
        </w:trPr>
        <w:tc>
          <w:tcPr>
            <w:tcW w:w="1417" w:type="dxa"/>
            <w:vAlign w:val="center"/>
          </w:tcPr>
          <w:p w:rsidR="008A587F" w:rsidRPr="008A587F" w:rsidRDefault="008A587F" w:rsidP="008A587F">
            <w:pPr>
              <w:jc w:val="center"/>
              <w:rPr>
                <w:rFonts w:ascii="Times New Roman" w:eastAsia="Times New Roman" w:hAnsi="Times New Roman" w:cs="Times New Roman"/>
                <w:b/>
                <w:sz w:val="24"/>
                <w:szCs w:val="24"/>
                <w:lang w:val="en-IN"/>
              </w:rPr>
            </w:pPr>
            <w:r w:rsidRPr="008A587F">
              <w:rPr>
                <w:rFonts w:ascii="Times New Roman" w:eastAsia="Times New Roman" w:hAnsi="Times New Roman" w:cs="Times New Roman"/>
                <w:b/>
                <w:sz w:val="24"/>
                <w:szCs w:val="24"/>
                <w:lang w:val="en-IN"/>
              </w:rPr>
              <w:t>AVERAGE</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tcPr>
          <w:p w:rsidR="008A587F" w:rsidRPr="008A587F" w:rsidRDefault="008A587F" w:rsidP="008A587F">
            <w:pP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2.4</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670" w:type="dxa"/>
          </w:tcPr>
          <w:p w:rsidR="008A587F" w:rsidRPr="008A587F" w:rsidRDefault="008A587F" w:rsidP="008A587F">
            <w:pP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670" w:type="dxa"/>
            <w:vAlign w:val="center"/>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tcPr>
          <w:p w:rsidR="008A587F" w:rsidRPr="008A587F" w:rsidRDefault="008A587F" w:rsidP="008A587F">
            <w:pP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3</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c>
          <w:tcPr>
            <w:tcW w:w="803" w:type="dxa"/>
          </w:tcPr>
          <w:p w:rsidR="008A587F" w:rsidRPr="008A587F" w:rsidRDefault="008A587F" w:rsidP="008A587F">
            <w:pPr>
              <w:jc w:val="center"/>
              <w:rPr>
                <w:rFonts w:ascii="Times New Roman" w:eastAsia="Times New Roman" w:hAnsi="Times New Roman" w:cs="Times New Roman"/>
                <w:sz w:val="24"/>
                <w:szCs w:val="24"/>
                <w:lang w:val="en-IN"/>
              </w:rPr>
            </w:pPr>
            <w:r w:rsidRPr="008A587F">
              <w:rPr>
                <w:rFonts w:ascii="Times New Roman" w:eastAsia="Times New Roman" w:hAnsi="Times New Roman" w:cs="Times New Roman"/>
                <w:sz w:val="24"/>
                <w:szCs w:val="24"/>
                <w:lang w:val="en-IN"/>
              </w:rPr>
              <w:t>2</w:t>
            </w:r>
          </w:p>
        </w:tc>
      </w:tr>
    </w:tbl>
    <w:p w:rsidR="008A587F" w:rsidRPr="008A587F" w:rsidRDefault="008A587F" w:rsidP="008A587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8A587F">
        <w:rPr>
          <w:rFonts w:ascii="Times New Roman" w:eastAsia="Times New Roman" w:hAnsi="Times New Roman" w:cs="Times New Roman"/>
          <w:b/>
          <w:color w:val="000000"/>
          <w:sz w:val="24"/>
          <w:szCs w:val="24"/>
          <w:lang w:val="en-IN"/>
        </w:rPr>
        <w:lastRenderedPageBreak/>
        <w:t>3 – Strong, 2- Medium, 1- Low</w:t>
      </w:r>
    </w:p>
    <w:p w:rsidR="008A587F" w:rsidRPr="008A587F" w:rsidRDefault="008A587F" w:rsidP="008A587F">
      <w:pPr>
        <w:spacing w:after="0" w:line="240" w:lineRule="auto"/>
        <w:jc w:val="center"/>
        <w:rPr>
          <w:rFonts w:ascii="Times New Roman" w:eastAsia="Times New Roman" w:hAnsi="Times New Roman" w:cs="Times New Roman"/>
          <w:b/>
          <w:sz w:val="24"/>
          <w:szCs w:val="24"/>
          <w:u w:val="single"/>
          <w:lang w:val="en-IN"/>
        </w:rPr>
      </w:pPr>
    </w:p>
    <w:p w:rsidR="008E6C2C" w:rsidRDefault="008E6C2C" w:rsidP="008E6C2C">
      <w:pPr>
        <w:tabs>
          <w:tab w:val="left" w:pos="6346"/>
        </w:tabs>
        <w:rPr>
          <w:rFonts w:ascii="Times New Roman" w:hAnsi="Times New Roman" w:cs="Times New Roman"/>
          <w:b/>
          <w:sz w:val="24"/>
          <w:szCs w:val="24"/>
          <w:u w:val="single"/>
          <w:lang w:val="en-IN"/>
        </w:rPr>
      </w:pPr>
    </w:p>
    <w:p w:rsidR="00C67CAA" w:rsidRPr="006259CE" w:rsidRDefault="00C67CAA" w:rsidP="008E6C2C">
      <w:pPr>
        <w:tabs>
          <w:tab w:val="left" w:pos="6346"/>
        </w:tabs>
        <w:rPr>
          <w:rFonts w:ascii="Times New Roman" w:hAnsi="Times New Roman" w:cs="Times New Roman"/>
          <w:b/>
          <w:sz w:val="24"/>
          <w:szCs w:val="24"/>
          <w:u w:val="single"/>
          <w:lang w:val="en-IN"/>
        </w:rPr>
      </w:pPr>
    </w:p>
    <w:p w:rsidR="008A587F" w:rsidRDefault="008A587F">
      <w:pPr>
        <w:rPr>
          <w:rFonts w:ascii="Times New Roman" w:eastAsia="Times New Roman" w:hAnsi="Times New Roman" w:cs="Times New Roman"/>
          <w:b/>
          <w:sz w:val="24"/>
          <w:szCs w:val="24"/>
          <w:u w:val="single"/>
          <w:lang w:val="en-IN" w:eastAsia="en-IN"/>
        </w:rPr>
      </w:pPr>
      <w:r>
        <w:rPr>
          <w:rFonts w:ascii="Times New Roman" w:eastAsia="Times New Roman" w:hAnsi="Times New Roman" w:cs="Times New Roman"/>
          <w:b/>
          <w:sz w:val="24"/>
          <w:szCs w:val="24"/>
          <w:u w:val="single"/>
          <w:lang w:val="en-IN" w:eastAsia="en-IN"/>
        </w:rPr>
        <w:br w:type="page"/>
      </w:r>
    </w:p>
    <w:p w:rsidR="00B86980" w:rsidRPr="00B86980" w:rsidRDefault="00B86980" w:rsidP="00B86980">
      <w:pPr>
        <w:jc w:val="center"/>
        <w:rPr>
          <w:rFonts w:ascii="Times New Roman" w:eastAsia="Times New Roman" w:hAnsi="Times New Roman" w:cs="Times New Roman"/>
          <w:b/>
          <w:sz w:val="24"/>
          <w:szCs w:val="24"/>
          <w:u w:val="single"/>
          <w:lang w:val="en-IN" w:eastAsia="en-IN"/>
        </w:rPr>
      </w:pPr>
      <w:r w:rsidRPr="00B86980">
        <w:rPr>
          <w:rFonts w:ascii="Times New Roman" w:eastAsia="Times New Roman" w:hAnsi="Times New Roman" w:cs="Times New Roman"/>
          <w:b/>
          <w:sz w:val="24"/>
          <w:szCs w:val="24"/>
          <w:u w:val="single"/>
          <w:lang w:val="en-IN" w:eastAsia="en-IN"/>
        </w:rPr>
        <w:lastRenderedPageBreak/>
        <w:t>SECOND YEAR – SEMESTER – IV</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eastAsia="en-IN"/>
        </w:rPr>
      </w:pPr>
      <w:r w:rsidRPr="00B86980">
        <w:rPr>
          <w:rFonts w:ascii="Times New Roman" w:eastAsia="Times New Roman" w:hAnsi="Times New Roman" w:cs="Times New Roman"/>
          <w:b/>
          <w:smallCaps/>
          <w:sz w:val="24"/>
          <w:szCs w:val="24"/>
          <w:u w:val="single"/>
          <w:lang w:val="en-IN"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B86980" w:rsidRPr="00B86980" w:rsidTr="00865136">
        <w:trPr>
          <w:cantSplit/>
          <w:trHeight w:val="60"/>
        </w:trPr>
        <w:tc>
          <w:tcPr>
            <w:tcW w:w="1201" w:type="dxa"/>
            <w:gridSpan w:val="4"/>
            <w:vMerge w:val="restart"/>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Subject Code</w:t>
            </w:r>
          </w:p>
        </w:tc>
        <w:tc>
          <w:tcPr>
            <w:tcW w:w="501" w:type="dxa"/>
            <w:vMerge w:val="restart"/>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L</w:t>
            </w:r>
          </w:p>
        </w:tc>
        <w:tc>
          <w:tcPr>
            <w:tcW w:w="647" w:type="dxa"/>
            <w:vMerge w:val="restart"/>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T</w:t>
            </w:r>
          </w:p>
        </w:tc>
        <w:tc>
          <w:tcPr>
            <w:tcW w:w="645" w:type="dxa"/>
            <w:vMerge w:val="restart"/>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w:t>
            </w:r>
          </w:p>
        </w:tc>
        <w:tc>
          <w:tcPr>
            <w:tcW w:w="645" w:type="dxa"/>
            <w:vMerge w:val="restart"/>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S</w:t>
            </w:r>
          </w:p>
        </w:tc>
        <w:tc>
          <w:tcPr>
            <w:tcW w:w="1194" w:type="dxa"/>
            <w:vMerge w:val="restart"/>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Credits</w:t>
            </w:r>
          </w:p>
        </w:tc>
        <w:tc>
          <w:tcPr>
            <w:tcW w:w="1048" w:type="dxa"/>
            <w:vMerge w:val="restart"/>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Inst. Hours</w:t>
            </w:r>
          </w:p>
        </w:tc>
        <w:tc>
          <w:tcPr>
            <w:tcW w:w="3004" w:type="dxa"/>
            <w:gridSpan w:val="4"/>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Marks</w:t>
            </w:r>
          </w:p>
        </w:tc>
      </w:tr>
      <w:tr w:rsidR="00B86980" w:rsidRPr="00B86980" w:rsidTr="00865136">
        <w:trPr>
          <w:cantSplit/>
          <w:trHeight w:val="60"/>
        </w:trPr>
        <w:tc>
          <w:tcPr>
            <w:tcW w:w="1201" w:type="dxa"/>
            <w:gridSpan w:val="4"/>
            <w:vMerge/>
            <w:vAlign w:val="center"/>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501" w:type="dxa"/>
            <w:vMerge/>
            <w:vAlign w:val="center"/>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7" w:type="dxa"/>
            <w:vMerge/>
            <w:vAlign w:val="center"/>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5" w:type="dxa"/>
            <w:vMerge/>
            <w:vAlign w:val="center"/>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645" w:type="dxa"/>
            <w:vMerge/>
            <w:vAlign w:val="center"/>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194" w:type="dxa"/>
            <w:vMerge/>
            <w:vAlign w:val="center"/>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048" w:type="dxa"/>
            <w:vMerge/>
            <w:vAlign w:val="center"/>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107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CIA</w:t>
            </w:r>
          </w:p>
        </w:tc>
        <w:tc>
          <w:tcPr>
            <w:tcW w:w="1111" w:type="dxa"/>
            <w:gridSpan w:val="2"/>
            <w:tcBorders>
              <w:right w:val="single" w:sz="4" w:space="0" w:color="000000"/>
            </w:tcBorders>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External</w:t>
            </w:r>
          </w:p>
        </w:tc>
        <w:tc>
          <w:tcPr>
            <w:tcW w:w="816" w:type="dxa"/>
            <w:tcBorders>
              <w:left w:val="single" w:sz="4" w:space="0" w:color="000000"/>
            </w:tcBorders>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Total</w:t>
            </w:r>
          </w:p>
        </w:tc>
      </w:tr>
      <w:tr w:rsidR="00B86980" w:rsidRPr="00B86980" w:rsidTr="00865136">
        <w:trPr>
          <w:trHeight w:val="170"/>
        </w:trPr>
        <w:tc>
          <w:tcPr>
            <w:tcW w:w="1201" w:type="dxa"/>
            <w:gridSpan w:val="4"/>
          </w:tcPr>
          <w:p w:rsidR="00B86980" w:rsidRPr="00B86980" w:rsidRDefault="00B86980" w:rsidP="00B86980">
            <w:pPr>
              <w:rPr>
                <w:rFonts w:ascii="Times New Roman" w:eastAsia="Times New Roman" w:hAnsi="Times New Roman" w:cs="Times New Roman"/>
                <w:b/>
                <w:sz w:val="24"/>
                <w:szCs w:val="24"/>
                <w:lang w:val="en-IN" w:eastAsia="en-IN"/>
              </w:rPr>
            </w:pPr>
          </w:p>
        </w:tc>
        <w:tc>
          <w:tcPr>
            <w:tcW w:w="501" w:type="dxa"/>
            <w:vAlign w:val="center"/>
          </w:tcPr>
          <w:p w:rsidR="00B86980" w:rsidRPr="00B86980" w:rsidRDefault="00B86980" w:rsidP="00B86980">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5</w:t>
            </w:r>
          </w:p>
        </w:tc>
        <w:tc>
          <w:tcPr>
            <w:tcW w:w="647" w:type="dxa"/>
            <w:vAlign w:val="center"/>
          </w:tcPr>
          <w:p w:rsidR="00B86980" w:rsidRPr="00B86980" w:rsidRDefault="00B86980" w:rsidP="00B86980">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645" w:type="dxa"/>
            <w:vAlign w:val="center"/>
          </w:tcPr>
          <w:p w:rsidR="00B86980" w:rsidRPr="00B86980" w:rsidRDefault="00B86980" w:rsidP="00B86980">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645" w:type="dxa"/>
            <w:vAlign w:val="center"/>
          </w:tcPr>
          <w:p w:rsidR="00B86980" w:rsidRPr="00B86980" w:rsidRDefault="00B86980" w:rsidP="00B86980">
            <w:pPr>
              <w:pBdr>
                <w:top w:val="nil"/>
                <w:left w:val="nil"/>
                <w:bottom w:val="nil"/>
                <w:right w:val="nil"/>
                <w:between w:val="nil"/>
              </w:pBdr>
              <w:jc w:val="center"/>
              <w:rPr>
                <w:rFonts w:ascii="Times New Roman" w:eastAsia="Times New Roman" w:hAnsi="Times New Roman" w:cs="Times New Roman"/>
                <w:b/>
                <w:sz w:val="24"/>
                <w:szCs w:val="24"/>
                <w:lang w:val="en-IN" w:eastAsia="en-IN"/>
              </w:rPr>
            </w:pPr>
          </w:p>
        </w:tc>
        <w:tc>
          <w:tcPr>
            <w:tcW w:w="1194" w:type="dxa"/>
            <w:vAlign w:val="center"/>
          </w:tcPr>
          <w:p w:rsidR="00B86980" w:rsidRPr="00B86980" w:rsidRDefault="00B86980" w:rsidP="00B86980">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4</w:t>
            </w:r>
          </w:p>
        </w:tc>
        <w:tc>
          <w:tcPr>
            <w:tcW w:w="1048" w:type="dxa"/>
            <w:vAlign w:val="center"/>
          </w:tcPr>
          <w:p w:rsidR="00B86980" w:rsidRPr="00B86980" w:rsidRDefault="00B86980" w:rsidP="00B86980">
            <w:pPr>
              <w:pBdr>
                <w:top w:val="nil"/>
                <w:left w:val="nil"/>
                <w:bottom w:val="nil"/>
                <w:right w:val="nil"/>
                <w:between w:val="nil"/>
              </w:pBd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5</w:t>
            </w:r>
          </w:p>
        </w:tc>
        <w:tc>
          <w:tcPr>
            <w:tcW w:w="1077" w:type="dxa"/>
            <w:tcBorders>
              <w:right w:val="single" w:sz="4" w:space="0" w:color="000000"/>
            </w:tcBorders>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25</w:t>
            </w:r>
          </w:p>
        </w:tc>
        <w:tc>
          <w:tcPr>
            <w:tcW w:w="1111" w:type="dxa"/>
            <w:gridSpan w:val="2"/>
            <w:tcBorders>
              <w:left w:val="single" w:sz="4" w:space="0" w:color="000000"/>
              <w:right w:val="single" w:sz="4" w:space="0" w:color="000000"/>
            </w:tcBorders>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75</w:t>
            </w:r>
          </w:p>
        </w:tc>
        <w:tc>
          <w:tcPr>
            <w:tcW w:w="816" w:type="dxa"/>
            <w:tcBorders>
              <w:left w:val="single" w:sz="4" w:space="0" w:color="000000"/>
            </w:tcBorders>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100</w:t>
            </w:r>
          </w:p>
        </w:tc>
      </w:tr>
      <w:tr w:rsidR="00B86980" w:rsidRPr="00B86980" w:rsidTr="00865136">
        <w:trPr>
          <w:trHeight w:val="431"/>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A</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LO1</w:t>
            </w:r>
          </w:p>
        </w:tc>
        <w:tc>
          <w:tcPr>
            <w:tcW w:w="7885" w:type="dxa"/>
            <w:gridSpan w:val="11"/>
            <w:vAlign w:val="center"/>
          </w:tcPr>
          <w:p w:rsidR="00B86980" w:rsidRPr="00B86980" w:rsidRDefault="00B86980" w:rsidP="00B86980">
            <w:pPr>
              <w:pBdr>
                <w:top w:val="nil"/>
                <w:left w:val="nil"/>
                <w:bottom w:val="nil"/>
                <w:right w:val="nil"/>
                <w:between w:val="nil"/>
              </w:pBd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To know the types of Amalgamation, Internal and external Reconstruction</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LO2</w:t>
            </w:r>
          </w:p>
        </w:tc>
        <w:tc>
          <w:tcPr>
            <w:tcW w:w="7885" w:type="dxa"/>
            <w:gridSpan w:val="11"/>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To know Final statements of banking companies</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LO3</w:t>
            </w:r>
          </w:p>
        </w:tc>
        <w:tc>
          <w:tcPr>
            <w:tcW w:w="7885" w:type="dxa"/>
            <w:gridSpan w:val="11"/>
            <w:vAlign w:val="center"/>
          </w:tcPr>
          <w:p w:rsidR="00B86980" w:rsidRPr="00B86980" w:rsidRDefault="00B86980" w:rsidP="00B86980">
            <w:pPr>
              <w:pBdr>
                <w:top w:val="nil"/>
                <w:left w:val="nil"/>
                <w:bottom w:val="nil"/>
                <w:right w:val="nil"/>
                <w:between w:val="nil"/>
              </w:pBd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To understand the accounting treatment of Insurance company accounts</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LO4</w:t>
            </w:r>
          </w:p>
        </w:tc>
        <w:tc>
          <w:tcPr>
            <w:tcW w:w="7885" w:type="dxa"/>
            <w:gridSpan w:val="11"/>
            <w:vAlign w:val="center"/>
          </w:tcPr>
          <w:p w:rsidR="00B86980" w:rsidRPr="00B86980" w:rsidRDefault="00B86980" w:rsidP="00B86980">
            <w:pPr>
              <w:pBdr>
                <w:top w:val="nil"/>
                <w:left w:val="nil"/>
                <w:bottom w:val="nil"/>
                <w:right w:val="nil"/>
                <w:between w:val="nil"/>
              </w:pBd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To understand theprocedure for preparation of consolidated Balance sheet </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LO5</w:t>
            </w:r>
          </w:p>
        </w:tc>
        <w:tc>
          <w:tcPr>
            <w:tcW w:w="7885" w:type="dxa"/>
            <w:gridSpan w:val="11"/>
            <w:vAlign w:val="center"/>
          </w:tcPr>
          <w:p w:rsidR="00B86980" w:rsidRPr="00B86980" w:rsidRDefault="00B86980" w:rsidP="00B86980">
            <w:pPr>
              <w:pBdr>
                <w:top w:val="nil"/>
                <w:left w:val="nil"/>
                <w:bottom w:val="nil"/>
                <w:right w:val="nil"/>
                <w:between w:val="nil"/>
              </w:pBd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To have an insight on modes of winding up of a company</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8877" w:type="dxa"/>
            <w:gridSpan w:val="13"/>
            <w:vAlign w:val="center"/>
          </w:tcPr>
          <w:p w:rsidR="00B86980" w:rsidRPr="00B86980" w:rsidRDefault="00B86980" w:rsidP="00B86980">
            <w:pPr>
              <w:pBdr>
                <w:top w:val="nil"/>
                <w:left w:val="nil"/>
                <w:bottom w:val="nil"/>
                <w:right w:val="nil"/>
                <w:between w:val="nil"/>
              </w:pBd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b/>
                <w:sz w:val="24"/>
                <w:szCs w:val="24"/>
                <w:lang w:val="en-IN" w:eastAsia="en-IN"/>
              </w:rPr>
              <w:t>Prerequisite: Should have studied Financial Accounting in I Year</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Unit</w:t>
            </w:r>
          </w:p>
        </w:tc>
        <w:tc>
          <w:tcPr>
            <w:tcW w:w="6932" w:type="dxa"/>
            <w:gridSpan w:val="9"/>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Contents</w:t>
            </w:r>
          </w:p>
        </w:tc>
        <w:tc>
          <w:tcPr>
            <w:tcW w:w="953" w:type="dxa"/>
            <w:gridSpan w:val="2"/>
          </w:tcPr>
          <w:p w:rsidR="00B86980" w:rsidRPr="00B86980" w:rsidRDefault="00B86980" w:rsidP="00B86980">
            <w:pP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No. of Hours</w:t>
            </w:r>
          </w:p>
        </w:tc>
      </w:tr>
      <w:tr w:rsidR="00B86980" w:rsidRPr="00B86980" w:rsidTr="00865136">
        <w:trPr>
          <w:trHeight w:val="917"/>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I</w:t>
            </w:r>
          </w:p>
        </w:tc>
        <w:tc>
          <w:tcPr>
            <w:tcW w:w="6932" w:type="dxa"/>
            <w:gridSpan w:val="9"/>
          </w:tcPr>
          <w:p w:rsidR="00B86980" w:rsidRPr="00B86980" w:rsidRDefault="00B86980" w:rsidP="00B86980">
            <w:pPr>
              <w:jc w:val="both"/>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Amalgamation, Internal &amp; External Reconstruction</w:t>
            </w:r>
          </w:p>
          <w:p w:rsidR="00B86980" w:rsidRPr="00B86980" w:rsidRDefault="00B86980" w:rsidP="00B86980">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Amalgamation – </w:t>
            </w:r>
            <w:r w:rsidRPr="00B86980">
              <w:rPr>
                <w:rFonts w:ascii="Times New Roman" w:eastAsia="Times New Roman" w:hAnsi="Times New Roman" w:cs="Times New Roman"/>
                <w:b/>
                <w:sz w:val="24"/>
                <w:szCs w:val="24"/>
                <w:lang w:val="en-IN" w:eastAsia="en-IN"/>
              </w:rPr>
              <w:t>Meaning</w:t>
            </w:r>
            <w:r w:rsidRPr="00B86980">
              <w:rPr>
                <w:rFonts w:ascii="Times New Roman" w:eastAsia="Times New Roman" w:hAnsi="Times New Roman" w:cs="Times New Roman"/>
                <w:sz w:val="24"/>
                <w:szCs w:val="24"/>
                <w:lang w:val="en-IN" w:eastAsia="en-IN"/>
              </w:rPr>
              <w:t xml:space="preserve"> - Purchase Consideration - Lump sum Method, Net Assets Method, Net Payment Method, Intrinsic Value Method - Types of </w:t>
            </w:r>
            <w:r w:rsidRPr="00B86980">
              <w:rPr>
                <w:rFonts w:ascii="Times New Roman" w:eastAsia="Times New Roman" w:hAnsi="Times New Roman" w:cs="Times New Roman"/>
                <w:b/>
                <w:bCs/>
                <w:sz w:val="24"/>
                <w:szCs w:val="24"/>
                <w:lang w:val="en-IN" w:eastAsia="en-IN"/>
              </w:rPr>
              <w:t xml:space="preserve">Methods of Accounting for </w:t>
            </w:r>
            <w:r w:rsidRPr="00B86980">
              <w:rPr>
                <w:rFonts w:ascii="Times New Roman" w:eastAsia="Times New Roman" w:hAnsi="Times New Roman" w:cs="Times New Roman"/>
                <w:sz w:val="24"/>
                <w:szCs w:val="24"/>
                <w:lang w:val="en-IN" w:eastAsia="en-IN"/>
              </w:rPr>
              <w:t>Amalgamation  -</w:t>
            </w:r>
            <w:r w:rsidRPr="00B86980">
              <w:rPr>
                <w:rFonts w:ascii="Times New Roman" w:eastAsia="Times New Roman" w:hAnsi="Times New Roman" w:cs="Times New Roman"/>
                <w:b/>
                <w:bCs/>
                <w:sz w:val="24"/>
                <w:szCs w:val="24"/>
                <w:lang w:val="en-IN" w:eastAsia="en-IN"/>
              </w:rPr>
              <w:t>The Pooling of Interest Method - The Purchase Method</w:t>
            </w:r>
            <w:r w:rsidRPr="00B86980">
              <w:rPr>
                <w:rFonts w:ascii="Times New Roman" w:eastAsia="Times New Roman" w:hAnsi="Times New Roman" w:cs="Times New Roman"/>
                <w:sz w:val="24"/>
                <w:szCs w:val="24"/>
                <w:lang w:val="en-IN" w:eastAsia="en-IN"/>
              </w:rPr>
              <w:t>(Excluding Inter-Company Holdings).</w:t>
            </w:r>
          </w:p>
          <w:p w:rsidR="00B86980" w:rsidRPr="00B86980" w:rsidRDefault="00B86980" w:rsidP="00B86980">
            <w:pPr>
              <w:spacing w:line="271" w:lineRule="auto"/>
              <w:jc w:val="both"/>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Internal &amp; External Reconstruction</w:t>
            </w:r>
          </w:p>
          <w:p w:rsidR="00B86980" w:rsidRPr="00B86980" w:rsidRDefault="00B86980" w:rsidP="00B86980">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b/>
                <w:sz w:val="24"/>
                <w:szCs w:val="24"/>
                <w:lang w:val="en-IN" w:eastAsia="en-IN"/>
              </w:rPr>
              <w:t xml:space="preserve">Internal Reconstruction – Conversion of Stock – Increase and Decrease of Capital – Reserve Liability </w:t>
            </w:r>
            <w:r w:rsidRPr="00B86980">
              <w:rPr>
                <w:rFonts w:ascii="Times New Roman" w:eastAsia="Times New Roman" w:hAnsi="Times New Roman" w:cs="Times New Roman"/>
                <w:sz w:val="24"/>
                <w:szCs w:val="24"/>
                <w:lang w:val="en-IN" w:eastAsia="en-IN"/>
              </w:rPr>
              <w:t xml:space="preserve">- </w:t>
            </w:r>
            <w:r w:rsidRPr="00B86980">
              <w:rPr>
                <w:rFonts w:ascii="Times New Roman" w:eastAsia="Times New Roman" w:hAnsi="Times New Roman" w:cs="Times New Roman"/>
                <w:b/>
                <w:sz w:val="24"/>
                <w:szCs w:val="24"/>
                <w:lang w:val="en-IN" w:eastAsia="en-IN"/>
              </w:rPr>
              <w:t>Accounting Treatment of External Reconstruction</w:t>
            </w:r>
          </w:p>
        </w:tc>
        <w:tc>
          <w:tcPr>
            <w:tcW w:w="953"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15</w:t>
            </w:r>
          </w:p>
        </w:tc>
      </w:tr>
      <w:tr w:rsidR="00B86980" w:rsidRPr="00B86980" w:rsidTr="00865136">
        <w:trPr>
          <w:trHeight w:val="899"/>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II</w:t>
            </w:r>
          </w:p>
        </w:tc>
        <w:tc>
          <w:tcPr>
            <w:tcW w:w="6932" w:type="dxa"/>
            <w:gridSpan w:val="9"/>
          </w:tcPr>
          <w:p w:rsidR="00B86980" w:rsidRPr="00B86980" w:rsidRDefault="00B86980" w:rsidP="00B86980">
            <w:pPr>
              <w:spacing w:line="271" w:lineRule="auto"/>
              <w:jc w:val="both"/>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 xml:space="preserve">Accounting of Banking Companies </w:t>
            </w:r>
          </w:p>
          <w:p w:rsidR="00B86980" w:rsidRPr="00B86980" w:rsidRDefault="00B86980" w:rsidP="00B86980">
            <w:pPr>
              <w:spacing w:line="271" w:lineRule="auto"/>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15</w:t>
            </w:r>
          </w:p>
        </w:tc>
      </w:tr>
      <w:tr w:rsidR="00B86980" w:rsidRPr="00B86980" w:rsidTr="00865136">
        <w:trPr>
          <w:trHeight w:val="854"/>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III</w:t>
            </w:r>
          </w:p>
        </w:tc>
        <w:tc>
          <w:tcPr>
            <w:tcW w:w="6932" w:type="dxa"/>
            <w:gridSpan w:val="9"/>
          </w:tcPr>
          <w:p w:rsidR="00B86980" w:rsidRPr="00B86980" w:rsidRDefault="00B86980" w:rsidP="00B86980">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Insurance Company Accounts:</w:t>
            </w:r>
          </w:p>
          <w:p w:rsidR="00B86980" w:rsidRPr="00B86980" w:rsidRDefault="00B86980" w:rsidP="00B86980">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Meaning of Insurance – Principles – Types – Preparation of Final Accounts of Insurance Companies – Accounts of Life Insurance Business – Accounts of General Insurance Companies  -New </w:t>
            </w:r>
            <w:r w:rsidRPr="00B86980">
              <w:rPr>
                <w:rFonts w:ascii="Times New Roman" w:eastAsia="Times New Roman" w:hAnsi="Times New Roman" w:cs="Times New Roman"/>
                <w:sz w:val="24"/>
                <w:szCs w:val="24"/>
                <w:lang w:val="en-IN" w:eastAsia="en-IN"/>
              </w:rPr>
              <w:lastRenderedPageBreak/>
              <w:t>Format.</w:t>
            </w:r>
          </w:p>
        </w:tc>
        <w:tc>
          <w:tcPr>
            <w:tcW w:w="953"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lastRenderedPageBreak/>
              <w:t>15</w:t>
            </w:r>
          </w:p>
        </w:tc>
      </w:tr>
      <w:tr w:rsidR="00B86980" w:rsidRPr="00B86980" w:rsidTr="00865136">
        <w:trPr>
          <w:trHeight w:val="629"/>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IV</w:t>
            </w:r>
          </w:p>
        </w:tc>
        <w:tc>
          <w:tcPr>
            <w:tcW w:w="6932" w:type="dxa"/>
            <w:gridSpan w:val="9"/>
          </w:tcPr>
          <w:p w:rsidR="00B86980" w:rsidRPr="00B86980" w:rsidRDefault="00B86980" w:rsidP="00B86980">
            <w:pPr>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b/>
                <w:sz w:val="24"/>
                <w:szCs w:val="24"/>
                <w:lang w:val="en-IN" w:eastAsia="en-IN"/>
              </w:rPr>
              <w:t>Consolidated Financial Statements</w:t>
            </w:r>
          </w:p>
          <w:p w:rsidR="00B86980" w:rsidRPr="00B86980" w:rsidRDefault="00B86980" w:rsidP="00B86980">
            <w:pPr>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15</w:t>
            </w:r>
          </w:p>
        </w:tc>
      </w:tr>
      <w:tr w:rsidR="00B86980" w:rsidRPr="00B86980" w:rsidTr="00865136">
        <w:trPr>
          <w:trHeight w:val="809"/>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V</w:t>
            </w:r>
          </w:p>
        </w:tc>
        <w:tc>
          <w:tcPr>
            <w:tcW w:w="6932" w:type="dxa"/>
            <w:gridSpan w:val="9"/>
          </w:tcPr>
          <w:p w:rsidR="00B86980" w:rsidRPr="00B86980" w:rsidRDefault="00B86980" w:rsidP="00B86980">
            <w:pPr>
              <w:jc w:val="both"/>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Liquidation of Companies</w:t>
            </w:r>
          </w:p>
          <w:p w:rsidR="00B86980" w:rsidRPr="00B86980" w:rsidRDefault="00B86980" w:rsidP="00B86980">
            <w:pPr>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Meaning-Modes of Winding Up – Preparation of Statement of Affairs and Statement of Deficiency </w:t>
            </w:r>
            <w:r w:rsidRPr="00B86980">
              <w:rPr>
                <w:rFonts w:ascii="Times New Roman" w:eastAsia="Times New Roman" w:hAnsi="Times New Roman" w:cs="Times New Roman"/>
                <w:b/>
                <w:sz w:val="24"/>
                <w:szCs w:val="24"/>
                <w:lang w:val="en-IN" w:eastAsia="en-IN"/>
              </w:rPr>
              <w:t xml:space="preserve">or Surplus (List H) </w:t>
            </w:r>
            <w:r w:rsidRPr="00B86980">
              <w:rPr>
                <w:rFonts w:ascii="Times New Roman" w:eastAsia="Times New Roman" w:hAnsi="Times New Roman" w:cs="Times New Roman"/>
                <w:sz w:val="24"/>
                <w:szCs w:val="24"/>
                <w:lang w:val="en-IN" w:eastAsia="en-IN"/>
              </w:rPr>
              <w:t xml:space="preserve"> Order of Payment – Liquidators Remuneration- Liquidator’s Final Statement of Accounts.</w:t>
            </w:r>
          </w:p>
        </w:tc>
        <w:tc>
          <w:tcPr>
            <w:tcW w:w="953"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15</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tcPr>
          <w:p w:rsidR="00B86980" w:rsidRPr="00B86980" w:rsidRDefault="00B86980" w:rsidP="00B86980">
            <w:pPr>
              <w:jc w:val="center"/>
              <w:rPr>
                <w:rFonts w:ascii="Times New Roman" w:eastAsia="Times New Roman" w:hAnsi="Times New Roman" w:cs="Times New Roman"/>
                <w:sz w:val="24"/>
                <w:szCs w:val="24"/>
                <w:lang w:val="en-IN" w:eastAsia="en-IN"/>
              </w:rPr>
            </w:pPr>
          </w:p>
        </w:tc>
        <w:tc>
          <w:tcPr>
            <w:tcW w:w="6932" w:type="dxa"/>
            <w:gridSpan w:val="9"/>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TOTAL</w:t>
            </w:r>
          </w:p>
        </w:tc>
        <w:tc>
          <w:tcPr>
            <w:tcW w:w="953"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75</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tcPr>
          <w:p w:rsidR="00B86980" w:rsidRPr="00B86980" w:rsidRDefault="00B86980" w:rsidP="00B86980">
            <w:pP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THEORY 20% &amp; PROBLEMS 80%</w:t>
            </w:r>
          </w:p>
        </w:tc>
      </w:tr>
      <w:tr w:rsidR="00B86980" w:rsidRPr="00B86980" w:rsidTr="00865136">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8877" w:type="dxa"/>
            <w:gridSpan w:val="13"/>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Course Outcomes</w:t>
            </w:r>
          </w:p>
        </w:tc>
      </w:tr>
      <w:tr w:rsidR="00B86980" w:rsidRPr="00B86980" w:rsidTr="00865136">
        <w:trPr>
          <w:trHeight w:val="512"/>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b/>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CO1</w:t>
            </w:r>
          </w:p>
        </w:tc>
        <w:tc>
          <w:tcPr>
            <w:tcW w:w="7885" w:type="dxa"/>
            <w:gridSpan w:val="11"/>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Understand the accounting treatment of amalgamation, Internal and external reconstruction</w:t>
            </w:r>
          </w:p>
        </w:tc>
      </w:tr>
      <w:tr w:rsidR="00B86980" w:rsidRPr="00B86980" w:rsidTr="00865136">
        <w:trPr>
          <w:trHeight w:val="708"/>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CO2</w:t>
            </w:r>
          </w:p>
        </w:tc>
        <w:tc>
          <w:tcPr>
            <w:tcW w:w="7885" w:type="dxa"/>
            <w:gridSpan w:val="11"/>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Construct Profit and Loss account and Balance Sheet of Banking Companies in accordance in the prescribed format.  </w:t>
            </w:r>
          </w:p>
        </w:tc>
      </w:tr>
      <w:tr w:rsidR="00B86980" w:rsidRPr="00B86980" w:rsidTr="00865136">
        <w:trPr>
          <w:trHeight w:val="440"/>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CO3</w:t>
            </w:r>
          </w:p>
        </w:tc>
        <w:tc>
          <w:tcPr>
            <w:tcW w:w="7885" w:type="dxa"/>
            <w:gridSpan w:val="11"/>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Synthesize and prepare final accounts of Insurance companies in the prescribed format </w:t>
            </w:r>
          </w:p>
        </w:tc>
      </w:tr>
      <w:tr w:rsidR="00B86980" w:rsidRPr="00B86980" w:rsidTr="00865136">
        <w:trPr>
          <w:trHeight w:val="359"/>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CO4</w:t>
            </w:r>
          </w:p>
        </w:tc>
        <w:tc>
          <w:tcPr>
            <w:tcW w:w="7885" w:type="dxa"/>
            <w:gridSpan w:val="11"/>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Give the consolidated accounts of holding companies</w:t>
            </w:r>
          </w:p>
        </w:tc>
      </w:tr>
      <w:tr w:rsidR="00B86980" w:rsidRPr="00B86980" w:rsidTr="00865136">
        <w:trPr>
          <w:trHeight w:val="431"/>
        </w:trPr>
        <w:tc>
          <w:tcPr>
            <w:tcW w:w="8" w:type="dxa"/>
          </w:tcPr>
          <w:p w:rsidR="00B86980" w:rsidRPr="00B86980" w:rsidRDefault="00B86980" w:rsidP="00B86980">
            <w:pPr>
              <w:widowControl w:val="0"/>
              <w:pBdr>
                <w:top w:val="nil"/>
                <w:left w:val="nil"/>
                <w:bottom w:val="nil"/>
                <w:right w:val="nil"/>
                <w:between w:val="nil"/>
              </w:pBdr>
              <w:rPr>
                <w:rFonts w:ascii="Times New Roman" w:eastAsia="Times New Roman" w:hAnsi="Times New Roman" w:cs="Times New Roman"/>
                <w:sz w:val="24"/>
                <w:szCs w:val="24"/>
                <w:lang w:val="en-IN" w:eastAsia="en-IN"/>
              </w:rPr>
            </w:pPr>
          </w:p>
        </w:tc>
        <w:tc>
          <w:tcPr>
            <w:tcW w:w="992" w:type="dxa"/>
            <w:gridSpan w:val="2"/>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CO5</w:t>
            </w:r>
          </w:p>
        </w:tc>
        <w:tc>
          <w:tcPr>
            <w:tcW w:w="7885" w:type="dxa"/>
            <w:gridSpan w:val="11"/>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Preparation of  liquidator’s final statement of account</w:t>
            </w:r>
          </w:p>
        </w:tc>
      </w:tr>
      <w:tr w:rsidR="00B86980" w:rsidRPr="00B86980" w:rsidTr="00865136">
        <w:trPr>
          <w:trHeight w:val="431"/>
        </w:trPr>
        <w:tc>
          <w:tcPr>
            <w:tcW w:w="8885" w:type="dxa"/>
            <w:gridSpan w:val="14"/>
            <w:vAlign w:val="center"/>
          </w:tcPr>
          <w:p w:rsidR="00B86980" w:rsidRPr="00B86980" w:rsidRDefault="00B86980" w:rsidP="00B86980">
            <w:pPr>
              <w:tabs>
                <w:tab w:val="left" w:pos="3411"/>
                <w:tab w:val="center" w:pos="5247"/>
              </w:tabs>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Textbooks</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w:t>
            </w:r>
          </w:p>
        </w:tc>
        <w:tc>
          <w:tcPr>
            <w:tcW w:w="8422" w:type="dxa"/>
            <w:gridSpan w:val="12"/>
            <w:vAlign w:val="center"/>
          </w:tcPr>
          <w:p w:rsidR="00B86980" w:rsidRPr="00B86980" w:rsidRDefault="00B86980" w:rsidP="00B86980">
            <w:pPr>
              <w:widowControl w:val="0"/>
              <w:spacing w:before="48"/>
              <w:ind w:right="34"/>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S.P. Jain and K.L Narang.  Advanced Accountancy, Kalyani Publishers, New Delhi.</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422" w:type="dxa"/>
            <w:gridSpan w:val="12"/>
            <w:vAlign w:val="center"/>
          </w:tcPr>
          <w:p w:rsidR="00B86980" w:rsidRPr="00B86980" w:rsidRDefault="00B86980" w:rsidP="00B86980">
            <w:pPr>
              <w:widowControl w:val="0"/>
              <w:ind w:right="34"/>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Dr. K.S .Raman and Dr. M.A. Arulanandam , Advanced Accountancy, Vol. II, Himalaya Publishing House, Mumbai.</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422" w:type="dxa"/>
            <w:gridSpan w:val="12"/>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R.L. Gupta and M. Radhaswamy, Advanced Accounts, Sultan Chand, New Delhi.</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4</w:t>
            </w:r>
          </w:p>
        </w:tc>
        <w:tc>
          <w:tcPr>
            <w:tcW w:w="8422" w:type="dxa"/>
            <w:gridSpan w:val="12"/>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M.C. Shukla and T.S. Grewal, Advanced Accounts Vol.II, S Chand &amp; Sons, New Delhi.</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5</w:t>
            </w:r>
          </w:p>
        </w:tc>
        <w:tc>
          <w:tcPr>
            <w:tcW w:w="8422" w:type="dxa"/>
            <w:gridSpan w:val="12"/>
            <w:vAlign w:val="center"/>
          </w:tcPr>
          <w:p w:rsidR="00B86980" w:rsidRPr="00B86980" w:rsidRDefault="00B86980" w:rsidP="00B86980">
            <w:pPr>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T.S. Reddy and A.Murthy, Corporate Accounting II, Margham Publishers, </w:t>
            </w:r>
            <w:r w:rsidRPr="00B86980">
              <w:rPr>
                <w:rFonts w:ascii="Times New Roman" w:eastAsia="Times New Roman" w:hAnsi="Times New Roman" w:cs="Times New Roman"/>
                <w:sz w:val="24"/>
                <w:szCs w:val="24"/>
                <w:lang w:val="en-IN" w:eastAsia="en-IN"/>
              </w:rPr>
              <w:lastRenderedPageBreak/>
              <w:t>Chennai</w:t>
            </w:r>
          </w:p>
        </w:tc>
      </w:tr>
      <w:tr w:rsidR="00B86980" w:rsidRPr="00B86980" w:rsidTr="00865136">
        <w:trPr>
          <w:trHeight w:val="431"/>
        </w:trPr>
        <w:tc>
          <w:tcPr>
            <w:tcW w:w="8885" w:type="dxa"/>
            <w:gridSpan w:val="14"/>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lastRenderedPageBreak/>
              <w:t>Reference Books</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w:t>
            </w:r>
          </w:p>
        </w:tc>
        <w:tc>
          <w:tcPr>
            <w:tcW w:w="8422" w:type="dxa"/>
            <w:gridSpan w:val="12"/>
            <w:vAlign w:val="center"/>
          </w:tcPr>
          <w:p w:rsidR="00B86980" w:rsidRPr="00B86980" w:rsidRDefault="00B86980" w:rsidP="00B86980">
            <w:pPr>
              <w:widowControl w:val="0"/>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B.Raman, Corporate Accounting, Taxmann, New Delhi</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422" w:type="dxa"/>
            <w:gridSpan w:val="12"/>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M.C.Shukla, Advanced Accounting,S.Chand, New Delhi</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422" w:type="dxa"/>
            <w:gridSpan w:val="12"/>
            <w:vAlign w:val="center"/>
          </w:tcPr>
          <w:p w:rsidR="00B86980" w:rsidRPr="00B86980" w:rsidRDefault="00B86980" w:rsidP="00B86980">
            <w:pPr>
              <w:widowControl w:val="0"/>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Prof. MukeshBramhbutt, Devi Ahilya publication, Madhya Pradesh</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4</w:t>
            </w:r>
          </w:p>
        </w:tc>
        <w:tc>
          <w:tcPr>
            <w:tcW w:w="8422" w:type="dxa"/>
            <w:gridSpan w:val="12"/>
            <w:vAlign w:val="center"/>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Anil kumar, Rajesh kumar, Advanced Corporate Accounting, Himalaya Publishing house, Mumbai.</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5</w:t>
            </w:r>
          </w:p>
        </w:tc>
        <w:tc>
          <w:tcPr>
            <w:tcW w:w="8422" w:type="dxa"/>
            <w:gridSpan w:val="12"/>
            <w:vAlign w:val="center"/>
          </w:tcPr>
          <w:p w:rsidR="00B86980" w:rsidRPr="00B86980" w:rsidRDefault="00B86980" w:rsidP="00B86980">
            <w:pPr>
              <w:widowControl w:val="0"/>
              <w:jc w:val="both"/>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PrasanthAthma, Corporate Accounting, Himalaya Publishing house, Mumbai.</w:t>
            </w:r>
          </w:p>
        </w:tc>
      </w:tr>
      <w:tr w:rsidR="00B86980" w:rsidRPr="00B86980" w:rsidTr="00865136">
        <w:trPr>
          <w:trHeight w:val="431"/>
        </w:trPr>
        <w:tc>
          <w:tcPr>
            <w:tcW w:w="8885" w:type="dxa"/>
            <w:gridSpan w:val="14"/>
            <w:vAlign w:val="center"/>
          </w:tcPr>
          <w:p w:rsidR="00B86980" w:rsidRPr="00B86980" w:rsidRDefault="00B86980" w:rsidP="00B86980">
            <w:pPr>
              <w:widowControl w:val="0"/>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b/>
                <w:sz w:val="24"/>
                <w:szCs w:val="24"/>
                <w:lang w:val="en-IN" w:eastAsia="en-IN"/>
              </w:rPr>
              <w:t>NOTE: Latest Edition of Textbooks May be Used</w:t>
            </w:r>
          </w:p>
        </w:tc>
      </w:tr>
      <w:tr w:rsidR="00B86980" w:rsidRPr="00B86980" w:rsidTr="00865136">
        <w:trPr>
          <w:trHeight w:val="431"/>
        </w:trPr>
        <w:tc>
          <w:tcPr>
            <w:tcW w:w="8885" w:type="dxa"/>
            <w:gridSpan w:val="14"/>
            <w:vAlign w:val="center"/>
          </w:tcPr>
          <w:p w:rsidR="00B86980" w:rsidRPr="00B86980" w:rsidRDefault="00B86980" w:rsidP="00B86980">
            <w:pPr>
              <w:widowControl w:val="0"/>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b/>
                <w:sz w:val="24"/>
                <w:szCs w:val="24"/>
                <w:lang w:val="en-IN" w:eastAsia="en-IN"/>
              </w:rPr>
              <w:t>Web Resources</w:t>
            </w:r>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w:t>
            </w:r>
          </w:p>
        </w:tc>
        <w:tc>
          <w:tcPr>
            <w:tcW w:w="8422" w:type="dxa"/>
            <w:gridSpan w:val="12"/>
            <w:vAlign w:val="center"/>
          </w:tcPr>
          <w:p w:rsidR="00B86980" w:rsidRPr="00B86980" w:rsidRDefault="000A488F" w:rsidP="00B86980">
            <w:pPr>
              <w:widowControl w:val="0"/>
              <w:jc w:val="both"/>
              <w:rPr>
                <w:rFonts w:ascii="Times New Roman" w:eastAsia="Times New Roman" w:hAnsi="Times New Roman" w:cs="Times New Roman"/>
                <w:sz w:val="24"/>
                <w:szCs w:val="24"/>
                <w:lang w:val="en-IN" w:eastAsia="en-IN"/>
              </w:rPr>
            </w:pPr>
            <w:hyperlink r:id="rId32">
              <w:r w:rsidR="00B86980" w:rsidRPr="00B86980">
                <w:rPr>
                  <w:rFonts w:ascii="Times New Roman" w:eastAsia="Times New Roman" w:hAnsi="Times New Roman" w:cs="Times New Roman"/>
                  <w:sz w:val="24"/>
                  <w:szCs w:val="24"/>
                  <w:lang w:val="en-IN" w:eastAsia="en-IN"/>
                </w:rPr>
                <w:t>https://www.accountingnotes.net/amalgamation/amalgamation-absorption-and-reconstruction-accounting/126</w:t>
              </w:r>
            </w:hyperlink>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422" w:type="dxa"/>
            <w:gridSpan w:val="12"/>
            <w:vAlign w:val="center"/>
          </w:tcPr>
          <w:p w:rsidR="00B86980" w:rsidRPr="00B86980" w:rsidRDefault="000A488F" w:rsidP="00B86980">
            <w:pPr>
              <w:widowControl w:val="0"/>
              <w:jc w:val="both"/>
              <w:rPr>
                <w:rFonts w:ascii="Times New Roman" w:eastAsia="Times New Roman" w:hAnsi="Times New Roman" w:cs="Times New Roman"/>
                <w:sz w:val="24"/>
                <w:szCs w:val="24"/>
                <w:lang w:val="en-IN" w:eastAsia="en-IN"/>
              </w:rPr>
            </w:pPr>
            <w:hyperlink r:id="rId33">
              <w:r w:rsidR="00B86980" w:rsidRPr="00B86980">
                <w:rPr>
                  <w:rFonts w:ascii="Times New Roman" w:eastAsia="Times New Roman" w:hAnsi="Times New Roman" w:cs="Times New Roman"/>
                  <w:sz w:val="24"/>
                  <w:szCs w:val="24"/>
                  <w:lang w:val="en-IN" w:eastAsia="en-IN"/>
                </w:rPr>
                <w:t>https://www.slideshare.net/debchat123/accounts-of-banking-companies</w:t>
              </w:r>
            </w:hyperlink>
          </w:p>
        </w:tc>
      </w:tr>
      <w:tr w:rsidR="00B86980" w:rsidRPr="00B86980" w:rsidTr="00865136">
        <w:trPr>
          <w:trHeight w:val="431"/>
        </w:trPr>
        <w:tc>
          <w:tcPr>
            <w:tcW w:w="463" w:type="dxa"/>
            <w:gridSpan w:val="2"/>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422" w:type="dxa"/>
            <w:gridSpan w:val="12"/>
            <w:vAlign w:val="center"/>
          </w:tcPr>
          <w:p w:rsidR="00B86980" w:rsidRPr="00B86980" w:rsidRDefault="000A488F" w:rsidP="00B86980">
            <w:pPr>
              <w:widowControl w:val="0"/>
              <w:jc w:val="both"/>
              <w:rPr>
                <w:rFonts w:ascii="Times New Roman" w:eastAsia="Times New Roman" w:hAnsi="Times New Roman" w:cs="Times New Roman"/>
                <w:sz w:val="24"/>
                <w:szCs w:val="24"/>
                <w:lang w:val="en-IN" w:eastAsia="en-IN"/>
              </w:rPr>
            </w:pPr>
            <w:hyperlink r:id="rId34">
              <w:r w:rsidR="00B86980" w:rsidRPr="00B86980">
                <w:rPr>
                  <w:rFonts w:ascii="Times New Roman" w:eastAsia="Times New Roman" w:hAnsi="Times New Roman" w:cs="Times New Roman"/>
                  <w:sz w:val="24"/>
                  <w:szCs w:val="24"/>
                  <w:lang w:val="en-IN" w:eastAsia="en-IN"/>
                </w:rPr>
                <w:t>https://www.accountingnotes.net/liquidation/liquidation-of-companies-accounting/12862</w:t>
              </w:r>
            </w:hyperlink>
          </w:p>
        </w:tc>
      </w:tr>
    </w:tbl>
    <w:p w:rsidR="00B86980" w:rsidRPr="00B86980" w:rsidRDefault="00B86980" w:rsidP="00B86980">
      <w:pPr>
        <w:rPr>
          <w:rFonts w:ascii="Times New Roman" w:eastAsia="Times New Roman" w:hAnsi="Times New Roman" w:cs="Times New Roman"/>
          <w:b/>
          <w:sz w:val="24"/>
          <w:szCs w:val="24"/>
          <w:lang w:val="en-IN" w:eastAsia="en-IN"/>
        </w:rPr>
      </w:pPr>
    </w:p>
    <w:p w:rsidR="00B86980" w:rsidRPr="00B86980" w:rsidRDefault="00B86980" w:rsidP="00B86980">
      <w:pPr>
        <w:spacing w:after="120" w:line="240" w:lineRule="auto"/>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 xml:space="preserve">MAPPING WITH PROGRAMME OUTCOMES </w:t>
      </w:r>
      <w:r w:rsidRPr="00B86980">
        <w:rPr>
          <w:rFonts w:ascii="Times New Roman" w:eastAsia="Times New Roman" w:hAnsi="Times New Roman" w:cs="Times New Roman"/>
          <w:b/>
          <w:sz w:val="24"/>
          <w:szCs w:val="24"/>
          <w:lang w:val="en-IN"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trHeight w:val="518"/>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PSO3</w:t>
            </w:r>
          </w:p>
        </w:tc>
      </w:tr>
      <w:tr w:rsidR="00B86980" w:rsidRPr="00B86980" w:rsidTr="00865136">
        <w:trPr>
          <w:trHeight w:val="518"/>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r>
      <w:tr w:rsidR="00B86980" w:rsidRPr="00B86980" w:rsidTr="00865136">
        <w:trPr>
          <w:trHeight w:val="649"/>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 xml:space="preserve">2 </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r>
      <w:tr w:rsidR="00B86980" w:rsidRPr="00B86980" w:rsidTr="00865136">
        <w:trPr>
          <w:trHeight w:val="518"/>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r>
      <w:tr w:rsidR="00B86980" w:rsidRPr="00B86980" w:rsidTr="00865136">
        <w:trPr>
          <w:trHeight w:val="533"/>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r>
      <w:tr w:rsidR="00B86980" w:rsidRPr="00B86980" w:rsidTr="00865136">
        <w:trPr>
          <w:trHeight w:val="518"/>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r>
      <w:tr w:rsidR="00B86980" w:rsidRPr="00B86980" w:rsidTr="00865136">
        <w:trPr>
          <w:trHeight w:val="518"/>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10</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15</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10</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10</w:t>
            </w:r>
          </w:p>
        </w:tc>
      </w:tr>
      <w:tr w:rsidR="00B86980" w:rsidRPr="00B86980" w:rsidTr="00865136">
        <w:trPr>
          <w:trHeight w:val="518"/>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tcPr>
          <w:p w:rsidR="00B86980" w:rsidRPr="00B86980" w:rsidRDefault="00B86980" w:rsidP="00B86980">
            <w:pP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eastAsia="en-IN"/>
              </w:rPr>
            </w:pPr>
            <w:r w:rsidRPr="00B86980">
              <w:rPr>
                <w:rFonts w:ascii="Times New Roman" w:eastAsia="Times New Roman" w:hAnsi="Times New Roman" w:cs="Times New Roman"/>
                <w:sz w:val="24"/>
                <w:szCs w:val="24"/>
                <w:lang w:val="en-IN" w:eastAsia="en-IN"/>
              </w:rPr>
              <w:t>2</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val="en-IN" w:eastAsia="en-IN"/>
        </w:rPr>
      </w:pPr>
      <w:r w:rsidRPr="00B86980">
        <w:rPr>
          <w:rFonts w:ascii="Times New Roman" w:eastAsia="Times New Roman" w:hAnsi="Times New Roman" w:cs="Times New Roman"/>
          <w:b/>
          <w:sz w:val="24"/>
          <w:szCs w:val="24"/>
          <w:lang w:val="en-IN" w:eastAsia="en-IN"/>
        </w:rPr>
        <w:t>3 – Strong, 2- Medium, 1- Low</w:t>
      </w:r>
    </w:p>
    <w:p w:rsidR="00B86980" w:rsidRPr="00B86980" w:rsidRDefault="00B86980" w:rsidP="00B86980">
      <w:pPr>
        <w:rPr>
          <w:rFonts w:cs="Calibri"/>
          <w:lang w:val="en-IN" w:eastAsia="en-IN"/>
        </w:rPr>
      </w:pPr>
    </w:p>
    <w:p w:rsidR="00B86980" w:rsidRPr="00B86980" w:rsidRDefault="00B86980" w:rsidP="00B86980">
      <w:pPr>
        <w:widowControl w:val="0"/>
        <w:autoSpaceDE w:val="0"/>
        <w:autoSpaceDN w:val="0"/>
        <w:spacing w:before="45" w:after="0" w:line="412" w:lineRule="auto"/>
        <w:ind w:left="2376" w:right="1934" w:firstLine="460"/>
        <w:rPr>
          <w:rFonts w:ascii="Times New Roman" w:eastAsia="Times New Roman" w:hAnsi="Times New Roman" w:cs="Times New Roman"/>
          <w:b/>
          <w:bCs/>
          <w:iCs/>
          <w:sz w:val="19"/>
          <w:u w:color="000000"/>
        </w:rPr>
      </w:pPr>
      <w:r w:rsidRPr="00B86980">
        <w:rPr>
          <w:rFonts w:ascii="Times New Roman" w:eastAsia="Times New Roman" w:hAnsi="Times New Roman" w:cs="Times New Roman"/>
          <w:b/>
          <w:bCs/>
          <w:iCs/>
          <w:sz w:val="24"/>
          <w:u w:val="thick" w:color="000000"/>
        </w:rPr>
        <w:lastRenderedPageBreak/>
        <w:t>SECOND YEAR– SEMESTER– IV</w:t>
      </w:r>
      <w:r w:rsidRPr="00B86980">
        <w:rPr>
          <w:rFonts w:ascii="Times New Roman" w:eastAsia="Times New Roman" w:hAnsi="Times New Roman" w:cs="Times New Roman"/>
          <w:b/>
          <w:bCs/>
          <w:iCs/>
          <w:spacing w:val="-1"/>
          <w:sz w:val="24"/>
          <w:u w:val="thick" w:color="000000"/>
        </w:rPr>
        <w:t>C</w:t>
      </w:r>
      <w:r w:rsidRPr="00B86980">
        <w:rPr>
          <w:rFonts w:ascii="Times New Roman" w:eastAsia="Times New Roman" w:hAnsi="Times New Roman" w:cs="Times New Roman"/>
          <w:b/>
          <w:bCs/>
          <w:iCs/>
          <w:spacing w:val="-1"/>
          <w:sz w:val="19"/>
          <w:u w:val="thick" w:color="000000"/>
        </w:rPr>
        <w:t>ORE</w:t>
      </w:r>
      <w:r w:rsidRPr="00B86980">
        <w:rPr>
          <w:rFonts w:ascii="Times New Roman" w:eastAsia="Times New Roman" w:hAnsi="Times New Roman" w:cs="Times New Roman"/>
          <w:b/>
          <w:bCs/>
          <w:iCs/>
          <w:spacing w:val="-1"/>
          <w:sz w:val="24"/>
          <w:u w:val="thick" w:color="000000"/>
        </w:rPr>
        <w:t>P</w:t>
      </w:r>
      <w:r w:rsidRPr="00B86980">
        <w:rPr>
          <w:rFonts w:ascii="Times New Roman" w:eastAsia="Times New Roman" w:hAnsi="Times New Roman" w:cs="Times New Roman"/>
          <w:b/>
          <w:bCs/>
          <w:iCs/>
          <w:spacing w:val="-1"/>
          <w:sz w:val="19"/>
          <w:u w:val="thick" w:color="000000"/>
        </w:rPr>
        <w:t>APER</w:t>
      </w:r>
      <w:r w:rsidRPr="00B86980">
        <w:rPr>
          <w:rFonts w:ascii="Times New Roman" w:eastAsia="Times New Roman" w:hAnsi="Times New Roman" w:cs="Times New Roman"/>
          <w:b/>
          <w:bCs/>
          <w:iCs/>
          <w:sz w:val="24"/>
          <w:u w:val="thick" w:color="000000"/>
        </w:rPr>
        <w:t>V</w:t>
      </w:r>
      <w:r w:rsidRPr="00B86980">
        <w:rPr>
          <w:rFonts w:ascii="Times New Roman" w:eastAsia="Times New Roman" w:hAnsi="Times New Roman" w:cs="Times New Roman"/>
          <w:b/>
          <w:bCs/>
          <w:iCs/>
          <w:sz w:val="19"/>
          <w:u w:val="thick" w:color="000000"/>
        </w:rPr>
        <w:t xml:space="preserve">III </w:t>
      </w:r>
      <w:r w:rsidRPr="00B86980">
        <w:rPr>
          <w:rFonts w:ascii="Times New Roman" w:eastAsia="Times New Roman" w:hAnsi="Times New Roman" w:cs="Times New Roman"/>
          <w:b/>
          <w:bCs/>
          <w:iCs/>
          <w:sz w:val="24"/>
          <w:u w:val="thick" w:color="000000"/>
        </w:rPr>
        <w:t>-P</w:t>
      </w:r>
      <w:r w:rsidRPr="00B86980">
        <w:rPr>
          <w:rFonts w:ascii="Times New Roman" w:eastAsia="Times New Roman" w:hAnsi="Times New Roman" w:cs="Times New Roman"/>
          <w:b/>
          <w:bCs/>
          <w:iCs/>
          <w:sz w:val="19"/>
          <w:u w:val="thick" w:color="000000"/>
        </w:rPr>
        <w:t>RINCIPLESOF</w:t>
      </w:r>
      <w:r w:rsidRPr="00B86980">
        <w:rPr>
          <w:rFonts w:ascii="Times New Roman" w:eastAsia="Times New Roman" w:hAnsi="Times New Roman" w:cs="Times New Roman"/>
          <w:b/>
          <w:bCs/>
          <w:iCs/>
          <w:sz w:val="24"/>
          <w:u w:val="thick" w:color="000000"/>
        </w:rPr>
        <w:t>M</w:t>
      </w:r>
      <w:r w:rsidRPr="00B86980">
        <w:rPr>
          <w:rFonts w:ascii="Times New Roman" w:eastAsia="Times New Roman" w:hAnsi="Times New Roman" w:cs="Times New Roman"/>
          <w:b/>
          <w:bCs/>
          <w:iCs/>
          <w:sz w:val="19"/>
          <w:u w:val="thick" w:color="000000"/>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B86980" w:rsidRPr="00B86980" w:rsidTr="00865136">
        <w:trPr>
          <w:trHeight w:val="515"/>
        </w:trPr>
        <w:tc>
          <w:tcPr>
            <w:tcW w:w="1325" w:type="dxa"/>
            <w:gridSpan w:val="2"/>
            <w:vMerge w:val="restart"/>
          </w:tcPr>
          <w:p w:rsidR="00B86980" w:rsidRPr="00B86980" w:rsidRDefault="00B86980" w:rsidP="00B86980">
            <w:pPr>
              <w:widowControl w:val="0"/>
              <w:autoSpaceDE w:val="0"/>
              <w:autoSpaceDN w:val="0"/>
              <w:spacing w:before="106" w:after="0" w:line="273" w:lineRule="auto"/>
              <w:ind w:left="395" w:right="247" w:hanging="121"/>
              <w:rPr>
                <w:rFonts w:ascii="Times New Roman" w:eastAsia="Times New Roman" w:hAnsi="Times New Roman" w:cs="Times New Roman"/>
                <w:b/>
                <w:sz w:val="24"/>
              </w:rPr>
            </w:pPr>
            <w:r w:rsidRPr="00B86980">
              <w:rPr>
                <w:rFonts w:ascii="Times New Roman" w:eastAsia="Times New Roman" w:hAnsi="Times New Roman" w:cs="Times New Roman"/>
                <w:b/>
                <w:sz w:val="24"/>
              </w:rPr>
              <w:t>SubjectCode</w:t>
            </w:r>
          </w:p>
        </w:tc>
        <w:tc>
          <w:tcPr>
            <w:tcW w:w="536" w:type="dxa"/>
            <w:vMerge w:val="restart"/>
          </w:tcPr>
          <w:p w:rsidR="00B86980" w:rsidRPr="00B86980" w:rsidRDefault="00B86980" w:rsidP="00B86980">
            <w:pPr>
              <w:widowControl w:val="0"/>
              <w:autoSpaceDE w:val="0"/>
              <w:autoSpaceDN w:val="0"/>
              <w:spacing w:before="8" w:after="0" w:line="240" w:lineRule="auto"/>
              <w:rPr>
                <w:rFonts w:ascii="Times New Roman" w:eastAsia="Times New Roman" w:hAnsi="Times New Roman" w:cs="Times New Roman"/>
                <w:b/>
              </w:rPr>
            </w:pPr>
          </w:p>
          <w:p w:rsidR="00B86980" w:rsidRPr="00B86980" w:rsidRDefault="00B86980" w:rsidP="00B86980">
            <w:pPr>
              <w:widowControl w:val="0"/>
              <w:autoSpaceDE w:val="0"/>
              <w:autoSpaceDN w:val="0"/>
              <w:spacing w:after="0" w:line="240" w:lineRule="auto"/>
              <w:ind w:left="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L</w:t>
            </w:r>
          </w:p>
        </w:tc>
        <w:tc>
          <w:tcPr>
            <w:tcW w:w="540" w:type="dxa"/>
            <w:vMerge w:val="restart"/>
          </w:tcPr>
          <w:p w:rsidR="00B86980" w:rsidRPr="00B86980" w:rsidRDefault="00B86980" w:rsidP="00B86980">
            <w:pPr>
              <w:widowControl w:val="0"/>
              <w:autoSpaceDE w:val="0"/>
              <w:autoSpaceDN w:val="0"/>
              <w:spacing w:before="8" w:after="0" w:line="240" w:lineRule="auto"/>
              <w:rPr>
                <w:rFonts w:ascii="Times New Roman" w:eastAsia="Times New Roman" w:hAnsi="Times New Roman" w:cs="Times New Roman"/>
                <w:b/>
              </w:rPr>
            </w:pPr>
          </w:p>
          <w:p w:rsidR="00B86980" w:rsidRPr="00B86980" w:rsidRDefault="00B86980" w:rsidP="00B86980">
            <w:pPr>
              <w:widowControl w:val="0"/>
              <w:autoSpaceDE w:val="0"/>
              <w:autoSpaceDN w:val="0"/>
              <w:spacing w:after="0" w:line="240" w:lineRule="auto"/>
              <w:ind w:left="10"/>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T</w:t>
            </w:r>
          </w:p>
        </w:tc>
        <w:tc>
          <w:tcPr>
            <w:tcW w:w="530" w:type="dxa"/>
            <w:vMerge w:val="restart"/>
          </w:tcPr>
          <w:p w:rsidR="00B86980" w:rsidRPr="00B86980" w:rsidRDefault="00B86980" w:rsidP="00B86980">
            <w:pPr>
              <w:widowControl w:val="0"/>
              <w:autoSpaceDE w:val="0"/>
              <w:autoSpaceDN w:val="0"/>
              <w:spacing w:before="8" w:after="0" w:line="240" w:lineRule="auto"/>
              <w:rPr>
                <w:rFonts w:ascii="Times New Roman" w:eastAsia="Times New Roman" w:hAnsi="Times New Roman" w:cs="Times New Roman"/>
                <w:b/>
              </w:rPr>
            </w:pPr>
          </w:p>
          <w:p w:rsidR="00B86980" w:rsidRPr="00B86980" w:rsidRDefault="00B86980" w:rsidP="00B86980">
            <w:pPr>
              <w:widowControl w:val="0"/>
              <w:autoSpaceDE w:val="0"/>
              <w:autoSpaceDN w:val="0"/>
              <w:spacing w:after="0" w:line="240" w:lineRule="auto"/>
              <w:ind w:left="6"/>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P</w:t>
            </w:r>
          </w:p>
        </w:tc>
        <w:tc>
          <w:tcPr>
            <w:tcW w:w="525" w:type="dxa"/>
            <w:vMerge w:val="restart"/>
          </w:tcPr>
          <w:p w:rsidR="00B86980" w:rsidRPr="00B86980" w:rsidRDefault="00B86980" w:rsidP="00B86980">
            <w:pPr>
              <w:widowControl w:val="0"/>
              <w:autoSpaceDE w:val="0"/>
              <w:autoSpaceDN w:val="0"/>
              <w:spacing w:before="8" w:after="0" w:line="240" w:lineRule="auto"/>
              <w:rPr>
                <w:rFonts w:ascii="Times New Roman" w:eastAsia="Times New Roman" w:hAnsi="Times New Roman" w:cs="Times New Roman"/>
                <w:b/>
              </w:rPr>
            </w:pPr>
          </w:p>
          <w:p w:rsidR="00B86980" w:rsidRPr="00B86980" w:rsidRDefault="00B86980" w:rsidP="00B86980">
            <w:pPr>
              <w:widowControl w:val="0"/>
              <w:autoSpaceDE w:val="0"/>
              <w:autoSpaceDN w:val="0"/>
              <w:spacing w:after="0" w:line="240" w:lineRule="auto"/>
              <w:jc w:val="center"/>
              <w:rPr>
                <w:rFonts w:ascii="Times New Roman" w:eastAsia="Times New Roman" w:hAnsi="Times New Roman" w:cs="Times New Roman"/>
                <w:b/>
                <w:sz w:val="24"/>
              </w:rPr>
            </w:pPr>
            <w:r w:rsidRPr="00B86980">
              <w:rPr>
                <w:rFonts w:ascii="Times New Roman" w:eastAsia="Times New Roman" w:hAnsi="Times New Roman" w:cs="Times New Roman"/>
                <w:b/>
                <w:w w:val="99"/>
                <w:sz w:val="24"/>
              </w:rPr>
              <w:t>S</w:t>
            </w:r>
          </w:p>
        </w:tc>
        <w:tc>
          <w:tcPr>
            <w:tcW w:w="1306" w:type="dxa"/>
            <w:vMerge w:val="restart"/>
          </w:tcPr>
          <w:p w:rsidR="00B86980" w:rsidRPr="00B86980" w:rsidRDefault="00B86980" w:rsidP="00B86980">
            <w:pPr>
              <w:widowControl w:val="0"/>
              <w:autoSpaceDE w:val="0"/>
              <w:autoSpaceDN w:val="0"/>
              <w:spacing w:before="8" w:after="0" w:line="240" w:lineRule="auto"/>
              <w:rPr>
                <w:rFonts w:ascii="Times New Roman" w:eastAsia="Times New Roman" w:hAnsi="Times New Roman" w:cs="Times New Roman"/>
                <w:b/>
              </w:rPr>
            </w:pPr>
          </w:p>
          <w:p w:rsidR="00B86980" w:rsidRPr="00B86980" w:rsidRDefault="00B86980" w:rsidP="00B86980">
            <w:pPr>
              <w:widowControl w:val="0"/>
              <w:autoSpaceDE w:val="0"/>
              <w:autoSpaceDN w:val="0"/>
              <w:spacing w:after="0" w:line="240" w:lineRule="auto"/>
              <w:ind w:left="270"/>
              <w:rPr>
                <w:rFonts w:ascii="Times New Roman" w:eastAsia="Times New Roman" w:hAnsi="Times New Roman" w:cs="Times New Roman"/>
                <w:b/>
                <w:sz w:val="24"/>
              </w:rPr>
            </w:pPr>
            <w:r w:rsidRPr="00B86980">
              <w:rPr>
                <w:rFonts w:ascii="Times New Roman" w:eastAsia="Times New Roman" w:hAnsi="Times New Roman" w:cs="Times New Roman"/>
                <w:b/>
                <w:sz w:val="24"/>
              </w:rPr>
              <w:t>Credits</w:t>
            </w:r>
          </w:p>
        </w:tc>
        <w:tc>
          <w:tcPr>
            <w:tcW w:w="1146" w:type="dxa"/>
            <w:vMerge w:val="restart"/>
          </w:tcPr>
          <w:p w:rsidR="00B86980" w:rsidRPr="00B86980" w:rsidRDefault="00B86980" w:rsidP="00B86980">
            <w:pPr>
              <w:widowControl w:val="0"/>
              <w:autoSpaceDE w:val="0"/>
              <w:autoSpaceDN w:val="0"/>
              <w:spacing w:before="106" w:after="0" w:line="273" w:lineRule="auto"/>
              <w:ind w:left="255" w:right="225" w:firstLine="85"/>
              <w:rPr>
                <w:rFonts w:ascii="Times New Roman" w:eastAsia="Times New Roman" w:hAnsi="Times New Roman" w:cs="Times New Roman"/>
                <w:b/>
                <w:sz w:val="24"/>
              </w:rPr>
            </w:pPr>
            <w:r w:rsidRPr="00B86980">
              <w:rPr>
                <w:rFonts w:ascii="Times New Roman" w:eastAsia="Times New Roman" w:hAnsi="Times New Roman" w:cs="Times New Roman"/>
                <w:b/>
                <w:sz w:val="24"/>
              </w:rPr>
              <w:t>Inst.</w:t>
            </w:r>
            <w:r w:rsidRPr="00B86980">
              <w:rPr>
                <w:rFonts w:ascii="Times New Roman" w:eastAsia="Times New Roman" w:hAnsi="Times New Roman" w:cs="Times New Roman"/>
                <w:b/>
                <w:spacing w:val="-1"/>
                <w:sz w:val="24"/>
              </w:rPr>
              <w:t>Hours</w:t>
            </w:r>
          </w:p>
        </w:tc>
        <w:tc>
          <w:tcPr>
            <w:tcW w:w="2980" w:type="dxa"/>
            <w:gridSpan w:val="4"/>
          </w:tcPr>
          <w:p w:rsidR="00B86980" w:rsidRPr="00B86980" w:rsidRDefault="00B86980" w:rsidP="00B86980">
            <w:pPr>
              <w:widowControl w:val="0"/>
              <w:autoSpaceDE w:val="0"/>
              <w:autoSpaceDN w:val="0"/>
              <w:spacing w:before="1" w:after="0" w:line="240" w:lineRule="auto"/>
              <w:ind w:left="1128" w:right="1121"/>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Marks</w:t>
            </w:r>
          </w:p>
        </w:tc>
      </w:tr>
      <w:tr w:rsidR="00B86980" w:rsidRPr="00B86980" w:rsidTr="00865136">
        <w:trPr>
          <w:trHeight w:val="520"/>
        </w:trPr>
        <w:tc>
          <w:tcPr>
            <w:tcW w:w="1325" w:type="dxa"/>
            <w:gridSpan w:val="2"/>
            <w:vMerge/>
            <w:tcBorders>
              <w:top w:val="nil"/>
            </w:tcBorders>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
                <w:szCs w:val="2"/>
              </w:rPr>
            </w:pPr>
          </w:p>
        </w:tc>
        <w:tc>
          <w:tcPr>
            <w:tcW w:w="536" w:type="dxa"/>
            <w:vMerge/>
            <w:tcBorders>
              <w:top w:val="nil"/>
            </w:tcBorders>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
                <w:szCs w:val="2"/>
              </w:rPr>
            </w:pPr>
          </w:p>
        </w:tc>
        <w:tc>
          <w:tcPr>
            <w:tcW w:w="540" w:type="dxa"/>
            <w:vMerge/>
            <w:tcBorders>
              <w:top w:val="nil"/>
            </w:tcBorders>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
                <w:szCs w:val="2"/>
              </w:rPr>
            </w:pPr>
          </w:p>
        </w:tc>
        <w:tc>
          <w:tcPr>
            <w:tcW w:w="530" w:type="dxa"/>
            <w:vMerge/>
            <w:tcBorders>
              <w:top w:val="nil"/>
            </w:tcBorders>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
                <w:szCs w:val="2"/>
              </w:rPr>
            </w:pPr>
          </w:p>
        </w:tc>
        <w:tc>
          <w:tcPr>
            <w:tcW w:w="525" w:type="dxa"/>
            <w:vMerge/>
            <w:tcBorders>
              <w:top w:val="nil"/>
            </w:tcBorders>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
                <w:szCs w:val="2"/>
              </w:rPr>
            </w:pPr>
          </w:p>
        </w:tc>
        <w:tc>
          <w:tcPr>
            <w:tcW w:w="1306" w:type="dxa"/>
            <w:vMerge/>
            <w:tcBorders>
              <w:top w:val="nil"/>
            </w:tcBorders>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
                <w:szCs w:val="2"/>
              </w:rPr>
            </w:pPr>
          </w:p>
        </w:tc>
        <w:tc>
          <w:tcPr>
            <w:tcW w:w="1146" w:type="dxa"/>
            <w:vMerge/>
            <w:tcBorders>
              <w:top w:val="nil"/>
            </w:tcBorders>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
                <w:szCs w:val="2"/>
              </w:rPr>
            </w:pPr>
          </w:p>
        </w:tc>
        <w:tc>
          <w:tcPr>
            <w:tcW w:w="906" w:type="dxa"/>
          </w:tcPr>
          <w:p w:rsidR="00B86980" w:rsidRPr="00B86980" w:rsidRDefault="00B86980" w:rsidP="00B86980">
            <w:pPr>
              <w:widowControl w:val="0"/>
              <w:autoSpaceDE w:val="0"/>
              <w:autoSpaceDN w:val="0"/>
              <w:spacing w:before="1" w:after="0" w:line="240" w:lineRule="auto"/>
              <w:ind w:left="211" w:right="203"/>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CIA</w:t>
            </w:r>
          </w:p>
        </w:tc>
        <w:tc>
          <w:tcPr>
            <w:tcW w:w="1117" w:type="dxa"/>
            <w:gridSpan w:val="2"/>
          </w:tcPr>
          <w:p w:rsidR="00B86980" w:rsidRPr="00B86980" w:rsidRDefault="00B86980" w:rsidP="00B86980">
            <w:pPr>
              <w:widowControl w:val="0"/>
              <w:autoSpaceDE w:val="0"/>
              <w:autoSpaceDN w:val="0"/>
              <w:spacing w:before="1" w:after="0" w:line="240" w:lineRule="auto"/>
              <w:ind w:left="108"/>
              <w:rPr>
                <w:rFonts w:ascii="Times New Roman" w:eastAsia="Times New Roman" w:hAnsi="Times New Roman" w:cs="Times New Roman"/>
                <w:b/>
                <w:sz w:val="24"/>
              </w:rPr>
            </w:pPr>
            <w:r w:rsidRPr="00B86980">
              <w:rPr>
                <w:rFonts w:ascii="Times New Roman" w:eastAsia="Times New Roman" w:hAnsi="Times New Roman" w:cs="Times New Roman"/>
                <w:b/>
                <w:sz w:val="24"/>
              </w:rPr>
              <w:t>External</w:t>
            </w:r>
          </w:p>
        </w:tc>
        <w:tc>
          <w:tcPr>
            <w:tcW w:w="957" w:type="dxa"/>
          </w:tcPr>
          <w:p w:rsidR="00B86980" w:rsidRPr="00B86980" w:rsidRDefault="00B86980" w:rsidP="00B86980">
            <w:pPr>
              <w:widowControl w:val="0"/>
              <w:autoSpaceDE w:val="0"/>
              <w:autoSpaceDN w:val="0"/>
              <w:spacing w:before="1" w:after="0" w:line="240" w:lineRule="auto"/>
              <w:ind w:left="182" w:right="178"/>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Total</w:t>
            </w:r>
          </w:p>
        </w:tc>
      </w:tr>
      <w:tr w:rsidR="00B86980" w:rsidRPr="00B86980" w:rsidTr="00865136">
        <w:trPr>
          <w:trHeight w:val="515"/>
        </w:trPr>
        <w:tc>
          <w:tcPr>
            <w:tcW w:w="1325" w:type="dxa"/>
            <w:gridSpan w:val="2"/>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rPr>
            </w:pPr>
          </w:p>
        </w:tc>
        <w:tc>
          <w:tcPr>
            <w:tcW w:w="536" w:type="dxa"/>
          </w:tcPr>
          <w:p w:rsidR="00B86980" w:rsidRPr="00B86980" w:rsidRDefault="00B86980" w:rsidP="00B86980">
            <w:pPr>
              <w:widowControl w:val="0"/>
              <w:autoSpaceDE w:val="0"/>
              <w:autoSpaceDN w:val="0"/>
              <w:spacing w:before="1" w:after="0" w:line="240" w:lineRule="auto"/>
              <w:ind w:left="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5</w:t>
            </w:r>
          </w:p>
        </w:tc>
        <w:tc>
          <w:tcPr>
            <w:tcW w:w="54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rPr>
            </w:pPr>
          </w:p>
        </w:tc>
        <w:tc>
          <w:tcPr>
            <w:tcW w:w="53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rPr>
            </w:pPr>
          </w:p>
        </w:tc>
        <w:tc>
          <w:tcPr>
            <w:tcW w:w="525"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rPr>
            </w:pPr>
          </w:p>
        </w:tc>
        <w:tc>
          <w:tcPr>
            <w:tcW w:w="1306" w:type="dxa"/>
          </w:tcPr>
          <w:p w:rsidR="00B86980" w:rsidRPr="00B86980" w:rsidRDefault="00B86980" w:rsidP="00B86980">
            <w:pPr>
              <w:widowControl w:val="0"/>
              <w:autoSpaceDE w:val="0"/>
              <w:autoSpaceDN w:val="0"/>
              <w:spacing w:before="1" w:after="0" w:line="240" w:lineRule="auto"/>
              <w:ind w:left="6"/>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4</w:t>
            </w:r>
          </w:p>
        </w:tc>
        <w:tc>
          <w:tcPr>
            <w:tcW w:w="1146" w:type="dxa"/>
          </w:tcPr>
          <w:p w:rsidR="00B86980" w:rsidRPr="00B86980" w:rsidRDefault="00B86980" w:rsidP="00B86980">
            <w:pPr>
              <w:widowControl w:val="0"/>
              <w:autoSpaceDE w:val="0"/>
              <w:autoSpaceDN w:val="0"/>
              <w:spacing w:before="1" w:after="0" w:line="240" w:lineRule="auto"/>
              <w:ind w:left="1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5</w:t>
            </w:r>
          </w:p>
        </w:tc>
        <w:tc>
          <w:tcPr>
            <w:tcW w:w="906" w:type="dxa"/>
          </w:tcPr>
          <w:p w:rsidR="00B86980" w:rsidRPr="00B86980" w:rsidRDefault="00B86980" w:rsidP="00B86980">
            <w:pPr>
              <w:widowControl w:val="0"/>
              <w:autoSpaceDE w:val="0"/>
              <w:autoSpaceDN w:val="0"/>
              <w:spacing w:before="1" w:after="0" w:line="240" w:lineRule="auto"/>
              <w:ind w:left="206" w:right="203"/>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25</w:t>
            </w:r>
          </w:p>
        </w:tc>
        <w:tc>
          <w:tcPr>
            <w:tcW w:w="1117" w:type="dxa"/>
            <w:gridSpan w:val="2"/>
          </w:tcPr>
          <w:p w:rsidR="00B86980" w:rsidRPr="00B86980" w:rsidRDefault="00B86980" w:rsidP="00B86980">
            <w:pPr>
              <w:widowControl w:val="0"/>
              <w:autoSpaceDE w:val="0"/>
              <w:autoSpaceDN w:val="0"/>
              <w:spacing w:before="1" w:after="0" w:line="240" w:lineRule="auto"/>
              <w:ind w:left="413" w:right="413"/>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75</w:t>
            </w:r>
          </w:p>
        </w:tc>
        <w:tc>
          <w:tcPr>
            <w:tcW w:w="957" w:type="dxa"/>
          </w:tcPr>
          <w:p w:rsidR="00B86980" w:rsidRPr="00B86980" w:rsidRDefault="00B86980" w:rsidP="00B86980">
            <w:pPr>
              <w:widowControl w:val="0"/>
              <w:autoSpaceDE w:val="0"/>
              <w:autoSpaceDN w:val="0"/>
              <w:spacing w:before="1" w:after="0" w:line="240" w:lineRule="auto"/>
              <w:ind w:left="177" w:right="178"/>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100</w:t>
            </w:r>
          </w:p>
        </w:tc>
      </w:tr>
      <w:tr w:rsidR="00B86980" w:rsidRPr="00B86980" w:rsidTr="00865136">
        <w:trPr>
          <w:trHeight w:val="520"/>
        </w:trPr>
        <w:tc>
          <w:tcPr>
            <w:tcW w:w="8888" w:type="dxa"/>
            <w:gridSpan w:val="12"/>
          </w:tcPr>
          <w:p w:rsidR="00B86980" w:rsidRPr="00B86980" w:rsidRDefault="00B86980" w:rsidP="00B86980">
            <w:pPr>
              <w:widowControl w:val="0"/>
              <w:autoSpaceDE w:val="0"/>
              <w:autoSpaceDN w:val="0"/>
              <w:spacing w:before="1" w:after="0" w:line="240" w:lineRule="auto"/>
              <w:ind w:left="3381" w:right="3374"/>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LearningObjectives</w:t>
            </w:r>
          </w:p>
        </w:tc>
      </w:tr>
      <w:tr w:rsidR="00B86980" w:rsidRPr="00B86980" w:rsidTr="00865136">
        <w:trPr>
          <w:trHeight w:val="375"/>
        </w:trPr>
        <w:tc>
          <w:tcPr>
            <w:tcW w:w="950" w:type="dxa"/>
          </w:tcPr>
          <w:p w:rsidR="00B86980" w:rsidRPr="00B86980" w:rsidRDefault="00B86980" w:rsidP="00B86980">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B86980">
              <w:rPr>
                <w:rFonts w:ascii="Times New Roman" w:eastAsia="Times New Roman" w:hAnsi="Times New Roman" w:cs="Times New Roman"/>
                <w:b/>
                <w:sz w:val="24"/>
              </w:rPr>
              <w:t>LO1</w:t>
            </w:r>
          </w:p>
        </w:tc>
        <w:tc>
          <w:tcPr>
            <w:tcW w:w="7938" w:type="dxa"/>
            <w:gridSpan w:val="11"/>
          </w:tcPr>
          <w:p w:rsidR="00B86980" w:rsidRPr="00B86980" w:rsidRDefault="00B86980" w:rsidP="00B86980">
            <w:pPr>
              <w:widowControl w:val="0"/>
              <w:autoSpaceDE w:val="0"/>
              <w:autoSpaceDN w:val="0"/>
              <w:spacing w:before="4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Toknowtheconceptandfunctionsofmarketing</w:t>
            </w:r>
          </w:p>
        </w:tc>
      </w:tr>
      <w:tr w:rsidR="00B86980" w:rsidRPr="00B86980" w:rsidTr="00865136">
        <w:trPr>
          <w:trHeight w:val="380"/>
        </w:trPr>
        <w:tc>
          <w:tcPr>
            <w:tcW w:w="950" w:type="dxa"/>
          </w:tcPr>
          <w:p w:rsidR="00B86980" w:rsidRPr="00B86980" w:rsidRDefault="00B86980" w:rsidP="00B86980">
            <w:pPr>
              <w:widowControl w:val="0"/>
              <w:autoSpaceDE w:val="0"/>
              <w:autoSpaceDN w:val="0"/>
              <w:spacing w:before="40" w:after="0" w:line="240" w:lineRule="auto"/>
              <w:ind w:right="227"/>
              <w:jc w:val="right"/>
              <w:rPr>
                <w:rFonts w:ascii="Times New Roman" w:eastAsia="Times New Roman" w:hAnsi="Times New Roman" w:cs="Times New Roman"/>
                <w:b/>
                <w:sz w:val="24"/>
              </w:rPr>
            </w:pPr>
            <w:r w:rsidRPr="00B86980">
              <w:rPr>
                <w:rFonts w:ascii="Times New Roman" w:eastAsia="Times New Roman" w:hAnsi="Times New Roman" w:cs="Times New Roman"/>
                <w:b/>
                <w:sz w:val="24"/>
              </w:rPr>
              <w:t>LO2</w:t>
            </w:r>
          </w:p>
        </w:tc>
        <w:tc>
          <w:tcPr>
            <w:tcW w:w="7938" w:type="dxa"/>
            <w:gridSpan w:val="11"/>
          </w:tcPr>
          <w:p w:rsidR="00B86980" w:rsidRPr="00B86980" w:rsidRDefault="00B86980" w:rsidP="00B86980">
            <w:pPr>
              <w:widowControl w:val="0"/>
              <w:autoSpaceDE w:val="0"/>
              <w:autoSpaceDN w:val="0"/>
              <w:spacing w:before="40"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Tounderstandtheimportanceofmarketsegmentation</w:t>
            </w:r>
          </w:p>
        </w:tc>
      </w:tr>
      <w:tr w:rsidR="00B86980" w:rsidRPr="00B86980" w:rsidTr="00865136">
        <w:trPr>
          <w:trHeight w:val="375"/>
        </w:trPr>
        <w:tc>
          <w:tcPr>
            <w:tcW w:w="950" w:type="dxa"/>
          </w:tcPr>
          <w:p w:rsidR="00B86980" w:rsidRPr="00B86980" w:rsidRDefault="00B86980" w:rsidP="00B86980">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B86980">
              <w:rPr>
                <w:rFonts w:ascii="Times New Roman" w:eastAsia="Times New Roman" w:hAnsi="Times New Roman" w:cs="Times New Roman"/>
                <w:b/>
                <w:sz w:val="24"/>
              </w:rPr>
              <w:t>LO3</w:t>
            </w:r>
          </w:p>
        </w:tc>
        <w:tc>
          <w:tcPr>
            <w:tcW w:w="7938" w:type="dxa"/>
            <w:gridSpan w:val="11"/>
          </w:tcPr>
          <w:p w:rsidR="00B86980" w:rsidRPr="00B86980" w:rsidRDefault="00B86980" w:rsidP="00B86980">
            <w:pPr>
              <w:widowControl w:val="0"/>
              <w:autoSpaceDE w:val="0"/>
              <w:autoSpaceDN w:val="0"/>
              <w:spacing w:before="4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Toexaminethestagesofnewproductdevelopment</w:t>
            </w:r>
          </w:p>
        </w:tc>
      </w:tr>
      <w:tr w:rsidR="00B86980" w:rsidRPr="00B86980" w:rsidTr="00865136">
        <w:trPr>
          <w:trHeight w:val="375"/>
        </w:trPr>
        <w:tc>
          <w:tcPr>
            <w:tcW w:w="950" w:type="dxa"/>
          </w:tcPr>
          <w:p w:rsidR="00B86980" w:rsidRPr="00B86980" w:rsidRDefault="00B86980" w:rsidP="00B86980">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B86980">
              <w:rPr>
                <w:rFonts w:ascii="Times New Roman" w:eastAsia="Times New Roman" w:hAnsi="Times New Roman" w:cs="Times New Roman"/>
                <w:b/>
                <w:sz w:val="24"/>
              </w:rPr>
              <w:t>LO4</w:t>
            </w:r>
          </w:p>
        </w:tc>
        <w:tc>
          <w:tcPr>
            <w:tcW w:w="7938" w:type="dxa"/>
            <w:gridSpan w:val="11"/>
          </w:tcPr>
          <w:p w:rsidR="00B86980" w:rsidRPr="00B86980" w:rsidRDefault="00B86980" w:rsidP="00B86980">
            <w:pPr>
              <w:widowControl w:val="0"/>
              <w:autoSpaceDE w:val="0"/>
              <w:autoSpaceDN w:val="0"/>
              <w:spacing w:before="4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Togainknowledgeonthevarious advertisingmedias</w:t>
            </w:r>
          </w:p>
        </w:tc>
      </w:tr>
      <w:tr w:rsidR="00B86980" w:rsidRPr="00B86980" w:rsidTr="00865136">
        <w:trPr>
          <w:trHeight w:val="380"/>
        </w:trPr>
        <w:tc>
          <w:tcPr>
            <w:tcW w:w="950" w:type="dxa"/>
          </w:tcPr>
          <w:p w:rsidR="00B86980" w:rsidRPr="00B86980" w:rsidRDefault="00B86980" w:rsidP="00B86980">
            <w:pPr>
              <w:widowControl w:val="0"/>
              <w:autoSpaceDE w:val="0"/>
              <w:autoSpaceDN w:val="0"/>
              <w:spacing w:before="41" w:after="0" w:line="240" w:lineRule="auto"/>
              <w:ind w:right="227"/>
              <w:jc w:val="right"/>
              <w:rPr>
                <w:rFonts w:ascii="Times New Roman" w:eastAsia="Times New Roman" w:hAnsi="Times New Roman" w:cs="Times New Roman"/>
                <w:b/>
                <w:sz w:val="24"/>
              </w:rPr>
            </w:pPr>
            <w:r w:rsidRPr="00B86980">
              <w:rPr>
                <w:rFonts w:ascii="Times New Roman" w:eastAsia="Times New Roman" w:hAnsi="Times New Roman" w:cs="Times New Roman"/>
                <w:b/>
                <w:sz w:val="24"/>
              </w:rPr>
              <w:t>LO5</w:t>
            </w:r>
          </w:p>
        </w:tc>
        <w:tc>
          <w:tcPr>
            <w:tcW w:w="7938" w:type="dxa"/>
            <w:gridSpan w:val="11"/>
          </w:tcPr>
          <w:p w:rsidR="00B86980" w:rsidRPr="00B86980" w:rsidRDefault="00B86980" w:rsidP="00B86980">
            <w:pPr>
              <w:widowControl w:val="0"/>
              <w:autoSpaceDE w:val="0"/>
              <w:autoSpaceDN w:val="0"/>
              <w:spacing w:before="4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Toanalysetheglobalmarketenvironment</w:t>
            </w:r>
          </w:p>
        </w:tc>
      </w:tr>
      <w:tr w:rsidR="00B86980" w:rsidRPr="00B86980" w:rsidTr="00865136">
        <w:trPr>
          <w:trHeight w:val="375"/>
        </w:trPr>
        <w:tc>
          <w:tcPr>
            <w:tcW w:w="8888" w:type="dxa"/>
            <w:gridSpan w:val="12"/>
          </w:tcPr>
          <w:p w:rsidR="00B86980" w:rsidRPr="00B86980" w:rsidRDefault="00B86980" w:rsidP="00B86980">
            <w:pPr>
              <w:widowControl w:val="0"/>
              <w:autoSpaceDE w:val="0"/>
              <w:autoSpaceDN w:val="0"/>
              <w:spacing w:before="41" w:after="0" w:line="240" w:lineRule="auto"/>
              <w:ind w:left="110"/>
              <w:rPr>
                <w:rFonts w:ascii="Times New Roman" w:eastAsia="Times New Roman" w:hAnsi="Times New Roman" w:cs="Times New Roman"/>
                <w:b/>
                <w:sz w:val="24"/>
              </w:rPr>
            </w:pPr>
            <w:r w:rsidRPr="00B86980">
              <w:rPr>
                <w:rFonts w:ascii="Times New Roman" w:eastAsia="Times New Roman" w:hAnsi="Times New Roman" w:cs="Times New Roman"/>
                <w:b/>
                <w:sz w:val="24"/>
              </w:rPr>
              <w:t>Prerequisite:ShouldhavestudiedCommerceinXIIStd</w:t>
            </w:r>
          </w:p>
        </w:tc>
      </w:tr>
      <w:tr w:rsidR="00B86980" w:rsidRPr="00B86980" w:rsidTr="00865136">
        <w:trPr>
          <w:trHeight w:val="835"/>
        </w:trPr>
        <w:tc>
          <w:tcPr>
            <w:tcW w:w="950" w:type="dxa"/>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b/>
                <w:sz w:val="24"/>
              </w:rPr>
            </w:pPr>
            <w:r w:rsidRPr="00B86980">
              <w:rPr>
                <w:rFonts w:ascii="Times New Roman" w:eastAsia="Times New Roman" w:hAnsi="Times New Roman" w:cs="Times New Roman"/>
                <w:b/>
                <w:sz w:val="24"/>
              </w:rPr>
              <w:t>Unit</w:t>
            </w:r>
          </w:p>
        </w:tc>
        <w:tc>
          <w:tcPr>
            <w:tcW w:w="6600" w:type="dxa"/>
            <w:gridSpan w:val="9"/>
          </w:tcPr>
          <w:p w:rsidR="00B86980" w:rsidRPr="00B86980" w:rsidRDefault="00B86980" w:rsidP="00B86980">
            <w:pPr>
              <w:widowControl w:val="0"/>
              <w:autoSpaceDE w:val="0"/>
              <w:autoSpaceDN w:val="0"/>
              <w:spacing w:before="1" w:after="0" w:line="240" w:lineRule="auto"/>
              <w:ind w:left="2817" w:right="2812"/>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Contents</w:t>
            </w:r>
          </w:p>
        </w:tc>
        <w:tc>
          <w:tcPr>
            <w:tcW w:w="1338" w:type="dxa"/>
            <w:gridSpan w:val="2"/>
          </w:tcPr>
          <w:p w:rsidR="00B86980" w:rsidRPr="00B86980" w:rsidRDefault="00B86980" w:rsidP="00B86980">
            <w:pPr>
              <w:widowControl w:val="0"/>
              <w:autoSpaceDE w:val="0"/>
              <w:autoSpaceDN w:val="0"/>
              <w:spacing w:before="1" w:after="0" w:line="278" w:lineRule="auto"/>
              <w:ind w:left="103" w:right="569"/>
              <w:rPr>
                <w:rFonts w:ascii="Times New Roman" w:eastAsia="Times New Roman" w:hAnsi="Times New Roman" w:cs="Times New Roman"/>
                <w:b/>
                <w:sz w:val="24"/>
              </w:rPr>
            </w:pPr>
            <w:r w:rsidRPr="00B86980">
              <w:rPr>
                <w:rFonts w:ascii="Times New Roman" w:eastAsia="Times New Roman" w:hAnsi="Times New Roman" w:cs="Times New Roman"/>
                <w:b/>
                <w:sz w:val="24"/>
              </w:rPr>
              <w:t>No. of</w:t>
            </w:r>
            <w:r w:rsidRPr="00B86980">
              <w:rPr>
                <w:rFonts w:ascii="Times New Roman" w:eastAsia="Times New Roman" w:hAnsi="Times New Roman" w:cs="Times New Roman"/>
                <w:b/>
                <w:spacing w:val="-1"/>
                <w:sz w:val="24"/>
              </w:rPr>
              <w:t>Hours</w:t>
            </w:r>
          </w:p>
        </w:tc>
      </w:tr>
      <w:tr w:rsidR="00B86980" w:rsidRPr="00B86980" w:rsidTr="00865136">
        <w:trPr>
          <w:trHeight w:val="1553"/>
        </w:trPr>
        <w:tc>
          <w:tcPr>
            <w:tcW w:w="95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59" w:after="0" w:line="240" w:lineRule="auto"/>
              <w:ind w:left="10"/>
              <w:jc w:val="center"/>
              <w:rPr>
                <w:rFonts w:ascii="Times New Roman" w:eastAsia="Times New Roman" w:hAnsi="Times New Roman" w:cs="Times New Roman"/>
                <w:sz w:val="24"/>
              </w:rPr>
            </w:pPr>
            <w:r w:rsidRPr="00B86980">
              <w:rPr>
                <w:rFonts w:ascii="Times New Roman" w:eastAsia="Times New Roman" w:hAnsi="Times New Roman" w:cs="Times New Roman"/>
                <w:w w:val="99"/>
                <w:sz w:val="24"/>
              </w:rPr>
              <w:t>I</w:t>
            </w:r>
          </w:p>
        </w:tc>
        <w:tc>
          <w:tcPr>
            <w:tcW w:w="6600" w:type="dxa"/>
            <w:gridSpan w:val="9"/>
          </w:tcPr>
          <w:p w:rsidR="00B86980" w:rsidRPr="00B86980" w:rsidRDefault="00B86980" w:rsidP="00B86980">
            <w:pPr>
              <w:widowControl w:val="0"/>
              <w:autoSpaceDE w:val="0"/>
              <w:autoSpaceDN w:val="0"/>
              <w:spacing w:before="1" w:after="0" w:line="240" w:lineRule="auto"/>
              <w:ind w:left="110"/>
              <w:jc w:val="both"/>
              <w:rPr>
                <w:rFonts w:ascii="Times New Roman" w:eastAsia="Times New Roman" w:hAnsi="Times New Roman" w:cs="Times New Roman"/>
                <w:b/>
                <w:sz w:val="24"/>
              </w:rPr>
            </w:pPr>
            <w:r w:rsidRPr="00B86980">
              <w:rPr>
                <w:rFonts w:ascii="Times New Roman" w:eastAsia="Times New Roman" w:hAnsi="Times New Roman" w:cs="Times New Roman"/>
                <w:b/>
                <w:sz w:val="24"/>
              </w:rPr>
              <w:t>IntroductiontoMarketing</w:t>
            </w:r>
          </w:p>
          <w:p w:rsidR="00B86980" w:rsidRPr="00B86980" w:rsidRDefault="00B86980" w:rsidP="00B86980">
            <w:pPr>
              <w:widowControl w:val="0"/>
              <w:autoSpaceDE w:val="0"/>
              <w:autoSpaceDN w:val="0"/>
              <w:spacing w:before="2" w:after="0" w:line="240" w:lineRule="auto"/>
              <w:rPr>
                <w:rFonts w:ascii="Times New Roman" w:eastAsia="Times New Roman" w:hAnsi="Times New Roman" w:cs="Times New Roman"/>
                <w:b/>
                <w:sz w:val="21"/>
              </w:rPr>
            </w:pPr>
          </w:p>
          <w:p w:rsidR="00B86980" w:rsidRPr="00B86980" w:rsidRDefault="00B86980" w:rsidP="00B86980">
            <w:pPr>
              <w:widowControl w:val="0"/>
              <w:autoSpaceDE w:val="0"/>
              <w:autoSpaceDN w:val="0"/>
              <w:spacing w:after="0"/>
              <w:ind w:left="110" w:right="99"/>
              <w:jc w:val="both"/>
              <w:rPr>
                <w:rFonts w:ascii="Times New Roman" w:eastAsia="Times New Roman" w:hAnsi="Times New Roman" w:cs="Times New Roman"/>
                <w:sz w:val="24"/>
              </w:rPr>
            </w:pPr>
            <w:r w:rsidRPr="00B86980">
              <w:rPr>
                <w:rFonts w:ascii="Times New Roman" w:eastAsia="Times New Roman" w:hAnsi="Times New Roman" w:cs="Times New Roman"/>
                <w:sz w:val="24"/>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59" w:after="0" w:line="240" w:lineRule="auto"/>
              <w:ind w:left="524" w:right="524"/>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15</w:t>
            </w:r>
          </w:p>
        </w:tc>
      </w:tr>
      <w:tr w:rsidR="00B86980" w:rsidRPr="00B86980" w:rsidTr="00865136">
        <w:trPr>
          <w:trHeight w:val="3256"/>
        </w:trPr>
        <w:tc>
          <w:tcPr>
            <w:tcW w:w="95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75" w:after="0" w:line="240" w:lineRule="auto"/>
              <w:ind w:left="214" w:right="203"/>
              <w:jc w:val="center"/>
              <w:rPr>
                <w:rFonts w:ascii="Times New Roman" w:eastAsia="Times New Roman" w:hAnsi="Times New Roman" w:cs="Times New Roman"/>
                <w:sz w:val="24"/>
              </w:rPr>
            </w:pPr>
            <w:r w:rsidRPr="00B86980">
              <w:rPr>
                <w:rFonts w:ascii="Times New Roman" w:eastAsia="Times New Roman" w:hAnsi="Times New Roman" w:cs="Times New Roman"/>
                <w:sz w:val="24"/>
              </w:rPr>
              <w:t>II</w:t>
            </w:r>
          </w:p>
        </w:tc>
        <w:tc>
          <w:tcPr>
            <w:tcW w:w="6600" w:type="dxa"/>
            <w:gridSpan w:val="9"/>
          </w:tcPr>
          <w:p w:rsidR="00B86980" w:rsidRPr="00B86980" w:rsidRDefault="00B86980" w:rsidP="00B86980">
            <w:pPr>
              <w:widowControl w:val="0"/>
              <w:autoSpaceDE w:val="0"/>
              <w:autoSpaceDN w:val="0"/>
              <w:spacing w:before="1" w:after="0" w:line="240" w:lineRule="auto"/>
              <w:ind w:left="110"/>
              <w:jc w:val="both"/>
              <w:rPr>
                <w:rFonts w:ascii="Times New Roman" w:eastAsia="Times New Roman" w:hAnsi="Times New Roman" w:cs="Times New Roman"/>
                <w:b/>
                <w:sz w:val="24"/>
              </w:rPr>
            </w:pPr>
            <w:r w:rsidRPr="00B86980">
              <w:rPr>
                <w:rFonts w:ascii="Times New Roman" w:eastAsia="Times New Roman" w:hAnsi="Times New Roman" w:cs="Times New Roman"/>
                <w:b/>
                <w:sz w:val="24"/>
              </w:rPr>
              <w:t>MarketSegmentation</w:t>
            </w:r>
          </w:p>
          <w:p w:rsidR="00B86980" w:rsidRPr="00B86980" w:rsidRDefault="00B86980" w:rsidP="00B86980">
            <w:pPr>
              <w:widowControl w:val="0"/>
              <w:autoSpaceDE w:val="0"/>
              <w:autoSpaceDN w:val="0"/>
              <w:spacing w:before="9" w:after="0" w:line="240" w:lineRule="auto"/>
              <w:rPr>
                <w:rFonts w:ascii="Times New Roman" w:eastAsia="Times New Roman" w:hAnsi="Times New Roman" w:cs="Times New Roman"/>
                <w:b/>
                <w:sz w:val="20"/>
              </w:rPr>
            </w:pPr>
          </w:p>
          <w:p w:rsidR="00B86980" w:rsidRPr="00B86980" w:rsidRDefault="00B86980" w:rsidP="00B86980">
            <w:pPr>
              <w:widowControl w:val="0"/>
              <w:autoSpaceDE w:val="0"/>
              <w:autoSpaceDN w:val="0"/>
              <w:spacing w:after="0"/>
              <w:ind w:left="110" w:right="99"/>
              <w:jc w:val="both"/>
              <w:rPr>
                <w:rFonts w:ascii="Times New Roman" w:eastAsia="Times New Roman" w:hAnsi="Times New Roman" w:cs="Times New Roman"/>
                <w:sz w:val="24"/>
              </w:rPr>
            </w:pPr>
            <w:r w:rsidRPr="00B86980">
              <w:rPr>
                <w:rFonts w:ascii="Times New Roman" w:eastAsia="Times New Roman" w:hAnsi="Times New Roman" w:cs="Times New Roman"/>
                <w:color w:val="4471C4"/>
                <w:sz w:val="24"/>
              </w:rPr>
              <w:t>Meaninganddefinition</w:t>
            </w:r>
            <w:r w:rsidRPr="00B86980">
              <w:rPr>
                <w:rFonts w:ascii="Times New Roman" w:eastAsia="Times New Roman" w:hAnsi="Times New Roman" w:cs="Times New Roman"/>
                <w:sz w:val="24"/>
              </w:rPr>
              <w:t>-Benefits–Criteriaforsegmentation–Typesofsegmentation–Geographic–Demographic–Psychographic–Behavioural–Targeting,Positioning &amp; Repositioning - Introduction to ConsumerBehaviour–ConsumerBuyingDecisionProcess and Post Purchase Behaviour –– Motives. Freud’s TheoryofMotivation.</w:t>
            </w:r>
          </w:p>
        </w:tc>
        <w:tc>
          <w:tcPr>
            <w:tcW w:w="1338" w:type="dxa"/>
            <w:gridSpan w:val="2"/>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75" w:after="0" w:line="240" w:lineRule="auto"/>
              <w:ind w:left="524" w:right="524"/>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15</w:t>
            </w:r>
          </w:p>
        </w:tc>
      </w:tr>
      <w:tr w:rsidR="00B86980" w:rsidRPr="00B86980" w:rsidTr="00865136">
        <w:trPr>
          <w:trHeight w:val="1470"/>
        </w:trPr>
        <w:tc>
          <w:tcPr>
            <w:tcW w:w="95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77" w:after="0" w:line="240" w:lineRule="auto"/>
              <w:ind w:left="214" w:right="204"/>
              <w:jc w:val="center"/>
              <w:rPr>
                <w:rFonts w:ascii="Times New Roman" w:eastAsia="Times New Roman" w:hAnsi="Times New Roman" w:cs="Times New Roman"/>
                <w:sz w:val="24"/>
              </w:rPr>
            </w:pPr>
            <w:r w:rsidRPr="00B86980">
              <w:rPr>
                <w:rFonts w:ascii="Times New Roman" w:eastAsia="Times New Roman" w:hAnsi="Times New Roman" w:cs="Times New Roman"/>
                <w:sz w:val="24"/>
              </w:rPr>
              <w:t>III</w:t>
            </w:r>
          </w:p>
        </w:tc>
        <w:tc>
          <w:tcPr>
            <w:tcW w:w="6600" w:type="dxa"/>
            <w:gridSpan w:val="9"/>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b/>
                <w:sz w:val="24"/>
              </w:rPr>
            </w:pPr>
            <w:r w:rsidRPr="00B86980">
              <w:rPr>
                <w:rFonts w:ascii="Times New Roman" w:eastAsia="Times New Roman" w:hAnsi="Times New Roman" w:cs="Times New Roman"/>
                <w:b/>
                <w:sz w:val="24"/>
              </w:rPr>
              <w:t>Product&amp;Price</w:t>
            </w:r>
          </w:p>
          <w:p w:rsidR="00B86980" w:rsidRPr="00B86980" w:rsidRDefault="00B86980" w:rsidP="00B86980">
            <w:pPr>
              <w:widowControl w:val="0"/>
              <w:autoSpaceDE w:val="0"/>
              <w:autoSpaceDN w:val="0"/>
              <w:spacing w:before="8" w:after="0" w:line="240" w:lineRule="auto"/>
              <w:rPr>
                <w:rFonts w:ascii="Times New Roman" w:eastAsia="Times New Roman" w:hAnsi="Times New Roman" w:cs="Times New Roman"/>
                <w:b/>
                <w:sz w:val="20"/>
              </w:rPr>
            </w:pPr>
          </w:p>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color w:val="4471C4"/>
                <w:sz w:val="24"/>
              </w:rPr>
              <w:t>MarketingMix––anoverviewof4P’sofMarketingMix</w:t>
            </w:r>
            <w:r w:rsidRPr="00B86980">
              <w:rPr>
                <w:rFonts w:ascii="Times New Roman" w:eastAsia="Times New Roman" w:hAnsi="Times New Roman" w:cs="Times New Roman"/>
                <w:color w:val="FF0000"/>
                <w:sz w:val="24"/>
              </w:rPr>
              <w:t>–</w:t>
            </w:r>
          </w:p>
          <w:p w:rsidR="00B86980" w:rsidRPr="00B86980" w:rsidRDefault="00B86980" w:rsidP="00B86980">
            <w:pPr>
              <w:widowControl w:val="0"/>
              <w:autoSpaceDE w:val="0"/>
              <w:autoSpaceDN w:val="0"/>
              <w:spacing w:before="10" w:after="0" w:line="310" w:lineRule="atLeast"/>
              <w:ind w:left="110" w:right="92"/>
              <w:rPr>
                <w:rFonts w:ascii="Times New Roman" w:eastAsia="Times New Roman" w:hAnsi="Times New Roman" w:cs="Times New Roman"/>
                <w:sz w:val="24"/>
              </w:rPr>
            </w:pPr>
            <w:r w:rsidRPr="00B86980">
              <w:rPr>
                <w:rFonts w:ascii="Times New Roman" w:eastAsia="Times New Roman" w:hAnsi="Times New Roman" w:cs="Times New Roman"/>
                <w:sz w:val="24"/>
              </w:rPr>
              <w:t>Product–IntroductiontoStagesofNewProductDevelopment–ProductLifeCycle––Pricing–</w:t>
            </w:r>
            <w:r w:rsidRPr="00B86980">
              <w:rPr>
                <w:rFonts w:ascii="Times New Roman" w:eastAsia="Times New Roman" w:hAnsi="Times New Roman" w:cs="Times New Roman"/>
                <w:color w:val="4471C4"/>
                <w:sz w:val="24"/>
              </w:rPr>
              <w:t>Policies</w:t>
            </w:r>
            <w:r w:rsidRPr="00B86980">
              <w:rPr>
                <w:rFonts w:ascii="Times New Roman" w:eastAsia="Times New Roman" w:hAnsi="Times New Roman" w:cs="Times New Roman"/>
                <w:sz w:val="24"/>
              </w:rPr>
              <w:t>-Objectives–FactorsInfluencingPricing– Kinds of Pricing.</w:t>
            </w:r>
          </w:p>
        </w:tc>
        <w:tc>
          <w:tcPr>
            <w:tcW w:w="1338" w:type="dxa"/>
            <w:gridSpan w:val="2"/>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77" w:after="0" w:line="240" w:lineRule="auto"/>
              <w:ind w:left="524" w:right="524"/>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15</w:t>
            </w:r>
          </w:p>
        </w:tc>
      </w:tr>
      <w:tr w:rsidR="00B86980" w:rsidRPr="00B86980" w:rsidTr="00865136">
        <w:trPr>
          <w:trHeight w:val="2941"/>
        </w:trPr>
        <w:tc>
          <w:tcPr>
            <w:tcW w:w="95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3" w:after="0" w:line="240" w:lineRule="auto"/>
              <w:rPr>
                <w:rFonts w:ascii="Times New Roman" w:eastAsia="Times New Roman" w:hAnsi="Times New Roman" w:cs="Times New Roman"/>
                <w:b/>
                <w:sz w:val="27"/>
              </w:rPr>
            </w:pPr>
          </w:p>
          <w:p w:rsidR="00B86980" w:rsidRPr="00B86980" w:rsidRDefault="00B86980" w:rsidP="00B86980">
            <w:pPr>
              <w:widowControl w:val="0"/>
              <w:autoSpaceDE w:val="0"/>
              <w:autoSpaceDN w:val="0"/>
              <w:spacing w:before="1" w:after="0" w:line="240" w:lineRule="auto"/>
              <w:ind w:left="214" w:right="201"/>
              <w:jc w:val="center"/>
              <w:rPr>
                <w:rFonts w:ascii="Times New Roman" w:eastAsia="Times New Roman" w:hAnsi="Times New Roman" w:cs="Times New Roman"/>
                <w:sz w:val="24"/>
              </w:rPr>
            </w:pPr>
            <w:r w:rsidRPr="00B86980">
              <w:rPr>
                <w:rFonts w:ascii="Times New Roman" w:eastAsia="Times New Roman" w:hAnsi="Times New Roman" w:cs="Times New Roman"/>
                <w:sz w:val="24"/>
              </w:rPr>
              <w:t>IV</w:t>
            </w:r>
          </w:p>
        </w:tc>
        <w:tc>
          <w:tcPr>
            <w:tcW w:w="6600" w:type="dxa"/>
            <w:gridSpan w:val="9"/>
          </w:tcPr>
          <w:p w:rsidR="00B86980" w:rsidRPr="00B86980" w:rsidRDefault="00B86980" w:rsidP="00B86980">
            <w:pPr>
              <w:widowControl w:val="0"/>
              <w:autoSpaceDE w:val="0"/>
              <w:autoSpaceDN w:val="0"/>
              <w:spacing w:before="1" w:after="0" w:line="240" w:lineRule="auto"/>
              <w:ind w:left="110"/>
              <w:jc w:val="both"/>
              <w:rPr>
                <w:rFonts w:ascii="Times New Roman" w:eastAsia="Times New Roman" w:hAnsi="Times New Roman" w:cs="Times New Roman"/>
                <w:b/>
                <w:sz w:val="24"/>
              </w:rPr>
            </w:pPr>
            <w:r w:rsidRPr="00B86980">
              <w:rPr>
                <w:rFonts w:ascii="Times New Roman" w:eastAsia="Times New Roman" w:hAnsi="Times New Roman" w:cs="Times New Roman"/>
                <w:b/>
                <w:sz w:val="24"/>
              </w:rPr>
              <w:t>PromotionsandDistributions</w:t>
            </w:r>
          </w:p>
          <w:p w:rsidR="00B86980" w:rsidRPr="00B86980" w:rsidRDefault="00B86980" w:rsidP="00B86980">
            <w:pPr>
              <w:widowControl w:val="0"/>
              <w:autoSpaceDE w:val="0"/>
              <w:autoSpaceDN w:val="0"/>
              <w:spacing w:before="9" w:after="0" w:line="240" w:lineRule="auto"/>
              <w:rPr>
                <w:rFonts w:ascii="Times New Roman" w:eastAsia="Times New Roman" w:hAnsi="Times New Roman" w:cs="Times New Roman"/>
                <w:b/>
                <w:sz w:val="20"/>
              </w:rPr>
            </w:pPr>
          </w:p>
          <w:p w:rsidR="00B86980" w:rsidRPr="00B86980" w:rsidRDefault="00B86980" w:rsidP="00B86980">
            <w:pPr>
              <w:widowControl w:val="0"/>
              <w:autoSpaceDE w:val="0"/>
              <w:autoSpaceDN w:val="0"/>
              <w:spacing w:after="0"/>
              <w:ind w:left="110" w:right="93"/>
              <w:jc w:val="both"/>
              <w:rPr>
                <w:rFonts w:ascii="Times New Roman" w:eastAsia="Times New Roman" w:hAnsi="Times New Roman" w:cs="Times New Roman"/>
                <w:sz w:val="24"/>
              </w:rPr>
            </w:pPr>
            <w:r w:rsidRPr="00B86980">
              <w:rPr>
                <w:rFonts w:ascii="Times New Roman" w:eastAsia="Times New Roman" w:hAnsi="Times New Roman" w:cs="Times New Roman"/>
                <w:color w:val="00AFEF"/>
                <w:sz w:val="24"/>
              </w:rPr>
              <w:t>Elements of promotion</w:t>
            </w:r>
            <w:r w:rsidRPr="00B86980">
              <w:rPr>
                <w:rFonts w:ascii="Times New Roman" w:eastAsia="Times New Roman" w:hAnsi="Times New Roman" w:cs="Times New Roman"/>
                <w:sz w:val="24"/>
              </w:rPr>
              <w:t>–Advertising–</w:t>
            </w:r>
            <w:r w:rsidRPr="00B86980">
              <w:rPr>
                <w:rFonts w:ascii="Times New Roman" w:eastAsia="Times New Roman" w:hAnsi="Times New Roman" w:cs="Times New Roman"/>
                <w:color w:val="00AFEF"/>
                <w:sz w:val="24"/>
              </w:rPr>
              <w:t xml:space="preserve">0bjectives </w:t>
            </w:r>
            <w:r w:rsidRPr="00B86980">
              <w:rPr>
                <w:rFonts w:ascii="Times New Roman" w:eastAsia="Times New Roman" w:hAnsi="Times New Roman" w:cs="Times New Roman"/>
                <w:sz w:val="24"/>
              </w:rPr>
              <w:t>-Kinds of AdvertisingMedia- Traditional vsDigital Media - Sales Promotion – types of</w:t>
            </w:r>
            <w:r w:rsidRPr="00B86980">
              <w:rPr>
                <w:rFonts w:ascii="Times New Roman" w:eastAsia="Times New Roman" w:hAnsi="Times New Roman" w:cs="Times New Roman"/>
                <w:spacing w:val="-1"/>
                <w:sz w:val="24"/>
              </w:rPr>
              <w:t>salespromotion</w:t>
            </w:r>
            <w:r w:rsidRPr="00B86980">
              <w:rPr>
                <w:rFonts w:ascii="Times New Roman" w:eastAsia="Times New Roman" w:hAnsi="Times New Roman" w:cs="Times New Roman"/>
                <w:sz w:val="24"/>
              </w:rPr>
              <w:t>–PersonalSelling–</w:t>
            </w:r>
            <w:r w:rsidRPr="00B86980">
              <w:rPr>
                <w:rFonts w:ascii="Times New Roman" w:eastAsia="Times New Roman" w:hAnsi="Times New Roman" w:cs="Times New Roman"/>
                <w:color w:val="00AFEF"/>
                <w:sz w:val="24"/>
              </w:rPr>
              <w:t>Qualitiesneededforapersonalseller</w:t>
            </w:r>
            <w:r w:rsidRPr="00B86980">
              <w:rPr>
                <w:rFonts w:ascii="Times New Roman" w:eastAsia="Times New Roman" w:hAnsi="Times New Roman" w:cs="Times New Roman"/>
                <w:sz w:val="24"/>
              </w:rPr>
              <w:t>-ChannelsofDistribution for Consumer Goods- Channel Members – ChannelsofDistribution for IndustrialGoods.</w:t>
            </w:r>
          </w:p>
        </w:tc>
        <w:tc>
          <w:tcPr>
            <w:tcW w:w="1338" w:type="dxa"/>
            <w:gridSpan w:val="2"/>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3" w:after="0" w:line="240" w:lineRule="auto"/>
              <w:rPr>
                <w:rFonts w:ascii="Times New Roman" w:eastAsia="Times New Roman" w:hAnsi="Times New Roman" w:cs="Times New Roman"/>
                <w:b/>
                <w:sz w:val="27"/>
              </w:rPr>
            </w:pPr>
          </w:p>
          <w:p w:rsidR="00B86980" w:rsidRPr="00B86980" w:rsidRDefault="00B86980" w:rsidP="00B86980">
            <w:pPr>
              <w:widowControl w:val="0"/>
              <w:autoSpaceDE w:val="0"/>
              <w:autoSpaceDN w:val="0"/>
              <w:spacing w:before="1" w:after="0" w:line="240" w:lineRule="auto"/>
              <w:ind w:left="525" w:right="520"/>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15</w:t>
            </w:r>
          </w:p>
        </w:tc>
      </w:tr>
      <w:tr w:rsidR="00B86980" w:rsidRPr="00B86980" w:rsidTr="00865136">
        <w:trPr>
          <w:trHeight w:val="1898"/>
        </w:trPr>
        <w:tc>
          <w:tcPr>
            <w:tcW w:w="95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 w:after="0" w:line="240" w:lineRule="auto"/>
              <w:rPr>
                <w:rFonts w:ascii="Times New Roman" w:eastAsia="Times New Roman" w:hAnsi="Times New Roman" w:cs="Times New Roman"/>
                <w:b/>
              </w:rPr>
            </w:pPr>
          </w:p>
          <w:p w:rsidR="00B86980" w:rsidRPr="00B86980" w:rsidRDefault="00B86980" w:rsidP="00B86980">
            <w:pPr>
              <w:widowControl w:val="0"/>
              <w:autoSpaceDE w:val="0"/>
              <w:autoSpaceDN w:val="0"/>
              <w:spacing w:after="0" w:line="240" w:lineRule="auto"/>
              <w:ind w:left="13"/>
              <w:jc w:val="center"/>
              <w:rPr>
                <w:rFonts w:ascii="Times New Roman" w:eastAsia="Times New Roman" w:hAnsi="Times New Roman" w:cs="Times New Roman"/>
                <w:sz w:val="24"/>
              </w:rPr>
            </w:pPr>
            <w:r w:rsidRPr="00B86980">
              <w:rPr>
                <w:rFonts w:ascii="Times New Roman" w:eastAsia="Times New Roman" w:hAnsi="Times New Roman" w:cs="Times New Roman"/>
                <w:w w:val="99"/>
                <w:sz w:val="24"/>
              </w:rPr>
              <w:t>V</w:t>
            </w:r>
          </w:p>
        </w:tc>
        <w:tc>
          <w:tcPr>
            <w:tcW w:w="6600" w:type="dxa"/>
            <w:gridSpan w:val="9"/>
          </w:tcPr>
          <w:p w:rsidR="00B86980" w:rsidRPr="00B86980" w:rsidRDefault="00B86980" w:rsidP="00B86980">
            <w:pPr>
              <w:widowControl w:val="0"/>
              <w:autoSpaceDE w:val="0"/>
              <w:autoSpaceDN w:val="0"/>
              <w:spacing w:before="1" w:after="0" w:line="240" w:lineRule="auto"/>
              <w:ind w:left="110"/>
              <w:jc w:val="both"/>
              <w:rPr>
                <w:rFonts w:ascii="Times New Roman" w:eastAsia="Times New Roman" w:hAnsi="Times New Roman" w:cs="Times New Roman"/>
                <w:b/>
                <w:sz w:val="24"/>
              </w:rPr>
            </w:pPr>
            <w:r w:rsidRPr="00B86980">
              <w:rPr>
                <w:rFonts w:ascii="Times New Roman" w:eastAsia="Times New Roman" w:hAnsi="Times New Roman" w:cs="Times New Roman"/>
                <w:b/>
                <w:sz w:val="24"/>
              </w:rPr>
              <w:t>CompetitiveAnalysisandStrategies</w:t>
            </w:r>
          </w:p>
          <w:p w:rsidR="00B86980" w:rsidRPr="00B86980" w:rsidRDefault="00B86980" w:rsidP="00B86980">
            <w:pPr>
              <w:widowControl w:val="0"/>
              <w:autoSpaceDE w:val="0"/>
              <w:autoSpaceDN w:val="0"/>
              <w:spacing w:before="9" w:after="0" w:line="240" w:lineRule="auto"/>
              <w:rPr>
                <w:rFonts w:ascii="Times New Roman" w:eastAsia="Times New Roman" w:hAnsi="Times New Roman" w:cs="Times New Roman"/>
                <w:b/>
                <w:sz w:val="20"/>
              </w:rPr>
            </w:pPr>
          </w:p>
          <w:p w:rsidR="00B86980" w:rsidRPr="00B86980" w:rsidRDefault="00B86980" w:rsidP="00B86980">
            <w:pPr>
              <w:widowControl w:val="0"/>
              <w:autoSpaceDE w:val="0"/>
              <w:autoSpaceDN w:val="0"/>
              <w:spacing w:after="0"/>
              <w:ind w:left="110" w:right="102"/>
              <w:jc w:val="both"/>
              <w:rPr>
                <w:rFonts w:ascii="Times New Roman" w:eastAsia="Times New Roman" w:hAnsi="Times New Roman" w:cs="Times New Roman"/>
                <w:sz w:val="24"/>
              </w:rPr>
            </w:pPr>
            <w:r w:rsidRPr="00B86980">
              <w:rPr>
                <w:rFonts w:ascii="Times New Roman" w:eastAsia="Times New Roman" w:hAnsi="Times New Roman" w:cs="Times New Roman"/>
                <w:sz w:val="24"/>
              </w:rPr>
              <w:t>Global MarketEnvironment–Social Responsibility and Marketing Ethics - RecentTrendsinMarketing –ABasicUnderstanding ofE–Marketing&amp; M–Marketing–E-Tailing–CRM–MarketResearch–MISandMarketingRegulation.</w:t>
            </w:r>
          </w:p>
        </w:tc>
        <w:tc>
          <w:tcPr>
            <w:tcW w:w="1338" w:type="dxa"/>
            <w:gridSpan w:val="2"/>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after="0" w:line="240" w:lineRule="auto"/>
              <w:rPr>
                <w:rFonts w:ascii="Times New Roman" w:eastAsia="Times New Roman" w:hAnsi="Times New Roman" w:cs="Times New Roman"/>
                <w:b/>
                <w:sz w:val="26"/>
              </w:rPr>
            </w:pPr>
          </w:p>
          <w:p w:rsidR="00B86980" w:rsidRPr="00B86980" w:rsidRDefault="00B86980" w:rsidP="00B86980">
            <w:pPr>
              <w:widowControl w:val="0"/>
              <w:autoSpaceDE w:val="0"/>
              <w:autoSpaceDN w:val="0"/>
              <w:spacing w:before="1" w:after="0" w:line="240" w:lineRule="auto"/>
              <w:rPr>
                <w:rFonts w:ascii="Times New Roman" w:eastAsia="Times New Roman" w:hAnsi="Times New Roman" w:cs="Times New Roman"/>
                <w:b/>
              </w:rPr>
            </w:pPr>
          </w:p>
          <w:p w:rsidR="00B86980" w:rsidRPr="00B86980" w:rsidRDefault="00B86980" w:rsidP="00B86980">
            <w:pPr>
              <w:widowControl w:val="0"/>
              <w:autoSpaceDE w:val="0"/>
              <w:autoSpaceDN w:val="0"/>
              <w:spacing w:after="0" w:line="240" w:lineRule="auto"/>
              <w:ind w:left="525" w:right="520"/>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15</w:t>
            </w:r>
          </w:p>
        </w:tc>
      </w:tr>
      <w:tr w:rsidR="00B86980" w:rsidRPr="00B86980" w:rsidTr="00865136">
        <w:trPr>
          <w:trHeight w:val="515"/>
        </w:trPr>
        <w:tc>
          <w:tcPr>
            <w:tcW w:w="950" w:type="dxa"/>
          </w:tcPr>
          <w:p w:rsidR="00B86980" w:rsidRPr="00B86980" w:rsidRDefault="00B86980" w:rsidP="00B86980">
            <w:pPr>
              <w:widowControl w:val="0"/>
              <w:autoSpaceDE w:val="0"/>
              <w:autoSpaceDN w:val="0"/>
              <w:spacing w:after="0" w:line="240" w:lineRule="auto"/>
              <w:rPr>
                <w:rFonts w:ascii="Times New Roman" w:eastAsia="Times New Roman" w:hAnsi="Times New Roman" w:cs="Times New Roman"/>
                <w:sz w:val="24"/>
              </w:rPr>
            </w:pPr>
          </w:p>
        </w:tc>
        <w:tc>
          <w:tcPr>
            <w:tcW w:w="6600" w:type="dxa"/>
            <w:gridSpan w:val="9"/>
          </w:tcPr>
          <w:p w:rsidR="00B86980" w:rsidRPr="00B86980" w:rsidRDefault="00B86980" w:rsidP="00B86980">
            <w:pPr>
              <w:widowControl w:val="0"/>
              <w:autoSpaceDE w:val="0"/>
              <w:autoSpaceDN w:val="0"/>
              <w:spacing w:before="1" w:after="0" w:line="240" w:lineRule="auto"/>
              <w:ind w:left="2855" w:right="2851"/>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TOTAL</w:t>
            </w:r>
          </w:p>
        </w:tc>
        <w:tc>
          <w:tcPr>
            <w:tcW w:w="1338" w:type="dxa"/>
            <w:gridSpan w:val="2"/>
          </w:tcPr>
          <w:p w:rsidR="00B86980" w:rsidRPr="00B86980" w:rsidRDefault="00B86980" w:rsidP="00B86980">
            <w:pPr>
              <w:widowControl w:val="0"/>
              <w:autoSpaceDE w:val="0"/>
              <w:autoSpaceDN w:val="0"/>
              <w:spacing w:before="1" w:after="0" w:line="240" w:lineRule="auto"/>
              <w:ind w:left="525" w:right="520"/>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75</w:t>
            </w:r>
          </w:p>
        </w:tc>
      </w:tr>
      <w:tr w:rsidR="00B86980" w:rsidRPr="00B86980" w:rsidTr="00865136">
        <w:trPr>
          <w:trHeight w:val="520"/>
        </w:trPr>
        <w:tc>
          <w:tcPr>
            <w:tcW w:w="950" w:type="dxa"/>
          </w:tcPr>
          <w:p w:rsidR="00B86980" w:rsidRPr="00B86980" w:rsidRDefault="00B86980" w:rsidP="00B86980">
            <w:pPr>
              <w:widowControl w:val="0"/>
              <w:autoSpaceDE w:val="0"/>
              <w:autoSpaceDN w:val="0"/>
              <w:spacing w:before="1" w:after="0" w:line="240" w:lineRule="auto"/>
              <w:ind w:left="214" w:right="201"/>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w:t>
            </w:r>
          </w:p>
        </w:tc>
        <w:tc>
          <w:tcPr>
            <w:tcW w:w="7938" w:type="dxa"/>
            <w:gridSpan w:val="11"/>
          </w:tcPr>
          <w:p w:rsidR="00B86980" w:rsidRPr="00B86980" w:rsidRDefault="00B86980" w:rsidP="00B86980">
            <w:pPr>
              <w:widowControl w:val="0"/>
              <w:autoSpaceDE w:val="0"/>
              <w:autoSpaceDN w:val="0"/>
              <w:spacing w:before="1" w:after="0" w:line="240" w:lineRule="auto"/>
              <w:ind w:left="3037" w:right="3030"/>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CourseOutcomes</w:t>
            </w:r>
          </w:p>
        </w:tc>
      </w:tr>
      <w:tr w:rsidR="00B86980" w:rsidRPr="00B86980" w:rsidTr="00865136">
        <w:trPr>
          <w:trHeight w:val="515"/>
        </w:trPr>
        <w:tc>
          <w:tcPr>
            <w:tcW w:w="950" w:type="dxa"/>
          </w:tcPr>
          <w:p w:rsidR="00B86980" w:rsidRPr="00B86980" w:rsidRDefault="00B86980" w:rsidP="00B86980">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CO1</w:t>
            </w:r>
          </w:p>
        </w:tc>
        <w:tc>
          <w:tcPr>
            <w:tcW w:w="7938"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Developanunderstandingontheroleandimportanceofmarketing</w:t>
            </w:r>
          </w:p>
        </w:tc>
      </w:tr>
      <w:tr w:rsidR="00B86980" w:rsidRPr="00B86980" w:rsidTr="00865136">
        <w:trPr>
          <w:trHeight w:val="520"/>
        </w:trPr>
        <w:tc>
          <w:tcPr>
            <w:tcW w:w="950" w:type="dxa"/>
          </w:tcPr>
          <w:p w:rsidR="00B86980" w:rsidRPr="00B86980" w:rsidRDefault="00B86980" w:rsidP="00B86980">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CO2</w:t>
            </w:r>
          </w:p>
        </w:tc>
        <w:tc>
          <w:tcPr>
            <w:tcW w:w="7938"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Applythe4p’s ofmarketingintheirventure</w:t>
            </w:r>
          </w:p>
        </w:tc>
      </w:tr>
      <w:tr w:rsidR="00B86980" w:rsidRPr="00B86980" w:rsidTr="00865136">
        <w:trPr>
          <w:trHeight w:val="515"/>
        </w:trPr>
        <w:tc>
          <w:tcPr>
            <w:tcW w:w="950" w:type="dxa"/>
          </w:tcPr>
          <w:p w:rsidR="00B86980" w:rsidRPr="00B86980" w:rsidRDefault="00B86980" w:rsidP="00B86980">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CO3</w:t>
            </w:r>
          </w:p>
        </w:tc>
        <w:tc>
          <w:tcPr>
            <w:tcW w:w="7938"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Identifythefactorsdeterminingpricing</w:t>
            </w:r>
          </w:p>
        </w:tc>
      </w:tr>
      <w:tr w:rsidR="00B86980" w:rsidRPr="00B86980" w:rsidTr="00865136">
        <w:trPr>
          <w:trHeight w:val="520"/>
        </w:trPr>
        <w:tc>
          <w:tcPr>
            <w:tcW w:w="950" w:type="dxa"/>
          </w:tcPr>
          <w:p w:rsidR="00B86980" w:rsidRPr="00B86980" w:rsidRDefault="00B86980" w:rsidP="00B86980">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CO4</w:t>
            </w:r>
          </w:p>
        </w:tc>
        <w:tc>
          <w:tcPr>
            <w:tcW w:w="7938"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UsethedifferentChannels ofdistributionofindustrialgoods</w:t>
            </w:r>
          </w:p>
        </w:tc>
      </w:tr>
      <w:tr w:rsidR="00B86980" w:rsidRPr="00B86980" w:rsidTr="00865136">
        <w:trPr>
          <w:trHeight w:val="514"/>
        </w:trPr>
        <w:tc>
          <w:tcPr>
            <w:tcW w:w="950" w:type="dxa"/>
          </w:tcPr>
          <w:p w:rsidR="00B86980" w:rsidRPr="00B86980" w:rsidRDefault="00B86980" w:rsidP="00B86980">
            <w:pPr>
              <w:widowControl w:val="0"/>
              <w:autoSpaceDE w:val="0"/>
              <w:autoSpaceDN w:val="0"/>
              <w:spacing w:before="1" w:after="0" w:line="240" w:lineRule="auto"/>
              <w:ind w:left="214" w:right="20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CO5</w:t>
            </w:r>
          </w:p>
        </w:tc>
        <w:tc>
          <w:tcPr>
            <w:tcW w:w="7938"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UnderstandtheconceptofE-marketingandE-Tailing</w:t>
            </w:r>
          </w:p>
        </w:tc>
      </w:tr>
      <w:tr w:rsidR="00B86980" w:rsidRPr="00B86980" w:rsidTr="00865136">
        <w:trPr>
          <w:trHeight w:val="520"/>
        </w:trPr>
        <w:tc>
          <w:tcPr>
            <w:tcW w:w="8888" w:type="dxa"/>
            <w:gridSpan w:val="12"/>
          </w:tcPr>
          <w:p w:rsidR="00B86980" w:rsidRPr="00B86980" w:rsidRDefault="00B86980" w:rsidP="00B86980">
            <w:pPr>
              <w:widowControl w:val="0"/>
              <w:autoSpaceDE w:val="0"/>
              <w:autoSpaceDN w:val="0"/>
              <w:spacing w:before="1" w:after="0" w:line="240" w:lineRule="auto"/>
              <w:ind w:left="3891" w:right="3875"/>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Textbooks</w:t>
            </w:r>
          </w:p>
        </w:tc>
      </w:tr>
      <w:tr w:rsidR="00B86980" w:rsidRPr="00B86980" w:rsidTr="00865136">
        <w:trPr>
          <w:trHeight w:val="880"/>
        </w:trPr>
        <w:tc>
          <w:tcPr>
            <w:tcW w:w="950" w:type="dxa"/>
          </w:tcPr>
          <w:p w:rsidR="00B86980" w:rsidRPr="00B86980" w:rsidRDefault="00B86980" w:rsidP="00B86980">
            <w:pPr>
              <w:widowControl w:val="0"/>
              <w:autoSpaceDE w:val="0"/>
              <w:autoSpaceDN w:val="0"/>
              <w:spacing w:before="181" w:after="0" w:line="240" w:lineRule="auto"/>
              <w:ind w:left="11"/>
              <w:jc w:val="center"/>
              <w:rPr>
                <w:rFonts w:ascii="Times New Roman" w:eastAsia="Times New Roman" w:hAnsi="Times New Roman" w:cs="Times New Roman"/>
                <w:sz w:val="24"/>
              </w:rPr>
            </w:pPr>
            <w:r w:rsidRPr="00B86980">
              <w:rPr>
                <w:rFonts w:ascii="Times New Roman" w:eastAsia="Times New Roman" w:hAnsi="Times New Roman" w:cs="Times New Roman"/>
                <w:sz w:val="24"/>
              </w:rPr>
              <w:t>1</w:t>
            </w:r>
          </w:p>
        </w:tc>
        <w:tc>
          <w:tcPr>
            <w:tcW w:w="7938" w:type="dxa"/>
            <w:gridSpan w:val="11"/>
          </w:tcPr>
          <w:p w:rsidR="00B86980" w:rsidRPr="00B86980" w:rsidRDefault="00B86980" w:rsidP="00B86980">
            <w:pPr>
              <w:widowControl w:val="0"/>
              <w:autoSpaceDE w:val="0"/>
              <w:autoSpaceDN w:val="0"/>
              <w:spacing w:before="51" w:after="0" w:line="273" w:lineRule="auto"/>
              <w:ind w:left="110" w:right="584"/>
              <w:rPr>
                <w:rFonts w:ascii="Times New Roman" w:eastAsia="Times New Roman" w:hAnsi="Times New Roman" w:cs="Times New Roman"/>
                <w:sz w:val="24"/>
              </w:rPr>
            </w:pPr>
            <w:r w:rsidRPr="00B86980">
              <w:rPr>
                <w:rFonts w:ascii="Times New Roman" w:eastAsia="Times New Roman" w:hAnsi="Times New Roman" w:cs="Times New Roman"/>
                <w:sz w:val="24"/>
              </w:rPr>
              <w:t>PhilipKotler,PrinciplesofMarketing:ASouthAsianPerspective,PearsonEducation.NewDelhi</w:t>
            </w:r>
          </w:p>
        </w:tc>
      </w:tr>
      <w:tr w:rsidR="00B86980" w:rsidRPr="00B86980" w:rsidTr="00865136">
        <w:trPr>
          <w:trHeight w:val="835"/>
        </w:trPr>
        <w:tc>
          <w:tcPr>
            <w:tcW w:w="950" w:type="dxa"/>
          </w:tcPr>
          <w:p w:rsidR="00B86980" w:rsidRPr="00B86980" w:rsidRDefault="00B86980" w:rsidP="00B86980">
            <w:pPr>
              <w:widowControl w:val="0"/>
              <w:autoSpaceDE w:val="0"/>
              <w:autoSpaceDN w:val="0"/>
              <w:spacing w:before="161" w:after="0" w:line="240" w:lineRule="auto"/>
              <w:ind w:left="11"/>
              <w:jc w:val="center"/>
              <w:rPr>
                <w:rFonts w:ascii="Times New Roman" w:eastAsia="Times New Roman" w:hAnsi="Times New Roman" w:cs="Times New Roman"/>
                <w:sz w:val="24"/>
              </w:rPr>
            </w:pPr>
            <w:r w:rsidRPr="00B86980">
              <w:rPr>
                <w:rFonts w:ascii="Times New Roman" w:eastAsia="Times New Roman" w:hAnsi="Times New Roman" w:cs="Times New Roman"/>
                <w:sz w:val="24"/>
              </w:rPr>
              <w:t>2</w:t>
            </w:r>
          </w:p>
        </w:tc>
        <w:tc>
          <w:tcPr>
            <w:tcW w:w="7938" w:type="dxa"/>
            <w:gridSpan w:val="11"/>
          </w:tcPr>
          <w:p w:rsidR="00B86980" w:rsidRPr="00B86980" w:rsidRDefault="00B86980" w:rsidP="00B86980">
            <w:pPr>
              <w:widowControl w:val="0"/>
              <w:autoSpaceDE w:val="0"/>
              <w:autoSpaceDN w:val="0"/>
              <w:spacing w:before="1" w:after="0" w:line="278" w:lineRule="auto"/>
              <w:ind w:left="110" w:right="1404"/>
              <w:rPr>
                <w:rFonts w:ascii="Times New Roman" w:eastAsia="Times New Roman" w:hAnsi="Times New Roman" w:cs="Times New Roman"/>
                <w:sz w:val="24"/>
              </w:rPr>
            </w:pPr>
            <w:r w:rsidRPr="00B86980">
              <w:rPr>
                <w:rFonts w:ascii="Times New Roman" w:eastAsia="Times New Roman" w:hAnsi="Times New Roman" w:cs="Times New Roman"/>
                <w:sz w:val="24"/>
              </w:rPr>
              <w:t>Dr.C.B.Gupta&amp; Dr.N.RajanNair,Marketing Management,SultanChand&amp;Sons, NewDelhi.</w:t>
            </w:r>
          </w:p>
        </w:tc>
      </w:tr>
      <w:tr w:rsidR="00B86980" w:rsidRPr="00B86980" w:rsidTr="00865136">
        <w:trPr>
          <w:trHeight w:val="880"/>
        </w:trPr>
        <w:tc>
          <w:tcPr>
            <w:tcW w:w="950" w:type="dxa"/>
          </w:tcPr>
          <w:p w:rsidR="00B86980" w:rsidRPr="00B86980" w:rsidRDefault="00B86980" w:rsidP="00B86980">
            <w:pPr>
              <w:widowControl w:val="0"/>
              <w:autoSpaceDE w:val="0"/>
              <w:autoSpaceDN w:val="0"/>
              <w:spacing w:before="181" w:after="0" w:line="240" w:lineRule="auto"/>
              <w:ind w:left="11"/>
              <w:jc w:val="center"/>
              <w:rPr>
                <w:rFonts w:ascii="Times New Roman" w:eastAsia="Times New Roman" w:hAnsi="Times New Roman" w:cs="Times New Roman"/>
                <w:sz w:val="24"/>
              </w:rPr>
            </w:pPr>
            <w:r w:rsidRPr="00B86980">
              <w:rPr>
                <w:rFonts w:ascii="Times New Roman" w:eastAsia="Times New Roman" w:hAnsi="Times New Roman" w:cs="Times New Roman"/>
                <w:sz w:val="24"/>
              </w:rPr>
              <w:t>3</w:t>
            </w:r>
          </w:p>
        </w:tc>
        <w:tc>
          <w:tcPr>
            <w:tcW w:w="7938" w:type="dxa"/>
            <w:gridSpan w:val="11"/>
          </w:tcPr>
          <w:p w:rsidR="00B86980" w:rsidRPr="00B86980" w:rsidRDefault="00B86980" w:rsidP="00B86980">
            <w:pPr>
              <w:widowControl w:val="0"/>
              <w:autoSpaceDE w:val="0"/>
              <w:autoSpaceDN w:val="0"/>
              <w:spacing w:before="46" w:after="0" w:line="273" w:lineRule="auto"/>
              <w:ind w:left="110" w:right="1176"/>
              <w:rPr>
                <w:rFonts w:ascii="Times New Roman" w:eastAsia="Times New Roman" w:hAnsi="Times New Roman" w:cs="Times New Roman"/>
                <w:sz w:val="24"/>
              </w:rPr>
            </w:pPr>
            <w:r w:rsidRPr="00B86980">
              <w:rPr>
                <w:rFonts w:ascii="Times New Roman" w:eastAsia="Times New Roman" w:hAnsi="Times New Roman" w:cs="Times New Roman"/>
                <w:sz w:val="24"/>
              </w:rPr>
              <w:t>Dr.AmitKumar,PrinciplesOfMarketing,ShashibhawanPublishingHouse,Chennai</w:t>
            </w:r>
          </w:p>
        </w:tc>
      </w:tr>
      <w:tr w:rsidR="00B86980" w:rsidRPr="00B86980" w:rsidTr="00865136">
        <w:trPr>
          <w:trHeight w:val="515"/>
        </w:trPr>
        <w:tc>
          <w:tcPr>
            <w:tcW w:w="950" w:type="dxa"/>
          </w:tcPr>
          <w:p w:rsidR="00B86980" w:rsidRPr="00B86980" w:rsidRDefault="00B86980" w:rsidP="00B86980">
            <w:pPr>
              <w:widowControl w:val="0"/>
              <w:autoSpaceDE w:val="0"/>
              <w:autoSpaceDN w:val="0"/>
              <w:spacing w:before="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4</w:t>
            </w:r>
          </w:p>
        </w:tc>
        <w:tc>
          <w:tcPr>
            <w:tcW w:w="7933"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Dr.N.RajanNair,Marketing,SultanChand&amp;Sons.New Delhi</w:t>
            </w:r>
          </w:p>
        </w:tc>
      </w:tr>
      <w:tr w:rsidR="00B86980" w:rsidRPr="00B86980" w:rsidTr="00865136">
        <w:trPr>
          <w:trHeight w:val="520"/>
        </w:trPr>
        <w:tc>
          <w:tcPr>
            <w:tcW w:w="950" w:type="dxa"/>
          </w:tcPr>
          <w:p w:rsidR="00B86980" w:rsidRPr="00B86980" w:rsidRDefault="00B86980" w:rsidP="00B86980">
            <w:pPr>
              <w:widowControl w:val="0"/>
              <w:autoSpaceDE w:val="0"/>
              <w:autoSpaceDN w:val="0"/>
              <w:spacing w:before="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5</w:t>
            </w:r>
          </w:p>
        </w:tc>
        <w:tc>
          <w:tcPr>
            <w:tcW w:w="7933"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NeeruKapoorPrinciplesOfMarketing,PHILearning,NewDelhi</w:t>
            </w:r>
          </w:p>
        </w:tc>
      </w:tr>
      <w:tr w:rsidR="00B86980" w:rsidRPr="00B86980" w:rsidTr="00865136">
        <w:trPr>
          <w:trHeight w:val="515"/>
        </w:trPr>
        <w:tc>
          <w:tcPr>
            <w:tcW w:w="8883" w:type="dxa"/>
            <w:gridSpan w:val="12"/>
          </w:tcPr>
          <w:p w:rsidR="00B86980" w:rsidRPr="00B86980" w:rsidRDefault="00B86980" w:rsidP="00B86980">
            <w:pPr>
              <w:widowControl w:val="0"/>
              <w:autoSpaceDE w:val="0"/>
              <w:autoSpaceDN w:val="0"/>
              <w:spacing w:before="1" w:after="0" w:line="240" w:lineRule="auto"/>
              <w:ind w:left="3565" w:right="3559"/>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ReferenceBooks</w:t>
            </w:r>
          </w:p>
        </w:tc>
      </w:tr>
      <w:tr w:rsidR="00B86980" w:rsidRPr="00B86980" w:rsidTr="00865136">
        <w:trPr>
          <w:trHeight w:val="835"/>
        </w:trPr>
        <w:tc>
          <w:tcPr>
            <w:tcW w:w="950" w:type="dxa"/>
          </w:tcPr>
          <w:p w:rsidR="00B86980" w:rsidRPr="00B86980" w:rsidRDefault="00B86980" w:rsidP="00B86980">
            <w:pPr>
              <w:widowControl w:val="0"/>
              <w:autoSpaceDE w:val="0"/>
              <w:autoSpaceDN w:val="0"/>
              <w:spacing w:before="16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lastRenderedPageBreak/>
              <w:t>1</w:t>
            </w:r>
          </w:p>
        </w:tc>
        <w:tc>
          <w:tcPr>
            <w:tcW w:w="7933" w:type="dxa"/>
            <w:gridSpan w:val="11"/>
          </w:tcPr>
          <w:p w:rsidR="00B86980" w:rsidRPr="00B86980" w:rsidRDefault="00B86980" w:rsidP="00B86980">
            <w:pPr>
              <w:widowControl w:val="0"/>
              <w:autoSpaceDE w:val="0"/>
              <w:autoSpaceDN w:val="0"/>
              <w:spacing w:before="1" w:after="0" w:line="278" w:lineRule="auto"/>
              <w:ind w:left="110" w:right="1005"/>
              <w:rPr>
                <w:rFonts w:ascii="Times New Roman" w:eastAsia="Times New Roman" w:hAnsi="Times New Roman" w:cs="Times New Roman"/>
                <w:sz w:val="24"/>
              </w:rPr>
            </w:pPr>
            <w:r w:rsidRPr="00B86980">
              <w:rPr>
                <w:rFonts w:ascii="Times New Roman" w:eastAsia="Times New Roman" w:hAnsi="Times New Roman" w:cs="Times New Roman"/>
                <w:sz w:val="24"/>
              </w:rPr>
              <w:t>ProfKavitaSharma,DrSwatiAgarwal,PrinciplesofMarketingBook,Taxmann,newdelhi</w:t>
            </w:r>
          </w:p>
        </w:tc>
      </w:tr>
      <w:tr w:rsidR="00B86980" w:rsidRPr="00B86980" w:rsidTr="00865136">
        <w:trPr>
          <w:trHeight w:val="520"/>
        </w:trPr>
        <w:tc>
          <w:tcPr>
            <w:tcW w:w="950" w:type="dxa"/>
          </w:tcPr>
          <w:p w:rsidR="00B86980" w:rsidRPr="00B86980" w:rsidRDefault="00B86980" w:rsidP="00B86980">
            <w:pPr>
              <w:widowControl w:val="0"/>
              <w:autoSpaceDE w:val="0"/>
              <w:autoSpaceDN w:val="0"/>
              <w:spacing w:before="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2</w:t>
            </w:r>
          </w:p>
        </w:tc>
        <w:tc>
          <w:tcPr>
            <w:tcW w:w="7933"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Dr.J.Jayasankar,MarketingManagement,MarghamPublications,Chennai.</w:t>
            </w:r>
          </w:p>
        </w:tc>
      </w:tr>
      <w:tr w:rsidR="00B86980" w:rsidRPr="00B86980" w:rsidTr="00865136">
        <w:trPr>
          <w:trHeight w:val="515"/>
        </w:trPr>
        <w:tc>
          <w:tcPr>
            <w:tcW w:w="950" w:type="dxa"/>
          </w:tcPr>
          <w:p w:rsidR="00B86980" w:rsidRPr="00B86980" w:rsidRDefault="00B86980" w:rsidP="00B86980">
            <w:pPr>
              <w:widowControl w:val="0"/>
              <w:autoSpaceDE w:val="0"/>
              <w:autoSpaceDN w:val="0"/>
              <w:spacing w:before="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3</w:t>
            </w:r>
          </w:p>
        </w:tc>
        <w:tc>
          <w:tcPr>
            <w:tcW w:w="7933" w:type="dxa"/>
            <w:gridSpan w:val="11"/>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sz w:val="24"/>
              </w:rPr>
            </w:pPr>
            <w:r w:rsidRPr="00B86980">
              <w:rPr>
                <w:rFonts w:ascii="Times New Roman" w:eastAsia="Times New Roman" w:hAnsi="Times New Roman" w:cs="Times New Roman"/>
                <w:sz w:val="24"/>
              </w:rPr>
              <w:t>Assael,H.ConsumerBehaviourand MarketingAction,USA:PWS-Kent</w:t>
            </w:r>
          </w:p>
        </w:tc>
      </w:tr>
      <w:tr w:rsidR="00B86980" w:rsidRPr="00B86980" w:rsidTr="00865136">
        <w:trPr>
          <w:trHeight w:val="835"/>
        </w:trPr>
        <w:tc>
          <w:tcPr>
            <w:tcW w:w="950" w:type="dxa"/>
          </w:tcPr>
          <w:p w:rsidR="00B86980" w:rsidRPr="00B86980" w:rsidRDefault="00B86980" w:rsidP="00B86980">
            <w:pPr>
              <w:widowControl w:val="0"/>
              <w:autoSpaceDE w:val="0"/>
              <w:autoSpaceDN w:val="0"/>
              <w:spacing w:before="16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4</w:t>
            </w:r>
          </w:p>
        </w:tc>
        <w:tc>
          <w:tcPr>
            <w:tcW w:w="7933" w:type="dxa"/>
            <w:gridSpan w:val="11"/>
          </w:tcPr>
          <w:p w:rsidR="00B86980" w:rsidRPr="00B86980" w:rsidRDefault="00B86980" w:rsidP="00B86980">
            <w:pPr>
              <w:widowControl w:val="0"/>
              <w:autoSpaceDE w:val="0"/>
              <w:autoSpaceDN w:val="0"/>
              <w:spacing w:before="1" w:after="0" w:line="278" w:lineRule="auto"/>
              <w:ind w:left="110" w:right="767"/>
              <w:rPr>
                <w:rFonts w:ascii="Times New Roman" w:eastAsia="Times New Roman" w:hAnsi="Times New Roman" w:cs="Times New Roman"/>
                <w:sz w:val="24"/>
              </w:rPr>
            </w:pPr>
            <w:r w:rsidRPr="00B86980">
              <w:rPr>
                <w:rFonts w:ascii="Times New Roman" w:eastAsia="Times New Roman" w:hAnsi="Times New Roman" w:cs="Times New Roman"/>
                <w:sz w:val="24"/>
              </w:rPr>
              <w:t>Hoyer, W.D. And Macinnis, D.J., Consumer Behaviour, USA: HoughtonMifflinCompany</w:t>
            </w:r>
          </w:p>
        </w:tc>
      </w:tr>
      <w:tr w:rsidR="00B86980" w:rsidRPr="00B86980" w:rsidTr="00865136">
        <w:trPr>
          <w:trHeight w:val="835"/>
        </w:trPr>
        <w:tc>
          <w:tcPr>
            <w:tcW w:w="950" w:type="dxa"/>
          </w:tcPr>
          <w:p w:rsidR="00B86980" w:rsidRPr="00B86980" w:rsidRDefault="00B86980" w:rsidP="00B86980">
            <w:pPr>
              <w:widowControl w:val="0"/>
              <w:autoSpaceDE w:val="0"/>
              <w:autoSpaceDN w:val="0"/>
              <w:spacing w:before="16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5</w:t>
            </w:r>
          </w:p>
        </w:tc>
        <w:tc>
          <w:tcPr>
            <w:tcW w:w="7933" w:type="dxa"/>
            <w:gridSpan w:val="11"/>
          </w:tcPr>
          <w:p w:rsidR="00B86980" w:rsidRPr="00B86980" w:rsidRDefault="00B86980" w:rsidP="00B86980">
            <w:pPr>
              <w:widowControl w:val="0"/>
              <w:autoSpaceDE w:val="0"/>
              <w:autoSpaceDN w:val="0"/>
              <w:spacing w:before="1" w:after="0" w:line="278" w:lineRule="auto"/>
              <w:ind w:left="110" w:right="1125"/>
              <w:rPr>
                <w:rFonts w:ascii="Times New Roman" w:eastAsia="Times New Roman" w:hAnsi="Times New Roman" w:cs="Times New Roman"/>
                <w:sz w:val="24"/>
              </w:rPr>
            </w:pPr>
            <w:r w:rsidRPr="00B86980">
              <w:rPr>
                <w:rFonts w:ascii="Times New Roman" w:eastAsia="Times New Roman" w:hAnsi="Times New Roman" w:cs="Times New Roman"/>
                <w:sz w:val="24"/>
              </w:rPr>
              <w:t>BakerM,MarketingManagementAndStrategy,MacmillanBusiness,BloomburyPublishing, India</w:t>
            </w:r>
          </w:p>
        </w:tc>
      </w:tr>
      <w:tr w:rsidR="00B86980" w:rsidRPr="00B86980" w:rsidTr="00865136">
        <w:trPr>
          <w:trHeight w:val="520"/>
        </w:trPr>
        <w:tc>
          <w:tcPr>
            <w:tcW w:w="8883" w:type="dxa"/>
            <w:gridSpan w:val="12"/>
          </w:tcPr>
          <w:p w:rsidR="00B86980" w:rsidRPr="00B86980" w:rsidRDefault="00B86980" w:rsidP="00B86980">
            <w:pPr>
              <w:widowControl w:val="0"/>
              <w:autoSpaceDE w:val="0"/>
              <w:autoSpaceDN w:val="0"/>
              <w:spacing w:before="1" w:after="0" w:line="240" w:lineRule="auto"/>
              <w:ind w:left="110"/>
              <w:rPr>
                <w:rFonts w:ascii="Times New Roman" w:eastAsia="Times New Roman" w:hAnsi="Times New Roman" w:cs="Times New Roman"/>
                <w:b/>
                <w:sz w:val="24"/>
              </w:rPr>
            </w:pPr>
            <w:r w:rsidRPr="00B86980">
              <w:rPr>
                <w:rFonts w:ascii="Times New Roman" w:eastAsia="Times New Roman" w:hAnsi="Times New Roman" w:cs="Times New Roman"/>
                <w:b/>
                <w:sz w:val="24"/>
              </w:rPr>
              <w:t>NOTE:LatestEdition ofTextbooksMaybeUsed</w:t>
            </w:r>
          </w:p>
        </w:tc>
      </w:tr>
      <w:tr w:rsidR="00B86980" w:rsidRPr="00B86980" w:rsidTr="00865136">
        <w:trPr>
          <w:trHeight w:val="515"/>
        </w:trPr>
        <w:tc>
          <w:tcPr>
            <w:tcW w:w="8883" w:type="dxa"/>
            <w:gridSpan w:val="12"/>
          </w:tcPr>
          <w:p w:rsidR="00B86980" w:rsidRPr="00B86980" w:rsidRDefault="00B86980" w:rsidP="00B86980">
            <w:pPr>
              <w:widowControl w:val="0"/>
              <w:autoSpaceDE w:val="0"/>
              <w:autoSpaceDN w:val="0"/>
              <w:spacing w:before="1" w:after="0" w:line="240" w:lineRule="auto"/>
              <w:ind w:left="3565" w:right="3558"/>
              <w:jc w:val="center"/>
              <w:rPr>
                <w:rFonts w:ascii="Times New Roman" w:eastAsia="Times New Roman" w:hAnsi="Times New Roman" w:cs="Times New Roman"/>
                <w:b/>
                <w:sz w:val="24"/>
              </w:rPr>
            </w:pPr>
            <w:r w:rsidRPr="00B86980">
              <w:rPr>
                <w:rFonts w:ascii="Times New Roman" w:eastAsia="Times New Roman" w:hAnsi="Times New Roman" w:cs="Times New Roman"/>
                <w:b/>
                <w:sz w:val="24"/>
              </w:rPr>
              <w:t>WebResources</w:t>
            </w:r>
          </w:p>
        </w:tc>
      </w:tr>
      <w:tr w:rsidR="00B86980" w:rsidRPr="00B86980" w:rsidTr="00865136">
        <w:trPr>
          <w:trHeight w:val="520"/>
        </w:trPr>
        <w:tc>
          <w:tcPr>
            <w:tcW w:w="950" w:type="dxa"/>
          </w:tcPr>
          <w:p w:rsidR="00B86980" w:rsidRPr="00B86980" w:rsidRDefault="00B86980" w:rsidP="00B86980">
            <w:pPr>
              <w:widowControl w:val="0"/>
              <w:autoSpaceDE w:val="0"/>
              <w:autoSpaceDN w:val="0"/>
              <w:spacing w:before="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1</w:t>
            </w:r>
          </w:p>
        </w:tc>
        <w:tc>
          <w:tcPr>
            <w:tcW w:w="7933" w:type="dxa"/>
            <w:gridSpan w:val="11"/>
          </w:tcPr>
          <w:p w:rsidR="00B86980" w:rsidRPr="00B86980" w:rsidRDefault="000A488F" w:rsidP="00B86980">
            <w:pPr>
              <w:widowControl w:val="0"/>
              <w:autoSpaceDE w:val="0"/>
              <w:autoSpaceDN w:val="0"/>
              <w:spacing w:before="1" w:after="0" w:line="240" w:lineRule="auto"/>
              <w:ind w:left="110"/>
              <w:rPr>
                <w:rFonts w:ascii="Times New Roman" w:eastAsia="Times New Roman" w:hAnsi="Times New Roman" w:cs="Times New Roman"/>
                <w:sz w:val="24"/>
              </w:rPr>
            </w:pPr>
            <w:hyperlink r:id="rId35">
              <w:r w:rsidR="00B86980" w:rsidRPr="00B86980">
                <w:rPr>
                  <w:rFonts w:ascii="Times New Roman" w:eastAsia="Times New Roman" w:hAnsi="Times New Roman" w:cs="Times New Roman"/>
                  <w:sz w:val="24"/>
                </w:rPr>
                <w:t>https://www.aha.io/roadmapping/guide/marketing/introduction</w:t>
              </w:r>
            </w:hyperlink>
          </w:p>
        </w:tc>
      </w:tr>
      <w:tr w:rsidR="00B86980" w:rsidRPr="00B86980" w:rsidTr="00865136">
        <w:trPr>
          <w:trHeight w:val="515"/>
        </w:trPr>
        <w:tc>
          <w:tcPr>
            <w:tcW w:w="950" w:type="dxa"/>
          </w:tcPr>
          <w:p w:rsidR="00B86980" w:rsidRPr="00B86980" w:rsidRDefault="00B86980" w:rsidP="00B86980">
            <w:pPr>
              <w:widowControl w:val="0"/>
              <w:autoSpaceDE w:val="0"/>
              <w:autoSpaceDN w:val="0"/>
              <w:spacing w:before="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2</w:t>
            </w:r>
          </w:p>
        </w:tc>
        <w:tc>
          <w:tcPr>
            <w:tcW w:w="7933" w:type="dxa"/>
            <w:gridSpan w:val="11"/>
          </w:tcPr>
          <w:p w:rsidR="00B86980" w:rsidRPr="00B86980" w:rsidRDefault="000A488F" w:rsidP="00B86980">
            <w:pPr>
              <w:widowControl w:val="0"/>
              <w:autoSpaceDE w:val="0"/>
              <w:autoSpaceDN w:val="0"/>
              <w:spacing w:before="1" w:after="0" w:line="240" w:lineRule="auto"/>
              <w:ind w:left="110"/>
              <w:rPr>
                <w:rFonts w:ascii="Times New Roman" w:eastAsia="Times New Roman" w:hAnsi="Times New Roman" w:cs="Times New Roman"/>
                <w:sz w:val="24"/>
              </w:rPr>
            </w:pPr>
            <w:hyperlink r:id="rId36">
              <w:r w:rsidR="00B86980" w:rsidRPr="00B86980">
                <w:rPr>
                  <w:rFonts w:ascii="Times New Roman" w:eastAsia="Times New Roman" w:hAnsi="Times New Roman" w:cs="Times New Roman"/>
                  <w:sz w:val="24"/>
                </w:rPr>
                <w:t>https://www.investopedia.com/terms/m/marketsegmentation.asp</w:t>
              </w:r>
            </w:hyperlink>
          </w:p>
        </w:tc>
      </w:tr>
      <w:tr w:rsidR="00B86980" w:rsidRPr="00B86980" w:rsidTr="00865136">
        <w:trPr>
          <w:trHeight w:val="835"/>
        </w:trPr>
        <w:tc>
          <w:tcPr>
            <w:tcW w:w="950" w:type="dxa"/>
          </w:tcPr>
          <w:p w:rsidR="00B86980" w:rsidRPr="00B86980" w:rsidRDefault="00B86980" w:rsidP="00B86980">
            <w:pPr>
              <w:widowControl w:val="0"/>
              <w:autoSpaceDE w:val="0"/>
              <w:autoSpaceDN w:val="0"/>
              <w:spacing w:before="161" w:after="0" w:line="240" w:lineRule="auto"/>
              <w:ind w:left="415"/>
              <w:rPr>
                <w:rFonts w:ascii="Times New Roman" w:eastAsia="Times New Roman" w:hAnsi="Times New Roman" w:cs="Times New Roman"/>
                <w:sz w:val="24"/>
              </w:rPr>
            </w:pPr>
            <w:r w:rsidRPr="00B86980">
              <w:rPr>
                <w:rFonts w:ascii="Times New Roman" w:eastAsia="Times New Roman" w:hAnsi="Times New Roman" w:cs="Times New Roman"/>
                <w:sz w:val="24"/>
              </w:rPr>
              <w:t>3</w:t>
            </w:r>
          </w:p>
        </w:tc>
        <w:tc>
          <w:tcPr>
            <w:tcW w:w="7933" w:type="dxa"/>
            <w:gridSpan w:val="11"/>
          </w:tcPr>
          <w:p w:rsidR="00B86980" w:rsidRPr="00B86980" w:rsidRDefault="000A488F" w:rsidP="00B86980">
            <w:pPr>
              <w:widowControl w:val="0"/>
              <w:autoSpaceDE w:val="0"/>
              <w:autoSpaceDN w:val="0"/>
              <w:spacing w:before="1" w:after="0" w:line="278" w:lineRule="auto"/>
              <w:ind w:left="110"/>
              <w:rPr>
                <w:rFonts w:ascii="Times New Roman" w:eastAsia="Times New Roman" w:hAnsi="Times New Roman" w:cs="Times New Roman"/>
                <w:sz w:val="24"/>
              </w:rPr>
            </w:pPr>
            <w:hyperlink r:id="rId37">
              <w:r w:rsidR="00B86980" w:rsidRPr="00B86980">
                <w:rPr>
                  <w:rFonts w:ascii="Times New Roman" w:eastAsia="Times New Roman" w:hAnsi="Times New Roman" w:cs="Times New Roman"/>
                  <w:spacing w:val="-1"/>
                  <w:sz w:val="24"/>
                </w:rPr>
                <w:t>https://www.shiprocket.in/blog/understanding-promotion-and-distribution-</w:t>
              </w:r>
            </w:hyperlink>
            <w:hyperlink r:id="rId38">
              <w:r w:rsidR="00B86980" w:rsidRPr="00B86980">
                <w:rPr>
                  <w:rFonts w:ascii="Times New Roman" w:eastAsia="Times New Roman" w:hAnsi="Times New Roman" w:cs="Times New Roman"/>
                  <w:sz w:val="24"/>
                </w:rPr>
                <w:t>management/</w:t>
              </w:r>
            </w:hyperlink>
          </w:p>
        </w:tc>
      </w:tr>
    </w:tbl>
    <w:p w:rsidR="00B86980" w:rsidRPr="00B86980" w:rsidRDefault="00B86980" w:rsidP="00B86980">
      <w:pPr>
        <w:widowControl w:val="0"/>
        <w:autoSpaceDE w:val="0"/>
        <w:autoSpaceDN w:val="0"/>
        <w:spacing w:after="0" w:line="240" w:lineRule="auto"/>
        <w:rPr>
          <w:rFonts w:ascii="Times New Roman" w:eastAsia="Times New Roman" w:hAnsi="Times New Roman" w:cs="Times New Roman"/>
        </w:rPr>
      </w:pPr>
    </w:p>
    <w:p w:rsidR="00B86980" w:rsidRPr="00B86980" w:rsidRDefault="00B86980" w:rsidP="00B86980">
      <w:pPr>
        <w:jc w:val="cente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3 – Strong, 2- Medium, 1- Low</w:t>
      </w:r>
    </w:p>
    <w:p w:rsidR="00B86980" w:rsidRPr="00B86980" w:rsidRDefault="00B86980" w:rsidP="00B86980">
      <w:pPr>
        <w:rPr>
          <w:rFonts w:ascii="Times New Roman" w:eastAsia="Times New Roman" w:hAnsi="Times New Roman" w:cs="Times New Roman"/>
          <w:sz w:val="24"/>
          <w:szCs w:val="24"/>
          <w:lang w:val="en-IN"/>
        </w:rPr>
      </w:pPr>
    </w:p>
    <w:p w:rsidR="00DE636E" w:rsidRPr="002D634D" w:rsidRDefault="00DE636E" w:rsidP="00DE636E">
      <w:pPr>
        <w:rPr>
          <w:rFonts w:ascii="Times New Roman" w:eastAsia="Times New Roman" w:hAnsi="Times New Roman" w:cs="Times New Roman"/>
          <w:b/>
          <w:sz w:val="24"/>
          <w:szCs w:val="24"/>
        </w:rPr>
      </w:pPr>
    </w:p>
    <w:p w:rsidR="00E56E69" w:rsidRDefault="00640782">
      <w:pPr>
        <w:jc w:val="center"/>
        <w:rPr>
          <w:rFonts w:ascii="Times New Roman" w:hAnsi="Times New Roman" w:cs="Times New Roman"/>
          <w:b/>
          <w:sz w:val="24"/>
          <w:szCs w:val="24"/>
          <w:u w:val="single"/>
          <w:lang w:val="en-IN"/>
        </w:rPr>
      </w:pPr>
      <w:r w:rsidRPr="006259CE">
        <w:rPr>
          <w:rFonts w:ascii="Times New Roman" w:hAnsi="Times New Roman" w:cs="Times New Roman"/>
          <w:b/>
          <w:sz w:val="24"/>
          <w:szCs w:val="24"/>
          <w:u w:val="single"/>
          <w:lang w:val="en-IN"/>
        </w:rPr>
        <w:lastRenderedPageBreak/>
        <w:t xml:space="preserve">SECOND YEAR – SEMESTER </w:t>
      </w:r>
      <w:r w:rsidR="00FD7A37">
        <w:rPr>
          <w:rFonts w:ascii="Times New Roman" w:hAnsi="Times New Roman" w:cs="Times New Roman"/>
          <w:b/>
          <w:sz w:val="24"/>
          <w:szCs w:val="24"/>
          <w:u w:val="single"/>
          <w:lang w:val="en-IN"/>
        </w:rPr>
        <w:t>–</w:t>
      </w:r>
      <w:r w:rsidRPr="006259CE">
        <w:rPr>
          <w:rFonts w:ascii="Times New Roman" w:hAnsi="Times New Roman" w:cs="Times New Roman"/>
          <w:b/>
          <w:sz w:val="24"/>
          <w:szCs w:val="24"/>
          <w:u w:val="single"/>
          <w:lang w:val="en-IN"/>
        </w:rPr>
        <w:t xml:space="preserve"> IV</w:t>
      </w:r>
    </w:p>
    <w:p w:rsidR="00FD7A37" w:rsidRPr="00DB3A0D" w:rsidRDefault="00887D27">
      <w:pPr>
        <w:jc w:val="center"/>
        <w:rPr>
          <w:rFonts w:ascii="Times New Roman" w:hAnsi="Times New Roman" w:cs="Times New Roman"/>
          <w:b/>
          <w:sz w:val="28"/>
          <w:szCs w:val="28"/>
          <w:lang w:val="en-IN"/>
        </w:rPr>
      </w:pPr>
      <w:r w:rsidRPr="00DB3A0D">
        <w:rPr>
          <w:rFonts w:ascii="Times New Roman" w:hAnsi="Times New Roman" w:cs="Times New Roman"/>
          <w:b/>
          <w:sz w:val="28"/>
          <w:szCs w:val="28"/>
          <w:lang w:val="en-IN"/>
        </w:rPr>
        <w:t>Elective IV – Management Information System</w:t>
      </w:r>
    </w:p>
    <w:tbl>
      <w:tblPr>
        <w:tblStyle w:val="TableGrid"/>
        <w:tblW w:w="5000" w:type="pct"/>
        <w:tblLayout w:type="fixed"/>
        <w:tblLook w:val="04A0"/>
      </w:tblPr>
      <w:tblGrid>
        <w:gridCol w:w="826"/>
        <w:gridCol w:w="506"/>
        <w:gridCol w:w="589"/>
        <w:gridCol w:w="594"/>
        <w:gridCol w:w="594"/>
        <w:gridCol w:w="594"/>
        <w:gridCol w:w="1331"/>
        <w:gridCol w:w="1169"/>
        <w:gridCol w:w="1104"/>
        <w:gridCol w:w="1169"/>
        <w:gridCol w:w="769"/>
      </w:tblGrid>
      <w:tr w:rsidR="00984D10" w:rsidRPr="006259CE" w:rsidTr="008D304B">
        <w:trPr>
          <w:cantSplit/>
          <w:trHeight w:val="727"/>
        </w:trPr>
        <w:tc>
          <w:tcPr>
            <w:tcW w:w="721" w:type="pct"/>
            <w:gridSpan w:val="2"/>
            <w:vMerge w:val="restart"/>
            <w:textDirection w:val="btLr"/>
            <w:vAlign w:val="center"/>
          </w:tcPr>
          <w:p w:rsidR="00984D10" w:rsidRPr="006259CE" w:rsidRDefault="001E6398" w:rsidP="003425CA">
            <w:pPr>
              <w:ind w:left="113" w:right="113"/>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Category </w:t>
            </w:r>
          </w:p>
        </w:tc>
        <w:tc>
          <w:tcPr>
            <w:tcW w:w="319" w:type="pct"/>
            <w:vMerge w:val="restart"/>
            <w:vAlign w:val="center"/>
          </w:tcPr>
          <w:p w:rsidR="00984D10" w:rsidRPr="006259CE" w:rsidRDefault="00984D10">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321" w:type="pct"/>
            <w:vMerge w:val="restart"/>
            <w:vAlign w:val="center"/>
          </w:tcPr>
          <w:p w:rsidR="00984D10" w:rsidRPr="006259CE" w:rsidRDefault="00984D10">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tc>
        <w:tc>
          <w:tcPr>
            <w:tcW w:w="321" w:type="pct"/>
            <w:vMerge w:val="restart"/>
            <w:vAlign w:val="center"/>
          </w:tcPr>
          <w:p w:rsidR="00984D10" w:rsidRPr="006259CE" w:rsidRDefault="00984D10">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321" w:type="pct"/>
            <w:vMerge w:val="restart"/>
            <w:vAlign w:val="center"/>
          </w:tcPr>
          <w:p w:rsidR="00984D10" w:rsidRPr="006259CE" w:rsidRDefault="00984D10">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720" w:type="pct"/>
            <w:vMerge w:val="restart"/>
            <w:vAlign w:val="center"/>
          </w:tcPr>
          <w:p w:rsidR="00984D10" w:rsidRPr="006259CE" w:rsidRDefault="00984D10">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632" w:type="pct"/>
            <w:vMerge w:val="restart"/>
            <w:vAlign w:val="center"/>
          </w:tcPr>
          <w:p w:rsidR="00984D10" w:rsidRPr="006259CE" w:rsidRDefault="00984D10">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644" w:type="pct"/>
            <w:gridSpan w:val="3"/>
            <w:vAlign w:val="center"/>
          </w:tcPr>
          <w:p w:rsidR="00984D10" w:rsidRPr="006259CE" w:rsidRDefault="00984D10">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984D10" w:rsidRPr="006259CE" w:rsidTr="008D304B">
        <w:trPr>
          <w:cantSplit/>
          <w:trHeight w:val="1330"/>
        </w:trPr>
        <w:tc>
          <w:tcPr>
            <w:tcW w:w="721" w:type="pct"/>
            <w:gridSpan w:val="2"/>
            <w:vMerge/>
            <w:vAlign w:val="center"/>
          </w:tcPr>
          <w:p w:rsidR="00984D10" w:rsidRPr="006259CE" w:rsidRDefault="00984D10">
            <w:pPr>
              <w:jc w:val="center"/>
              <w:rPr>
                <w:rFonts w:ascii="Times New Roman" w:hAnsi="Times New Roman" w:cs="Times New Roman"/>
                <w:b/>
                <w:sz w:val="24"/>
                <w:szCs w:val="24"/>
                <w:lang w:val="en-IN"/>
              </w:rPr>
            </w:pPr>
          </w:p>
        </w:tc>
        <w:tc>
          <w:tcPr>
            <w:tcW w:w="319" w:type="pct"/>
            <w:vMerge/>
            <w:vAlign w:val="center"/>
          </w:tcPr>
          <w:p w:rsidR="00984D10" w:rsidRPr="006259CE" w:rsidRDefault="00984D10">
            <w:pPr>
              <w:jc w:val="center"/>
              <w:rPr>
                <w:rFonts w:ascii="Times New Roman" w:hAnsi="Times New Roman" w:cs="Times New Roman"/>
                <w:b/>
                <w:sz w:val="24"/>
                <w:szCs w:val="24"/>
                <w:lang w:val="en-IN"/>
              </w:rPr>
            </w:pPr>
          </w:p>
        </w:tc>
        <w:tc>
          <w:tcPr>
            <w:tcW w:w="321" w:type="pct"/>
            <w:vMerge/>
            <w:vAlign w:val="center"/>
          </w:tcPr>
          <w:p w:rsidR="00984D10" w:rsidRPr="006259CE" w:rsidRDefault="00984D10">
            <w:pPr>
              <w:jc w:val="center"/>
              <w:rPr>
                <w:rFonts w:ascii="Times New Roman" w:hAnsi="Times New Roman" w:cs="Times New Roman"/>
                <w:b/>
                <w:sz w:val="24"/>
                <w:szCs w:val="24"/>
                <w:lang w:val="en-IN"/>
              </w:rPr>
            </w:pPr>
          </w:p>
        </w:tc>
        <w:tc>
          <w:tcPr>
            <w:tcW w:w="321" w:type="pct"/>
            <w:vMerge/>
            <w:vAlign w:val="center"/>
          </w:tcPr>
          <w:p w:rsidR="00984D10" w:rsidRPr="006259CE" w:rsidRDefault="00984D10">
            <w:pPr>
              <w:jc w:val="center"/>
              <w:rPr>
                <w:rFonts w:ascii="Times New Roman" w:hAnsi="Times New Roman" w:cs="Times New Roman"/>
                <w:b/>
                <w:sz w:val="24"/>
                <w:szCs w:val="24"/>
                <w:lang w:val="en-IN"/>
              </w:rPr>
            </w:pPr>
          </w:p>
        </w:tc>
        <w:tc>
          <w:tcPr>
            <w:tcW w:w="321" w:type="pct"/>
            <w:vMerge/>
            <w:vAlign w:val="center"/>
          </w:tcPr>
          <w:p w:rsidR="00984D10" w:rsidRPr="006259CE" w:rsidRDefault="00984D10">
            <w:pPr>
              <w:jc w:val="center"/>
              <w:rPr>
                <w:rFonts w:ascii="Times New Roman" w:hAnsi="Times New Roman" w:cs="Times New Roman"/>
                <w:b/>
                <w:sz w:val="24"/>
                <w:szCs w:val="24"/>
                <w:lang w:val="en-IN"/>
              </w:rPr>
            </w:pPr>
          </w:p>
        </w:tc>
        <w:tc>
          <w:tcPr>
            <w:tcW w:w="720" w:type="pct"/>
            <w:vMerge/>
            <w:vAlign w:val="center"/>
          </w:tcPr>
          <w:p w:rsidR="00984D10" w:rsidRPr="006259CE" w:rsidRDefault="00984D10">
            <w:pPr>
              <w:jc w:val="center"/>
              <w:rPr>
                <w:rFonts w:ascii="Times New Roman" w:hAnsi="Times New Roman" w:cs="Times New Roman"/>
                <w:b/>
                <w:sz w:val="24"/>
                <w:szCs w:val="24"/>
                <w:lang w:val="en-IN"/>
              </w:rPr>
            </w:pPr>
          </w:p>
        </w:tc>
        <w:tc>
          <w:tcPr>
            <w:tcW w:w="632" w:type="pct"/>
            <w:vMerge/>
            <w:vAlign w:val="center"/>
          </w:tcPr>
          <w:p w:rsidR="00984D10" w:rsidRPr="006259CE" w:rsidRDefault="00984D10">
            <w:pPr>
              <w:jc w:val="center"/>
              <w:rPr>
                <w:rFonts w:ascii="Times New Roman" w:hAnsi="Times New Roman" w:cs="Times New Roman"/>
                <w:b/>
                <w:sz w:val="24"/>
                <w:szCs w:val="24"/>
                <w:lang w:val="en-IN"/>
              </w:rPr>
            </w:pPr>
          </w:p>
        </w:tc>
        <w:tc>
          <w:tcPr>
            <w:tcW w:w="597" w:type="pct"/>
            <w:vAlign w:val="center"/>
          </w:tcPr>
          <w:p w:rsidR="00984D10" w:rsidRPr="006259CE" w:rsidRDefault="00984D10" w:rsidP="00B775F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632" w:type="pct"/>
            <w:vAlign w:val="center"/>
          </w:tcPr>
          <w:p w:rsidR="00984D10" w:rsidRPr="006259CE" w:rsidRDefault="00984D10" w:rsidP="00B775F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416" w:type="pct"/>
            <w:vAlign w:val="center"/>
          </w:tcPr>
          <w:p w:rsidR="00984D10" w:rsidRPr="006259CE" w:rsidRDefault="00984D10" w:rsidP="00B775F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984D10" w:rsidRPr="006259CE" w:rsidTr="008D304B">
        <w:trPr>
          <w:trHeight w:val="875"/>
        </w:trPr>
        <w:tc>
          <w:tcPr>
            <w:tcW w:w="721" w:type="pct"/>
            <w:gridSpan w:val="2"/>
            <w:vAlign w:val="center"/>
          </w:tcPr>
          <w:p w:rsidR="00984D10" w:rsidRPr="001A6B3E" w:rsidRDefault="003425CA">
            <w:pPr>
              <w:jc w:val="center"/>
              <w:rPr>
                <w:rFonts w:ascii="Times New Roman" w:hAnsi="Times New Roman" w:cs="Times New Roman"/>
                <w:sz w:val="24"/>
                <w:szCs w:val="24"/>
              </w:rPr>
            </w:pPr>
            <w:r w:rsidRPr="001A6B3E">
              <w:rPr>
                <w:rFonts w:ascii="Times New Roman" w:hAnsi="Times New Roman" w:cs="Times New Roman"/>
                <w:b/>
                <w:sz w:val="24"/>
                <w:szCs w:val="24"/>
                <w:lang w:val="en-IN"/>
              </w:rPr>
              <w:t>Elective IV</w:t>
            </w:r>
          </w:p>
        </w:tc>
        <w:tc>
          <w:tcPr>
            <w:tcW w:w="319" w:type="pct"/>
            <w:vAlign w:val="center"/>
          </w:tcPr>
          <w:p w:rsidR="00984D10" w:rsidRPr="006259CE" w:rsidRDefault="00984D10">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321" w:type="pct"/>
            <w:vAlign w:val="center"/>
          </w:tcPr>
          <w:p w:rsidR="00984D10" w:rsidRPr="006259CE" w:rsidRDefault="00984D10">
            <w:pPr>
              <w:jc w:val="center"/>
              <w:rPr>
                <w:rFonts w:ascii="Times New Roman" w:hAnsi="Times New Roman" w:cs="Times New Roman"/>
                <w:sz w:val="24"/>
                <w:szCs w:val="24"/>
                <w:lang w:val="en-IN"/>
              </w:rPr>
            </w:pPr>
          </w:p>
        </w:tc>
        <w:tc>
          <w:tcPr>
            <w:tcW w:w="321" w:type="pct"/>
            <w:vAlign w:val="center"/>
          </w:tcPr>
          <w:p w:rsidR="00984D10" w:rsidRPr="006259CE" w:rsidRDefault="00984D10">
            <w:pPr>
              <w:jc w:val="center"/>
              <w:rPr>
                <w:rFonts w:ascii="Times New Roman" w:hAnsi="Times New Roman" w:cs="Times New Roman"/>
                <w:sz w:val="24"/>
                <w:szCs w:val="24"/>
                <w:lang w:val="en-IN"/>
              </w:rPr>
            </w:pPr>
          </w:p>
        </w:tc>
        <w:tc>
          <w:tcPr>
            <w:tcW w:w="321" w:type="pct"/>
            <w:vAlign w:val="center"/>
          </w:tcPr>
          <w:p w:rsidR="00984D10" w:rsidRPr="006259CE" w:rsidRDefault="00984D10">
            <w:pPr>
              <w:jc w:val="center"/>
              <w:rPr>
                <w:rFonts w:ascii="Times New Roman" w:hAnsi="Times New Roman" w:cs="Times New Roman"/>
                <w:sz w:val="24"/>
                <w:szCs w:val="24"/>
                <w:lang w:val="en-IN"/>
              </w:rPr>
            </w:pPr>
          </w:p>
        </w:tc>
        <w:tc>
          <w:tcPr>
            <w:tcW w:w="720" w:type="pct"/>
            <w:vAlign w:val="center"/>
          </w:tcPr>
          <w:p w:rsidR="00984D10" w:rsidRPr="006259CE" w:rsidRDefault="00984D10">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632" w:type="pct"/>
            <w:vAlign w:val="center"/>
          </w:tcPr>
          <w:p w:rsidR="00984D10" w:rsidRPr="006259CE" w:rsidRDefault="00984D10">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597" w:type="pct"/>
            <w:vAlign w:val="center"/>
          </w:tcPr>
          <w:p w:rsidR="00984D10" w:rsidRPr="006259CE" w:rsidRDefault="00984D10">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632" w:type="pct"/>
            <w:vAlign w:val="center"/>
          </w:tcPr>
          <w:p w:rsidR="00984D10" w:rsidRPr="006259CE" w:rsidRDefault="00984D10">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416" w:type="pct"/>
            <w:vAlign w:val="center"/>
          </w:tcPr>
          <w:p w:rsidR="00984D10" w:rsidRPr="006259CE" w:rsidRDefault="00984D10">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E56E69" w:rsidRPr="006259CE" w:rsidTr="006D23E0">
        <w:trPr>
          <w:trHeight w:val="431"/>
        </w:trPr>
        <w:tc>
          <w:tcPr>
            <w:tcW w:w="5000" w:type="pct"/>
            <w:gridSpan w:val="11"/>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Learning Objectives</w:t>
            </w:r>
          </w:p>
        </w:tc>
      </w:tr>
      <w:tr w:rsidR="00E56E69" w:rsidRPr="006259CE" w:rsidTr="006D23E0">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LO1</w:t>
            </w:r>
          </w:p>
        </w:tc>
        <w:tc>
          <w:tcPr>
            <w:tcW w:w="4553" w:type="pct"/>
            <w:gridSpan w:val="10"/>
          </w:tcPr>
          <w:p w:rsidR="00E56E69" w:rsidRPr="006259CE" w:rsidRDefault="00640782">
            <w:pPr>
              <w:pStyle w:val="Default"/>
              <w:jc w:val="both"/>
            </w:pPr>
            <w:r w:rsidRPr="006259CE">
              <w:t xml:space="preserve">Identify managerial challenges and opportunities for organizational advancement that may be resolved by the application of current new technologies. </w:t>
            </w:r>
          </w:p>
        </w:tc>
      </w:tr>
      <w:tr w:rsidR="00E56E69" w:rsidRPr="006259CE" w:rsidTr="006D23E0">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LO2</w:t>
            </w:r>
          </w:p>
        </w:tc>
        <w:tc>
          <w:tcPr>
            <w:tcW w:w="4553" w:type="pct"/>
            <w:gridSpan w:val="10"/>
          </w:tcPr>
          <w:p w:rsidR="00E56E69" w:rsidRPr="006259CE" w:rsidRDefault="00640782">
            <w:pPr>
              <w:pStyle w:val="Default"/>
              <w:jc w:val="both"/>
            </w:pPr>
            <w:r w:rsidRPr="006259CE">
              <w:t xml:space="preserve">Identify opportunities for and successfully apply various information technologies to gain competitive advantage. </w:t>
            </w:r>
          </w:p>
        </w:tc>
      </w:tr>
      <w:tr w:rsidR="00E56E69" w:rsidRPr="006259CE" w:rsidTr="006D23E0">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LO3</w:t>
            </w:r>
          </w:p>
        </w:tc>
        <w:tc>
          <w:tcPr>
            <w:tcW w:w="4553" w:type="pct"/>
            <w:gridSpan w:val="10"/>
          </w:tcPr>
          <w:p w:rsidR="00E56E69" w:rsidRPr="006259CE" w:rsidRDefault="00640782">
            <w:pPr>
              <w:pStyle w:val="Default"/>
              <w:jc w:val="both"/>
            </w:pPr>
            <w:r w:rsidRPr="006259CE">
              <w:t xml:space="preserve">Define and recognize key enabling technologies that may advance organizations now and in the future. </w:t>
            </w:r>
          </w:p>
        </w:tc>
      </w:tr>
      <w:tr w:rsidR="00E56E69" w:rsidRPr="006259CE" w:rsidTr="006D23E0">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LO4</w:t>
            </w:r>
          </w:p>
        </w:tc>
        <w:tc>
          <w:tcPr>
            <w:tcW w:w="4553" w:type="pct"/>
            <w:gridSpan w:val="10"/>
          </w:tcPr>
          <w:p w:rsidR="00E56E69" w:rsidRPr="006259CE" w:rsidRDefault="00640782">
            <w:pPr>
              <w:pStyle w:val="Default"/>
              <w:jc w:val="both"/>
            </w:pPr>
            <w:r w:rsidRPr="006259CE">
              <w:t xml:space="preserve">Explain applications as groupware, the Internet, executive information systems, telecommunications, and other organizational support technologies and relate them to solving organization problems. </w:t>
            </w:r>
          </w:p>
        </w:tc>
      </w:tr>
      <w:tr w:rsidR="00E56E69" w:rsidRPr="006259CE" w:rsidTr="006D23E0">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LO5</w:t>
            </w:r>
          </w:p>
        </w:tc>
        <w:tc>
          <w:tcPr>
            <w:tcW w:w="4553" w:type="pct"/>
            <w:gridSpan w:val="10"/>
          </w:tcPr>
          <w:p w:rsidR="00E56E69" w:rsidRPr="006259CE" w:rsidRDefault="00640782">
            <w:pPr>
              <w:pStyle w:val="Default"/>
              <w:jc w:val="both"/>
            </w:pPr>
            <w:r w:rsidRPr="006259CE">
              <w:t xml:space="preserve">Make required personal and organizational changes to implement the new technologies in established and in new organizations. </w:t>
            </w:r>
          </w:p>
        </w:tc>
      </w:tr>
      <w:tr w:rsidR="00E56E69" w:rsidRPr="006259CE" w:rsidTr="006D23E0">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LO6</w:t>
            </w:r>
          </w:p>
        </w:tc>
        <w:tc>
          <w:tcPr>
            <w:tcW w:w="4553" w:type="pct"/>
            <w:gridSpan w:val="10"/>
          </w:tcPr>
          <w:p w:rsidR="00E56E69" w:rsidRPr="006259CE" w:rsidRDefault="00640782">
            <w:pPr>
              <w:pStyle w:val="Default"/>
              <w:jc w:val="both"/>
            </w:pPr>
            <w:r w:rsidRPr="006259CE">
              <w:t>Identify new opportunities and champion the introduction and application of advancing technologies in an organization</w:t>
            </w:r>
          </w:p>
        </w:tc>
      </w:tr>
    </w:tbl>
    <w:p w:rsidR="0075673C" w:rsidRDefault="0075673C"/>
    <w:p w:rsidR="0075673C" w:rsidRDefault="0075673C"/>
    <w:tbl>
      <w:tblPr>
        <w:tblStyle w:val="TableGrid"/>
        <w:tblW w:w="5000" w:type="pct"/>
        <w:tblLayout w:type="fixed"/>
        <w:tblLook w:val="04A0"/>
      </w:tblPr>
      <w:tblGrid>
        <w:gridCol w:w="827"/>
        <w:gridCol w:w="155"/>
        <w:gridCol w:w="7313"/>
        <w:gridCol w:w="950"/>
      </w:tblGrid>
      <w:tr w:rsidR="00E56E69" w:rsidRPr="006259CE" w:rsidTr="006D23E0">
        <w:tc>
          <w:tcPr>
            <w:tcW w:w="447" w:type="pct"/>
          </w:tcPr>
          <w:p w:rsidR="00E56E69" w:rsidRPr="006259CE" w:rsidRDefault="00640782">
            <w:pP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4039" w:type="pct"/>
            <w:gridSpan w:val="2"/>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514" w:type="pct"/>
          </w:tcPr>
          <w:p w:rsidR="00E56E69" w:rsidRPr="006259CE" w:rsidRDefault="00640782">
            <w:pP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E56E69" w:rsidRPr="006259CE" w:rsidTr="006D23E0">
        <w:trPr>
          <w:trHeight w:val="64"/>
        </w:trPr>
        <w:tc>
          <w:tcPr>
            <w:tcW w:w="447" w:type="pct"/>
            <w:vAlign w:val="center"/>
          </w:tcPr>
          <w:p w:rsidR="00E56E69" w:rsidRPr="006259CE" w:rsidRDefault="00640782">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4039" w:type="pct"/>
            <w:gridSpan w:val="2"/>
          </w:tcPr>
          <w:p w:rsidR="00E56E69" w:rsidRPr="006259CE" w:rsidRDefault="00640782">
            <w:pPr>
              <w:jc w:val="both"/>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Understanding </w:t>
            </w:r>
            <w:r w:rsidR="006D23E0" w:rsidRPr="006D23E0">
              <w:rPr>
                <w:rFonts w:ascii="Times New Roman" w:hAnsi="Times New Roman" w:cs="Times New Roman"/>
                <w:b/>
                <w:sz w:val="24"/>
                <w:szCs w:val="24"/>
                <w:lang w:val="en-IN"/>
              </w:rPr>
              <w:t>Management Information Systems</w:t>
            </w:r>
          </w:p>
          <w:p w:rsidR="00E56E69" w:rsidRPr="006259CE" w:rsidRDefault="00640782">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Introduction to Management Information Systems, History of MIS, Impact of MIS, Role and Importance, MIS Categories, Managers and Activities in IS, Types of Computers Used by Organizations in Setting up MIS, Hardware support for MIS, The Decision Making Process System Approach to Problem Solving, The Structure of Management Information System</w:t>
            </w:r>
          </w:p>
        </w:tc>
        <w:tc>
          <w:tcPr>
            <w:tcW w:w="514" w:type="pct"/>
            <w:vAlign w:val="center"/>
          </w:tcPr>
          <w:p w:rsidR="00E56E6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b/>
                <w:sz w:val="24"/>
                <w:szCs w:val="24"/>
                <w:lang w:val="en-IN"/>
              </w:rPr>
              <w:t>9</w:t>
            </w:r>
          </w:p>
        </w:tc>
      </w:tr>
      <w:tr w:rsidR="00E56E69" w:rsidRPr="006259CE" w:rsidTr="006D23E0">
        <w:trPr>
          <w:trHeight w:val="71"/>
        </w:trPr>
        <w:tc>
          <w:tcPr>
            <w:tcW w:w="447" w:type="pct"/>
            <w:vAlign w:val="center"/>
          </w:tcPr>
          <w:p w:rsidR="00E56E69" w:rsidRPr="006259CE" w:rsidRDefault="00640782">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w:t>
            </w:r>
          </w:p>
        </w:tc>
        <w:tc>
          <w:tcPr>
            <w:tcW w:w="4039" w:type="pct"/>
            <w:gridSpan w:val="2"/>
          </w:tcPr>
          <w:p w:rsidR="00E56E69" w:rsidRPr="006259CE" w:rsidRDefault="00640782">
            <w:pPr>
              <w:jc w:val="both"/>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Kinds of Information Systems </w:t>
            </w:r>
          </w:p>
          <w:p w:rsidR="00E56E69" w:rsidRPr="006259CE" w:rsidRDefault="00640782" w:rsidP="006D23E0">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Introduction, Types of Management Systems Concepts of Management Organization Differences between planning and control information, Systems Analysis, Systems Design MIS Planning and Development: Introduction, Planning, development.</w:t>
            </w:r>
          </w:p>
        </w:tc>
        <w:tc>
          <w:tcPr>
            <w:tcW w:w="514" w:type="pct"/>
            <w:vAlign w:val="center"/>
          </w:tcPr>
          <w:p w:rsidR="00E56E6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b/>
                <w:sz w:val="24"/>
                <w:szCs w:val="24"/>
                <w:lang w:val="en-IN"/>
              </w:rPr>
              <w:t>9</w:t>
            </w:r>
          </w:p>
        </w:tc>
      </w:tr>
      <w:tr w:rsidR="00E56E69" w:rsidRPr="006259CE" w:rsidTr="006D23E0">
        <w:trPr>
          <w:trHeight w:val="206"/>
        </w:trPr>
        <w:tc>
          <w:tcPr>
            <w:tcW w:w="447" w:type="pct"/>
            <w:vAlign w:val="center"/>
          </w:tcPr>
          <w:p w:rsidR="00E56E69" w:rsidRPr="006259CE" w:rsidRDefault="00640782">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4039" w:type="pct"/>
            <w:gridSpan w:val="2"/>
          </w:tcPr>
          <w:p w:rsidR="00E56E69" w:rsidRPr="006259CE" w:rsidRDefault="00640782">
            <w:pPr>
              <w:jc w:val="both"/>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MIS and Business Process Re-engineering </w:t>
            </w:r>
          </w:p>
          <w:p w:rsidR="00E56E69" w:rsidRPr="006259CE" w:rsidRDefault="00640782">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Introduction, Business Process Re – Engineering, Improving a process in BPR, Object Oriented methodology, PR – Current F</w:t>
            </w:r>
            <w:r w:rsidR="006D23E0">
              <w:rPr>
                <w:rFonts w:ascii="Times New Roman" w:hAnsi="Times New Roman" w:cs="Times New Roman"/>
                <w:sz w:val="24"/>
                <w:szCs w:val="24"/>
                <w:lang w:val="en-IN"/>
              </w:rPr>
              <w:t xml:space="preserve">ocus MIS </w:t>
            </w:r>
            <w:r w:rsidR="006D23E0">
              <w:rPr>
                <w:rFonts w:ascii="Times New Roman" w:hAnsi="Times New Roman" w:cs="Times New Roman"/>
                <w:sz w:val="24"/>
                <w:szCs w:val="24"/>
                <w:lang w:val="en-IN"/>
              </w:rPr>
              <w:lastRenderedPageBreak/>
              <w:t>Organization Structure</w:t>
            </w:r>
            <w:r w:rsidRPr="006259CE">
              <w:rPr>
                <w:rFonts w:ascii="Times New Roman" w:hAnsi="Times New Roman" w:cs="Times New Roman"/>
                <w:sz w:val="24"/>
                <w:szCs w:val="24"/>
                <w:lang w:val="en-IN"/>
              </w:rPr>
              <w:t>: Introduction, MIS at Management levels, Strategic Level Planning, Operational Level Planning, Economic and Behaviour Theories. Enterprise Resource Planning: Introduction, Basics of ERP, Evolution of ERP, Enterprise Systems in Large Organizations, Benefits and Challenges of Enterprise Systems. E-Enterprise System : Introduction: Managing the E-enterprise, Organization of Business in an E-enterprise, E-business, E-commerce, E-communication, E-collaboration,</w:t>
            </w:r>
          </w:p>
        </w:tc>
        <w:tc>
          <w:tcPr>
            <w:tcW w:w="514" w:type="pct"/>
            <w:vAlign w:val="center"/>
          </w:tcPr>
          <w:p w:rsidR="00E56E6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b/>
                <w:sz w:val="24"/>
                <w:szCs w:val="24"/>
                <w:lang w:val="en-IN"/>
              </w:rPr>
              <w:lastRenderedPageBreak/>
              <w:t xml:space="preserve">9 </w:t>
            </w:r>
          </w:p>
        </w:tc>
      </w:tr>
      <w:tr w:rsidR="00E56E69" w:rsidRPr="006259CE" w:rsidTr="006D23E0">
        <w:trPr>
          <w:trHeight w:val="64"/>
        </w:trPr>
        <w:tc>
          <w:tcPr>
            <w:tcW w:w="447" w:type="pct"/>
            <w:vAlign w:val="center"/>
          </w:tcPr>
          <w:p w:rsidR="00E56E69" w:rsidRPr="006259CE" w:rsidRDefault="00640782">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lastRenderedPageBreak/>
              <w:t>IV</w:t>
            </w:r>
          </w:p>
        </w:tc>
        <w:tc>
          <w:tcPr>
            <w:tcW w:w="4039" w:type="pct"/>
            <w:gridSpan w:val="2"/>
          </w:tcPr>
          <w:p w:rsidR="00E56E69" w:rsidRPr="006259CE" w:rsidRDefault="00640782">
            <w:pPr>
              <w:jc w:val="both"/>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Trends in MIS </w:t>
            </w:r>
          </w:p>
          <w:p w:rsidR="00E56E69" w:rsidRPr="006259CE" w:rsidRDefault="00640782">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Introduction, Decision Support Systems (DSS), Artificial Intelligence (AI) MIS – Support Models and Knowledge Management: Introduction, Philosophy of Modelling, DSS: Deterministic Systems, Market Research Methods, Ratio Analysis for Financial Assessment, Management Science Models, Procedural Models, Project Planning and Control Models, Cost Accounting Systems, Operations Research Models: Mathematical Programming Techniques, Knowledge Management. Organization and Computer Networks: Introduction, Basics of computer systems, Basic Network Terminologies, Definitions and Application, The Intranet and the Extranet.</w:t>
            </w:r>
          </w:p>
        </w:tc>
        <w:tc>
          <w:tcPr>
            <w:tcW w:w="514" w:type="pct"/>
            <w:vAlign w:val="center"/>
          </w:tcPr>
          <w:p w:rsidR="00E56E6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b/>
                <w:sz w:val="24"/>
                <w:szCs w:val="24"/>
                <w:lang w:val="en-IN"/>
              </w:rPr>
              <w:t>9</w:t>
            </w:r>
          </w:p>
        </w:tc>
      </w:tr>
      <w:tr w:rsidR="00E56E69" w:rsidRPr="006259CE" w:rsidTr="006D23E0">
        <w:trPr>
          <w:trHeight w:val="64"/>
        </w:trPr>
        <w:tc>
          <w:tcPr>
            <w:tcW w:w="447" w:type="pct"/>
            <w:vAlign w:val="center"/>
          </w:tcPr>
          <w:p w:rsidR="00E56E69" w:rsidRPr="006259CE" w:rsidRDefault="00640782">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V</w:t>
            </w:r>
          </w:p>
        </w:tc>
        <w:tc>
          <w:tcPr>
            <w:tcW w:w="4039" w:type="pct"/>
            <w:gridSpan w:val="2"/>
          </w:tcPr>
          <w:p w:rsidR="00E56E69" w:rsidRPr="006259CE" w:rsidRDefault="00640782">
            <w:pPr>
              <w:jc w:val="both"/>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Trends in MIS </w:t>
            </w:r>
          </w:p>
          <w:p w:rsidR="00E56E69" w:rsidRPr="006259CE" w:rsidRDefault="00640782">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Introduction, Decision Support Systems (DSS), Artificial Intelligence (AI) MIS – Support Models and Knowledge Management: Introduction, Philosophy of Modelling, DSS: Deterministic Systems, Market Research Methods, Ratio Analysis for Financial Assessment, Management Science Models, Procedural Models, Project Planning and Control Models, Cost Accounting Systems, Operations Research Models: Mathematical Programming Techniques, Knowledge Management. Organization and Computer Networks: Introduction, Basics of computer systems, Basic Network Terminologies, Definitions and Application, The Intranet and the Extranet.</w:t>
            </w:r>
          </w:p>
        </w:tc>
        <w:tc>
          <w:tcPr>
            <w:tcW w:w="514" w:type="pct"/>
            <w:vAlign w:val="center"/>
          </w:tcPr>
          <w:p w:rsidR="00E56E6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b/>
                <w:sz w:val="24"/>
                <w:szCs w:val="24"/>
                <w:lang w:val="en-IN"/>
              </w:rPr>
              <w:t>9</w:t>
            </w:r>
          </w:p>
        </w:tc>
      </w:tr>
      <w:tr w:rsidR="00E56E69" w:rsidRPr="006259CE" w:rsidTr="006D23E0">
        <w:tc>
          <w:tcPr>
            <w:tcW w:w="447" w:type="pct"/>
          </w:tcPr>
          <w:p w:rsidR="00E56E69" w:rsidRPr="006259CE" w:rsidRDefault="00E56E69">
            <w:pPr>
              <w:jc w:val="center"/>
              <w:rPr>
                <w:rFonts w:ascii="Times New Roman" w:hAnsi="Times New Roman" w:cs="Times New Roman"/>
                <w:sz w:val="24"/>
                <w:szCs w:val="24"/>
                <w:lang w:val="en-IN"/>
              </w:rPr>
            </w:pPr>
          </w:p>
        </w:tc>
        <w:tc>
          <w:tcPr>
            <w:tcW w:w="4039" w:type="pct"/>
            <w:gridSpan w:val="2"/>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c>
          <w:tcPr>
            <w:tcW w:w="514" w:type="pct"/>
          </w:tcPr>
          <w:p w:rsidR="00E56E69" w:rsidRPr="006259CE" w:rsidRDefault="000A488F" w:rsidP="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fldChar w:fldCharType="begin"/>
            </w:r>
            <w:r w:rsidR="008735A9" w:rsidRPr="006259CE">
              <w:rPr>
                <w:rFonts w:ascii="Times New Roman" w:hAnsi="Times New Roman" w:cs="Times New Roman"/>
                <w:b/>
                <w:sz w:val="24"/>
                <w:szCs w:val="24"/>
                <w:lang w:val="en-IN"/>
              </w:rPr>
              <w:instrText xml:space="preserve"> =SUM(ABOVE) </w:instrText>
            </w:r>
            <w:r w:rsidRPr="006259CE">
              <w:rPr>
                <w:rFonts w:ascii="Times New Roman" w:hAnsi="Times New Roman" w:cs="Times New Roman"/>
                <w:b/>
                <w:sz w:val="24"/>
                <w:szCs w:val="24"/>
                <w:lang w:val="en-IN"/>
              </w:rPr>
              <w:fldChar w:fldCharType="separate"/>
            </w:r>
            <w:r w:rsidR="008735A9" w:rsidRPr="006259CE">
              <w:rPr>
                <w:rFonts w:ascii="Times New Roman" w:hAnsi="Times New Roman" w:cs="Times New Roman"/>
                <w:b/>
                <w:noProof/>
                <w:sz w:val="24"/>
                <w:szCs w:val="24"/>
                <w:lang w:val="en-IN"/>
              </w:rPr>
              <w:t>45</w:t>
            </w:r>
            <w:r w:rsidRPr="006259CE">
              <w:rPr>
                <w:rFonts w:ascii="Times New Roman" w:hAnsi="Times New Roman" w:cs="Times New Roman"/>
                <w:b/>
                <w:sz w:val="24"/>
                <w:szCs w:val="24"/>
                <w:lang w:val="en-IN"/>
              </w:rPr>
              <w:fldChar w:fldCharType="end"/>
            </w:r>
          </w:p>
        </w:tc>
      </w:tr>
      <w:tr w:rsidR="00E56E69" w:rsidRPr="006259CE" w:rsidTr="006D23E0">
        <w:tc>
          <w:tcPr>
            <w:tcW w:w="447" w:type="pct"/>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w:t>
            </w:r>
          </w:p>
        </w:tc>
        <w:tc>
          <w:tcPr>
            <w:tcW w:w="4553" w:type="pct"/>
            <w:gridSpan w:val="3"/>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Course Outcomes</w:t>
            </w:r>
          </w:p>
        </w:tc>
      </w:tr>
      <w:tr w:rsidR="00E56E69" w:rsidRPr="006259CE" w:rsidTr="006D23E0">
        <w:trPr>
          <w:trHeight w:val="512"/>
        </w:trPr>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CO1</w:t>
            </w:r>
          </w:p>
        </w:tc>
        <w:tc>
          <w:tcPr>
            <w:tcW w:w="4553" w:type="pct"/>
            <w:gridSpan w:val="3"/>
            <w:vAlign w:val="center"/>
          </w:tcPr>
          <w:p w:rsidR="00E56E69" w:rsidRPr="006259CE" w:rsidRDefault="00640782">
            <w:pPr>
              <w:pStyle w:val="Default"/>
            </w:pPr>
            <w:r w:rsidRPr="006259CE">
              <w:t>Identify and describe important features of organizations in order to build and use information systems successfully.</w:t>
            </w:r>
          </w:p>
        </w:tc>
      </w:tr>
      <w:tr w:rsidR="00E56E69" w:rsidRPr="006259CE" w:rsidTr="006D23E0">
        <w:trPr>
          <w:trHeight w:val="440"/>
        </w:trPr>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CO2</w:t>
            </w:r>
          </w:p>
        </w:tc>
        <w:tc>
          <w:tcPr>
            <w:tcW w:w="4553" w:type="pct"/>
            <w:gridSpan w:val="3"/>
            <w:vAlign w:val="center"/>
          </w:tcPr>
          <w:p w:rsidR="00E56E69" w:rsidRPr="006259CE" w:rsidRDefault="00640782">
            <w:pPr>
              <w:pStyle w:val="Default"/>
            </w:pPr>
            <w:r w:rsidRPr="006259CE">
              <w:t>Identify the principal management challenges posed by the ethical and social impact of information systems and management solutions.</w:t>
            </w:r>
          </w:p>
        </w:tc>
      </w:tr>
      <w:tr w:rsidR="00E56E69" w:rsidRPr="006259CE" w:rsidTr="006D23E0">
        <w:trPr>
          <w:trHeight w:val="440"/>
        </w:trPr>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CO3</w:t>
            </w:r>
          </w:p>
        </w:tc>
        <w:tc>
          <w:tcPr>
            <w:tcW w:w="4553" w:type="pct"/>
            <w:gridSpan w:val="3"/>
            <w:vAlign w:val="center"/>
          </w:tcPr>
          <w:p w:rsidR="00E56E69" w:rsidRPr="006259CE" w:rsidRDefault="00640782">
            <w:pPr>
              <w:pStyle w:val="Default"/>
            </w:pPr>
            <w:r w:rsidRPr="006259CE">
              <w:t>Demonstrate systems analysis, design and decision making in a business setting.</w:t>
            </w:r>
          </w:p>
        </w:tc>
      </w:tr>
      <w:tr w:rsidR="00E56E69" w:rsidRPr="006259CE" w:rsidTr="006D23E0">
        <w:trPr>
          <w:trHeight w:val="359"/>
        </w:trPr>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CO4</w:t>
            </w:r>
          </w:p>
        </w:tc>
        <w:tc>
          <w:tcPr>
            <w:tcW w:w="4553" w:type="pct"/>
            <w:gridSpan w:val="3"/>
            <w:vAlign w:val="center"/>
          </w:tcPr>
          <w:p w:rsidR="00E56E69" w:rsidRPr="006259CE" w:rsidRDefault="00640782">
            <w:pPr>
              <w:rPr>
                <w:rFonts w:ascii="Times New Roman" w:hAnsi="Times New Roman" w:cs="Times New Roman"/>
                <w:sz w:val="24"/>
                <w:szCs w:val="24"/>
                <w:lang w:val="en-IN"/>
              </w:rPr>
            </w:pPr>
            <w:r w:rsidRPr="006259CE">
              <w:rPr>
                <w:rFonts w:ascii="Times New Roman" w:hAnsi="Times New Roman" w:cs="Times New Roman"/>
                <w:sz w:val="24"/>
                <w:szCs w:val="24"/>
              </w:rPr>
              <w:t>Assess how information systems support the activities of managers and end-users in organization</w:t>
            </w:r>
          </w:p>
        </w:tc>
      </w:tr>
      <w:tr w:rsidR="00E56E69" w:rsidRPr="006259CE" w:rsidTr="006D23E0">
        <w:trPr>
          <w:trHeight w:val="431"/>
        </w:trPr>
        <w:tc>
          <w:tcPr>
            <w:tcW w:w="447" w:type="pct"/>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CO5</w:t>
            </w:r>
          </w:p>
        </w:tc>
        <w:tc>
          <w:tcPr>
            <w:tcW w:w="4553" w:type="pct"/>
            <w:gridSpan w:val="3"/>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about the recent trends in MIS, Artificial Intelligence and improve the knowledge for futuristic competence</w:t>
            </w:r>
          </w:p>
        </w:tc>
      </w:tr>
      <w:tr w:rsidR="00E56E69" w:rsidRPr="006259CE" w:rsidTr="006D23E0">
        <w:trPr>
          <w:trHeight w:val="431"/>
        </w:trPr>
        <w:tc>
          <w:tcPr>
            <w:tcW w:w="5000" w:type="pct"/>
            <w:gridSpan w:val="4"/>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Textbooks</w:t>
            </w:r>
          </w:p>
        </w:tc>
      </w:tr>
      <w:tr w:rsidR="00E56E69" w:rsidRPr="006259CE" w:rsidTr="006D23E0">
        <w:trPr>
          <w:trHeight w:val="431"/>
        </w:trPr>
        <w:tc>
          <w:tcPr>
            <w:tcW w:w="447" w:type="pct"/>
            <w:vAlign w:val="center"/>
          </w:tcPr>
          <w:p w:rsidR="00E56E69" w:rsidRPr="006259CE" w:rsidRDefault="00E56E69">
            <w:pPr>
              <w:pStyle w:val="ListParagraph"/>
              <w:numPr>
                <w:ilvl w:val="0"/>
                <w:numId w:val="15"/>
              </w:numPr>
              <w:jc w:val="center"/>
              <w:rPr>
                <w:rFonts w:ascii="Times New Roman" w:hAnsi="Times New Roman" w:cs="Times New Roman"/>
                <w:sz w:val="24"/>
                <w:szCs w:val="24"/>
                <w:lang w:val="en-IN"/>
              </w:rPr>
            </w:pPr>
          </w:p>
        </w:tc>
        <w:tc>
          <w:tcPr>
            <w:tcW w:w="4553" w:type="pct"/>
            <w:gridSpan w:val="3"/>
            <w:vAlign w:val="center"/>
          </w:tcPr>
          <w:p w:rsidR="00E56E69" w:rsidRPr="006259CE" w:rsidRDefault="00640782">
            <w:pPr>
              <w:rPr>
                <w:rFonts w:ascii="Times New Roman" w:hAnsi="Times New Roman" w:cs="Times New Roman"/>
                <w:sz w:val="24"/>
                <w:szCs w:val="24"/>
                <w:lang w:val="en-IN"/>
              </w:rPr>
            </w:pPr>
            <w:r w:rsidRPr="006259CE">
              <w:rPr>
                <w:rFonts w:ascii="Times New Roman" w:hAnsi="Times New Roman" w:cs="Times New Roman"/>
                <w:sz w:val="24"/>
                <w:szCs w:val="24"/>
                <w:lang w:val="en-IN"/>
              </w:rPr>
              <w:t>Prasad L M, Usha Prasad(2012), Management Information System, Sultan Chand &amp; Sons, New Delhi</w:t>
            </w:r>
          </w:p>
        </w:tc>
      </w:tr>
      <w:tr w:rsidR="00E56E69" w:rsidRPr="006259CE" w:rsidTr="006D23E0">
        <w:trPr>
          <w:trHeight w:val="431"/>
        </w:trPr>
        <w:tc>
          <w:tcPr>
            <w:tcW w:w="447" w:type="pct"/>
          </w:tcPr>
          <w:p w:rsidR="00E56E69" w:rsidRPr="006259CE" w:rsidRDefault="00E56E69">
            <w:pPr>
              <w:pStyle w:val="ListParagraph"/>
              <w:numPr>
                <w:ilvl w:val="0"/>
                <w:numId w:val="15"/>
              </w:numPr>
              <w:rPr>
                <w:rFonts w:ascii="Times New Roman" w:hAnsi="Times New Roman" w:cs="Times New Roman"/>
                <w:sz w:val="24"/>
                <w:szCs w:val="24"/>
                <w:lang w:val="en-IN"/>
              </w:rPr>
            </w:pPr>
          </w:p>
        </w:tc>
        <w:tc>
          <w:tcPr>
            <w:tcW w:w="4553" w:type="pct"/>
            <w:gridSpan w:val="3"/>
            <w:vAlign w:val="center"/>
          </w:tcPr>
          <w:p w:rsidR="00E56E69" w:rsidRPr="006259CE" w:rsidRDefault="00640782">
            <w:pPr>
              <w:rPr>
                <w:rFonts w:ascii="Times New Roman" w:hAnsi="Times New Roman" w:cs="Times New Roman"/>
                <w:sz w:val="24"/>
                <w:szCs w:val="24"/>
                <w:lang w:val="en-IN"/>
              </w:rPr>
            </w:pPr>
            <w:r w:rsidRPr="006259CE">
              <w:rPr>
                <w:rFonts w:ascii="Times New Roman" w:hAnsi="Times New Roman" w:cs="Times New Roman"/>
                <w:sz w:val="24"/>
                <w:szCs w:val="24"/>
                <w:lang w:val="en-IN"/>
              </w:rPr>
              <w:t>Management Information Systems by Dr. D. B. Bharati&amp;RohanDahivale Himalaya Publications, Mumbai</w:t>
            </w:r>
          </w:p>
        </w:tc>
      </w:tr>
      <w:tr w:rsidR="00E56E69" w:rsidRPr="006259CE" w:rsidTr="006D23E0">
        <w:trPr>
          <w:trHeight w:val="431"/>
        </w:trPr>
        <w:tc>
          <w:tcPr>
            <w:tcW w:w="447" w:type="pct"/>
          </w:tcPr>
          <w:p w:rsidR="00E56E69" w:rsidRPr="006259CE" w:rsidRDefault="00E56E69">
            <w:pPr>
              <w:pStyle w:val="ListParagraph"/>
              <w:numPr>
                <w:ilvl w:val="0"/>
                <w:numId w:val="15"/>
              </w:numPr>
              <w:rPr>
                <w:rFonts w:ascii="Times New Roman" w:hAnsi="Times New Roman" w:cs="Times New Roman"/>
                <w:sz w:val="24"/>
                <w:szCs w:val="24"/>
                <w:lang w:val="en-IN"/>
              </w:rPr>
            </w:pPr>
          </w:p>
        </w:tc>
        <w:tc>
          <w:tcPr>
            <w:tcW w:w="4553" w:type="pct"/>
            <w:gridSpan w:val="3"/>
            <w:vAlign w:val="center"/>
          </w:tcPr>
          <w:p w:rsidR="00E56E69" w:rsidRPr="006259CE" w:rsidRDefault="00640782">
            <w:pPr>
              <w:rPr>
                <w:rFonts w:ascii="Times New Roman" w:hAnsi="Times New Roman" w:cs="Times New Roman"/>
                <w:sz w:val="24"/>
                <w:szCs w:val="24"/>
                <w:lang w:val="en-IN"/>
              </w:rPr>
            </w:pPr>
            <w:r w:rsidRPr="006259CE">
              <w:rPr>
                <w:rFonts w:ascii="Times New Roman" w:hAnsi="Times New Roman" w:cs="Times New Roman"/>
                <w:sz w:val="24"/>
                <w:szCs w:val="24"/>
                <w:lang w:val="en-IN"/>
              </w:rPr>
              <w:t>Management Information Systems by Jawadekar, TMGH, 4 th Edition</w:t>
            </w:r>
          </w:p>
        </w:tc>
      </w:tr>
      <w:tr w:rsidR="00E56E69" w:rsidRPr="006259CE" w:rsidTr="006D23E0">
        <w:trPr>
          <w:trHeight w:val="431"/>
        </w:trPr>
        <w:tc>
          <w:tcPr>
            <w:tcW w:w="447" w:type="pct"/>
          </w:tcPr>
          <w:p w:rsidR="00E56E69" w:rsidRPr="006259CE" w:rsidRDefault="00E56E69">
            <w:pPr>
              <w:pStyle w:val="ListParagraph"/>
              <w:numPr>
                <w:ilvl w:val="0"/>
                <w:numId w:val="15"/>
              </w:numPr>
              <w:rPr>
                <w:rFonts w:ascii="Times New Roman" w:hAnsi="Times New Roman" w:cs="Times New Roman"/>
                <w:sz w:val="24"/>
                <w:szCs w:val="24"/>
                <w:lang w:val="en-IN"/>
              </w:rPr>
            </w:pPr>
          </w:p>
        </w:tc>
        <w:tc>
          <w:tcPr>
            <w:tcW w:w="4553" w:type="pct"/>
            <w:gridSpan w:val="3"/>
          </w:tcPr>
          <w:p w:rsidR="00E56E69" w:rsidRPr="006259CE" w:rsidRDefault="00640782">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Management Information Systems by Jaiswal and Mittal, Oxford University Press.</w:t>
            </w:r>
          </w:p>
        </w:tc>
      </w:tr>
      <w:tr w:rsidR="00E56E69" w:rsidRPr="006259CE" w:rsidTr="006D23E0">
        <w:trPr>
          <w:trHeight w:val="431"/>
        </w:trPr>
        <w:tc>
          <w:tcPr>
            <w:tcW w:w="5000" w:type="pct"/>
            <w:gridSpan w:val="4"/>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lastRenderedPageBreak/>
              <w:t>Reference Books</w:t>
            </w:r>
          </w:p>
        </w:tc>
      </w:tr>
      <w:tr w:rsidR="00E56E69" w:rsidRPr="006259CE" w:rsidTr="006D23E0">
        <w:trPr>
          <w:trHeight w:val="431"/>
        </w:trPr>
        <w:tc>
          <w:tcPr>
            <w:tcW w:w="447" w:type="pct"/>
          </w:tcPr>
          <w:p w:rsidR="00E56E69" w:rsidRPr="006259CE" w:rsidRDefault="00E56E69">
            <w:pPr>
              <w:pStyle w:val="ListParagraph"/>
              <w:numPr>
                <w:ilvl w:val="0"/>
                <w:numId w:val="14"/>
              </w:numPr>
              <w:rPr>
                <w:rFonts w:ascii="Times New Roman" w:hAnsi="Times New Roman" w:cs="Times New Roman"/>
                <w:sz w:val="24"/>
                <w:szCs w:val="24"/>
                <w:lang w:val="en-IN"/>
              </w:rPr>
            </w:pPr>
          </w:p>
        </w:tc>
        <w:tc>
          <w:tcPr>
            <w:tcW w:w="4553" w:type="pct"/>
            <w:gridSpan w:val="3"/>
          </w:tcPr>
          <w:p w:rsidR="00E56E69" w:rsidRPr="006259CE" w:rsidRDefault="00640782">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Wetherbe, Turban(2000) Information Technology for Management, John Wilsey Publisher, New Jersey, US</w:t>
            </w:r>
          </w:p>
        </w:tc>
      </w:tr>
      <w:tr w:rsidR="00E56E69" w:rsidRPr="006259CE" w:rsidTr="006D23E0">
        <w:trPr>
          <w:trHeight w:val="431"/>
        </w:trPr>
        <w:tc>
          <w:tcPr>
            <w:tcW w:w="447" w:type="pct"/>
            <w:vAlign w:val="center"/>
          </w:tcPr>
          <w:p w:rsidR="00E56E69" w:rsidRPr="006259CE" w:rsidRDefault="00E56E69">
            <w:pPr>
              <w:pStyle w:val="ListParagraph"/>
              <w:numPr>
                <w:ilvl w:val="0"/>
                <w:numId w:val="14"/>
              </w:numPr>
              <w:jc w:val="center"/>
              <w:rPr>
                <w:rFonts w:ascii="Times New Roman" w:hAnsi="Times New Roman" w:cs="Times New Roman"/>
                <w:sz w:val="24"/>
                <w:szCs w:val="24"/>
                <w:lang w:val="en-IN"/>
              </w:rPr>
            </w:pPr>
          </w:p>
        </w:tc>
        <w:tc>
          <w:tcPr>
            <w:tcW w:w="4553" w:type="pct"/>
            <w:gridSpan w:val="3"/>
            <w:vAlign w:val="center"/>
          </w:tcPr>
          <w:p w:rsidR="00E56E69" w:rsidRPr="006259CE" w:rsidRDefault="00640782">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Decision Support Systems and Intelligent Systems by Turban and Aronson, Pearson Education Asia </w:t>
            </w:r>
            <w:r w:rsidRPr="006259CE">
              <w:rPr>
                <w:rFonts w:ascii="Times New Roman" w:hAnsi="Times New Roman" w:cs="Times New Roman"/>
                <w:sz w:val="24"/>
                <w:szCs w:val="24"/>
                <w:lang w:val="en-IN"/>
              </w:rPr>
              <w:br w:type="page"/>
            </w:r>
          </w:p>
        </w:tc>
      </w:tr>
      <w:tr w:rsidR="00E56E69" w:rsidRPr="006259CE" w:rsidTr="006D23E0">
        <w:trPr>
          <w:trHeight w:val="431"/>
        </w:trPr>
        <w:tc>
          <w:tcPr>
            <w:tcW w:w="447" w:type="pct"/>
            <w:vAlign w:val="center"/>
          </w:tcPr>
          <w:p w:rsidR="00E56E69" w:rsidRPr="006259CE" w:rsidRDefault="00E56E69">
            <w:pPr>
              <w:pStyle w:val="ListParagraph"/>
              <w:numPr>
                <w:ilvl w:val="0"/>
                <w:numId w:val="14"/>
              </w:numPr>
              <w:jc w:val="center"/>
              <w:rPr>
                <w:rFonts w:ascii="Times New Roman" w:hAnsi="Times New Roman" w:cs="Times New Roman"/>
                <w:sz w:val="24"/>
                <w:szCs w:val="24"/>
                <w:lang w:val="en-IN"/>
              </w:rPr>
            </w:pPr>
          </w:p>
        </w:tc>
        <w:tc>
          <w:tcPr>
            <w:tcW w:w="4553" w:type="pct"/>
            <w:gridSpan w:val="3"/>
            <w:vAlign w:val="center"/>
          </w:tcPr>
          <w:p w:rsidR="00E56E69" w:rsidRPr="006259CE" w:rsidRDefault="00640782">
            <w:pPr>
              <w:rPr>
                <w:rFonts w:ascii="Times New Roman" w:hAnsi="Times New Roman" w:cs="Times New Roman"/>
                <w:sz w:val="24"/>
                <w:szCs w:val="24"/>
                <w:lang w:val="en-IN"/>
              </w:rPr>
            </w:pPr>
            <w:r w:rsidRPr="006259CE">
              <w:rPr>
                <w:rFonts w:ascii="Times New Roman" w:hAnsi="Times New Roman" w:cs="Times New Roman"/>
                <w:sz w:val="24"/>
                <w:szCs w:val="24"/>
                <w:lang w:val="en-IN"/>
              </w:rPr>
              <w:t>Management Information Systems by O'brien, Marakas and Ramesh Behl, TMGH, 11th Edition, 2019</w:t>
            </w:r>
          </w:p>
        </w:tc>
      </w:tr>
      <w:tr w:rsidR="00E56E69" w:rsidRPr="006259CE" w:rsidTr="006D23E0">
        <w:trPr>
          <w:trHeight w:val="431"/>
        </w:trPr>
        <w:tc>
          <w:tcPr>
            <w:tcW w:w="447" w:type="pct"/>
            <w:vAlign w:val="center"/>
          </w:tcPr>
          <w:p w:rsidR="00E56E69" w:rsidRPr="006259CE" w:rsidRDefault="00E56E69">
            <w:pPr>
              <w:pStyle w:val="ListParagraph"/>
              <w:numPr>
                <w:ilvl w:val="0"/>
                <w:numId w:val="14"/>
              </w:numPr>
              <w:jc w:val="center"/>
              <w:rPr>
                <w:rFonts w:ascii="Times New Roman" w:hAnsi="Times New Roman" w:cs="Times New Roman"/>
                <w:sz w:val="24"/>
                <w:szCs w:val="24"/>
                <w:lang w:val="en-IN"/>
              </w:rPr>
            </w:pPr>
          </w:p>
        </w:tc>
        <w:tc>
          <w:tcPr>
            <w:tcW w:w="4553" w:type="pct"/>
            <w:gridSpan w:val="3"/>
            <w:vAlign w:val="center"/>
          </w:tcPr>
          <w:p w:rsidR="00E56E69" w:rsidRPr="006259CE" w:rsidRDefault="00640782">
            <w:pPr>
              <w:rPr>
                <w:rFonts w:ascii="Times New Roman" w:hAnsi="Times New Roman" w:cs="Times New Roman"/>
                <w:sz w:val="24"/>
                <w:szCs w:val="24"/>
                <w:lang w:val="en-IN"/>
              </w:rPr>
            </w:pPr>
            <w:r w:rsidRPr="006259CE">
              <w:rPr>
                <w:rFonts w:ascii="Times New Roman" w:hAnsi="Times New Roman" w:cs="Times New Roman"/>
                <w:sz w:val="24"/>
                <w:szCs w:val="24"/>
                <w:lang w:val="en-IN"/>
              </w:rPr>
              <w:t>Davis, Management Information Systems, McGraw Hill, New York</w:t>
            </w:r>
          </w:p>
        </w:tc>
      </w:tr>
      <w:tr w:rsidR="00E56E69" w:rsidRPr="006259CE" w:rsidTr="006D23E0">
        <w:trPr>
          <w:trHeight w:val="431"/>
        </w:trPr>
        <w:tc>
          <w:tcPr>
            <w:tcW w:w="5000" w:type="pct"/>
            <w:gridSpan w:val="4"/>
            <w:vAlign w:val="center"/>
          </w:tcPr>
          <w:p w:rsidR="00E56E69" w:rsidRPr="006259CE" w:rsidRDefault="0064078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Web Resources</w:t>
            </w:r>
          </w:p>
        </w:tc>
      </w:tr>
      <w:tr w:rsidR="00E56E69" w:rsidRPr="006259CE" w:rsidTr="0075673C">
        <w:trPr>
          <w:trHeight w:val="431"/>
        </w:trPr>
        <w:tc>
          <w:tcPr>
            <w:tcW w:w="531" w:type="pct"/>
            <w:gridSpan w:val="2"/>
            <w:vAlign w:val="center"/>
          </w:tcPr>
          <w:p w:rsidR="00E56E69" w:rsidRPr="006259CE" w:rsidRDefault="00E56E69">
            <w:pPr>
              <w:pStyle w:val="ListParagraph"/>
              <w:numPr>
                <w:ilvl w:val="0"/>
                <w:numId w:val="13"/>
              </w:numPr>
              <w:jc w:val="center"/>
              <w:rPr>
                <w:rFonts w:ascii="Times New Roman" w:hAnsi="Times New Roman" w:cs="Times New Roman"/>
                <w:sz w:val="24"/>
                <w:szCs w:val="24"/>
                <w:lang w:val="en-IN"/>
              </w:rPr>
            </w:pPr>
          </w:p>
        </w:tc>
        <w:tc>
          <w:tcPr>
            <w:tcW w:w="4469" w:type="pct"/>
            <w:gridSpan w:val="2"/>
            <w:vAlign w:val="center"/>
          </w:tcPr>
          <w:p w:rsidR="00E56E69" w:rsidRPr="006259CE" w:rsidRDefault="00640782">
            <w:pPr>
              <w:rPr>
                <w:rFonts w:ascii="Times New Roman" w:hAnsi="Times New Roman" w:cs="Times New Roman"/>
                <w:sz w:val="24"/>
                <w:szCs w:val="24"/>
                <w:lang w:val="en-IN"/>
              </w:rPr>
            </w:pPr>
            <w:r w:rsidRPr="00A37250">
              <w:rPr>
                <w:rFonts w:ascii="Times New Roman" w:hAnsi="Times New Roman" w:cs="Times New Roman"/>
                <w:sz w:val="24"/>
                <w:szCs w:val="24"/>
                <w:lang w:val="en-IN"/>
              </w:rPr>
              <w:t>www.academia.edu</w:t>
            </w:r>
          </w:p>
        </w:tc>
      </w:tr>
      <w:tr w:rsidR="00E56E69" w:rsidRPr="006259CE" w:rsidTr="0075673C">
        <w:trPr>
          <w:trHeight w:val="431"/>
        </w:trPr>
        <w:tc>
          <w:tcPr>
            <w:tcW w:w="531" w:type="pct"/>
            <w:gridSpan w:val="2"/>
            <w:vAlign w:val="center"/>
          </w:tcPr>
          <w:p w:rsidR="00E56E69" w:rsidRPr="006259CE" w:rsidRDefault="00E56E69">
            <w:pPr>
              <w:pStyle w:val="ListParagraph"/>
              <w:numPr>
                <w:ilvl w:val="0"/>
                <w:numId w:val="13"/>
              </w:numPr>
              <w:jc w:val="center"/>
              <w:rPr>
                <w:rFonts w:ascii="Times New Roman" w:hAnsi="Times New Roman" w:cs="Times New Roman"/>
                <w:sz w:val="24"/>
                <w:szCs w:val="24"/>
                <w:lang w:val="en-IN"/>
              </w:rPr>
            </w:pPr>
          </w:p>
        </w:tc>
        <w:tc>
          <w:tcPr>
            <w:tcW w:w="4469" w:type="pct"/>
            <w:gridSpan w:val="2"/>
            <w:vAlign w:val="center"/>
          </w:tcPr>
          <w:p w:rsidR="00E56E69" w:rsidRPr="006259CE" w:rsidRDefault="00640782">
            <w:pPr>
              <w:rPr>
                <w:rFonts w:ascii="Times New Roman" w:hAnsi="Times New Roman" w:cs="Times New Roman"/>
                <w:sz w:val="24"/>
                <w:szCs w:val="24"/>
                <w:lang w:val="en-IN"/>
              </w:rPr>
            </w:pPr>
            <w:r w:rsidRPr="00A37250">
              <w:rPr>
                <w:rFonts w:ascii="Times New Roman" w:hAnsi="Times New Roman" w:cs="Times New Roman"/>
                <w:sz w:val="24"/>
                <w:szCs w:val="24"/>
                <w:lang w:val="en-IN"/>
              </w:rPr>
              <w:t>www.oxfordreference.com</w:t>
            </w:r>
          </w:p>
        </w:tc>
      </w:tr>
      <w:tr w:rsidR="00E56E69" w:rsidRPr="006259CE" w:rsidTr="0075673C">
        <w:trPr>
          <w:trHeight w:val="431"/>
        </w:trPr>
        <w:tc>
          <w:tcPr>
            <w:tcW w:w="531" w:type="pct"/>
            <w:gridSpan w:val="2"/>
            <w:vAlign w:val="center"/>
          </w:tcPr>
          <w:p w:rsidR="00E56E69" w:rsidRPr="006259CE" w:rsidRDefault="00E56E69">
            <w:pPr>
              <w:pStyle w:val="ListParagraph"/>
              <w:numPr>
                <w:ilvl w:val="0"/>
                <w:numId w:val="13"/>
              </w:numPr>
              <w:jc w:val="center"/>
              <w:rPr>
                <w:rFonts w:ascii="Times New Roman" w:hAnsi="Times New Roman" w:cs="Times New Roman"/>
                <w:sz w:val="24"/>
                <w:szCs w:val="24"/>
                <w:lang w:val="en-IN"/>
              </w:rPr>
            </w:pPr>
          </w:p>
        </w:tc>
        <w:tc>
          <w:tcPr>
            <w:tcW w:w="4469" w:type="pct"/>
            <w:gridSpan w:val="2"/>
            <w:vAlign w:val="center"/>
          </w:tcPr>
          <w:p w:rsidR="00E56E69" w:rsidRPr="006259CE" w:rsidRDefault="00640782">
            <w:pPr>
              <w:rPr>
                <w:rFonts w:ascii="Times New Roman" w:hAnsi="Times New Roman" w:cs="Times New Roman"/>
                <w:sz w:val="24"/>
                <w:szCs w:val="24"/>
                <w:lang w:val="en-IN"/>
              </w:rPr>
            </w:pPr>
            <w:r w:rsidRPr="00A37250">
              <w:rPr>
                <w:rFonts w:ascii="Times New Roman" w:hAnsi="Times New Roman" w:cs="Times New Roman"/>
                <w:sz w:val="24"/>
                <w:szCs w:val="24"/>
                <w:lang w:val="en-IN"/>
              </w:rPr>
              <w:t>www.brainscape.com</w:t>
            </w:r>
          </w:p>
        </w:tc>
      </w:tr>
    </w:tbl>
    <w:p w:rsidR="004405ED" w:rsidRDefault="004405ED" w:rsidP="0075673C">
      <w:pPr>
        <w:jc w:val="center"/>
        <w:rPr>
          <w:rFonts w:ascii="Times New Roman" w:hAnsi="Times New Roman" w:cs="Times New Roman"/>
          <w:b/>
          <w:sz w:val="24"/>
          <w:szCs w:val="24"/>
        </w:rPr>
      </w:pPr>
    </w:p>
    <w:p w:rsidR="009F3E45" w:rsidRDefault="00822463" w:rsidP="009F3E45">
      <w:pPr>
        <w:jc w:val="center"/>
        <w:rPr>
          <w:rFonts w:ascii="Times New Roman" w:hAnsi="Times New Roman" w:cs="Times New Roman"/>
          <w:b/>
          <w:sz w:val="24"/>
          <w:szCs w:val="24"/>
        </w:rPr>
      </w:pPr>
      <w:r w:rsidRPr="006259CE">
        <w:rPr>
          <w:rFonts w:ascii="Times New Roman" w:hAnsi="Times New Roman" w:cs="Times New Roman"/>
          <w:b/>
          <w:sz w:val="24"/>
          <w:szCs w:val="24"/>
        </w:rPr>
        <w:t xml:space="preserve">MAPPING WITH PROGRAMME OUTCOMES AND PROGRAMME SPECIFIC </w:t>
      </w:r>
    </w:p>
    <w:p w:rsidR="00822463" w:rsidRDefault="00822463" w:rsidP="0075673C">
      <w:pPr>
        <w:jc w:val="center"/>
        <w:rPr>
          <w:rFonts w:ascii="Times New Roman" w:hAnsi="Times New Roman" w:cs="Times New Roman"/>
          <w:b/>
          <w:sz w:val="24"/>
          <w:szCs w:val="24"/>
        </w:rPr>
      </w:pPr>
      <w:r w:rsidRPr="006259CE">
        <w:rPr>
          <w:rFonts w:ascii="Times New Roman" w:hAnsi="Times New Roman" w:cs="Times New Roman"/>
          <w:b/>
          <w:sz w:val="24"/>
          <w:szCs w:val="24"/>
        </w:rPr>
        <w:t>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7A5C1A" w:rsidRPr="006259CE" w:rsidTr="0075673C">
        <w:trPr>
          <w:jc w:val="center"/>
        </w:trPr>
        <w:tc>
          <w:tcPr>
            <w:tcW w:w="0" w:type="auto"/>
            <w:vAlign w:val="center"/>
          </w:tcPr>
          <w:p w:rsidR="007A5C1A" w:rsidRPr="006259CE" w:rsidRDefault="007A5C1A" w:rsidP="009B6B51">
            <w:pPr>
              <w:jc w:val="center"/>
              <w:rPr>
                <w:rFonts w:ascii="Times New Roman" w:hAnsi="Times New Roman" w:cs="Times New Roman"/>
                <w:sz w:val="24"/>
                <w:szCs w:val="24"/>
              </w:rPr>
            </w:pP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7A5C1A" w:rsidRPr="006259CE" w:rsidTr="0075673C">
        <w:trPr>
          <w:jc w:val="center"/>
        </w:trPr>
        <w:tc>
          <w:tcPr>
            <w:tcW w:w="0" w:type="auto"/>
            <w:vAlign w:val="center"/>
          </w:tcPr>
          <w:p w:rsidR="007A5C1A" w:rsidRPr="006259CE" w:rsidRDefault="007A5C1A" w:rsidP="0075673C">
            <w:pPr>
              <w:spacing w:before="60" w:after="40"/>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 xml:space="preserve"> 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jc w:val="center"/>
        </w:trPr>
        <w:tc>
          <w:tcPr>
            <w:tcW w:w="0" w:type="auto"/>
            <w:vAlign w:val="center"/>
          </w:tcPr>
          <w:p w:rsidR="007A5C1A" w:rsidRPr="006259CE" w:rsidRDefault="007A5C1A" w:rsidP="0075673C">
            <w:pPr>
              <w:spacing w:before="60" w:after="40"/>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jc w:val="center"/>
        </w:trPr>
        <w:tc>
          <w:tcPr>
            <w:tcW w:w="0" w:type="auto"/>
            <w:vAlign w:val="center"/>
          </w:tcPr>
          <w:p w:rsidR="007A5C1A" w:rsidRPr="006259CE" w:rsidRDefault="007A5C1A" w:rsidP="0075673C">
            <w:pPr>
              <w:spacing w:before="60" w:after="40"/>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jc w:val="center"/>
        </w:trPr>
        <w:tc>
          <w:tcPr>
            <w:tcW w:w="0" w:type="auto"/>
            <w:vAlign w:val="center"/>
          </w:tcPr>
          <w:p w:rsidR="007A5C1A" w:rsidRPr="006259CE" w:rsidRDefault="007A5C1A" w:rsidP="0075673C">
            <w:pPr>
              <w:spacing w:before="60" w:after="40"/>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jc w:val="center"/>
        </w:trPr>
        <w:tc>
          <w:tcPr>
            <w:tcW w:w="0" w:type="auto"/>
            <w:vAlign w:val="center"/>
          </w:tcPr>
          <w:p w:rsidR="007A5C1A" w:rsidRPr="006259CE" w:rsidRDefault="007A5C1A" w:rsidP="0075673C">
            <w:pPr>
              <w:spacing w:before="60" w:after="40"/>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jc w:val="center"/>
        </w:trPr>
        <w:tc>
          <w:tcPr>
            <w:tcW w:w="0" w:type="auto"/>
            <w:vAlign w:val="center"/>
          </w:tcPr>
          <w:p w:rsidR="007A5C1A" w:rsidRPr="006259CE" w:rsidRDefault="007A5C1A" w:rsidP="0075673C">
            <w:pPr>
              <w:spacing w:before="60" w:after="40"/>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75673C">
            <w:pPr>
              <w:spacing w:before="60" w:after="40"/>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7A5C1A" w:rsidRPr="006259CE" w:rsidTr="0075673C">
        <w:trPr>
          <w:jc w:val="center"/>
        </w:trPr>
        <w:tc>
          <w:tcPr>
            <w:tcW w:w="0" w:type="auto"/>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tcPr>
          <w:p w:rsidR="007A5C1A" w:rsidRPr="006259CE" w:rsidRDefault="007A5C1A" w:rsidP="009B6B51">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2A749D" w:rsidRPr="002D634D" w:rsidRDefault="002A749D" w:rsidP="002A749D">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E56E69" w:rsidRDefault="00640782">
      <w:pPr>
        <w:jc w:val="center"/>
        <w:rPr>
          <w:rFonts w:ascii="Times New Roman" w:hAnsi="Times New Roman" w:cs="Times New Roman"/>
          <w:b/>
          <w:sz w:val="24"/>
          <w:szCs w:val="24"/>
          <w:u w:val="single"/>
          <w:lang w:val="en-IN"/>
        </w:rPr>
      </w:pPr>
      <w:r w:rsidRPr="006259CE">
        <w:rPr>
          <w:rFonts w:ascii="Times New Roman" w:hAnsi="Times New Roman" w:cs="Times New Roman"/>
          <w:b/>
          <w:sz w:val="24"/>
          <w:szCs w:val="24"/>
          <w:u w:val="single"/>
          <w:lang w:val="en-IN"/>
        </w:rPr>
        <w:t xml:space="preserve">SECOND YEAR – SEMESTER </w:t>
      </w:r>
      <w:r w:rsidR="000121FD">
        <w:rPr>
          <w:rFonts w:ascii="Times New Roman" w:hAnsi="Times New Roman" w:cs="Times New Roman"/>
          <w:b/>
          <w:sz w:val="24"/>
          <w:szCs w:val="24"/>
          <w:u w:val="single"/>
          <w:lang w:val="en-IN"/>
        </w:rPr>
        <w:t>–</w:t>
      </w:r>
      <w:r w:rsidRPr="006259CE">
        <w:rPr>
          <w:rFonts w:ascii="Times New Roman" w:hAnsi="Times New Roman" w:cs="Times New Roman"/>
          <w:b/>
          <w:sz w:val="24"/>
          <w:szCs w:val="24"/>
          <w:u w:val="single"/>
          <w:lang w:val="en-IN"/>
        </w:rPr>
        <w:t xml:space="preserve"> IV</w:t>
      </w:r>
    </w:p>
    <w:p w:rsidR="000121FD" w:rsidRPr="00616EC7" w:rsidRDefault="00E12C9A">
      <w:pPr>
        <w:jc w:val="center"/>
        <w:rPr>
          <w:rFonts w:ascii="Times New Roman" w:hAnsi="Times New Roman" w:cs="Times New Roman"/>
          <w:sz w:val="28"/>
          <w:szCs w:val="28"/>
          <w:lang w:val="en-IN"/>
        </w:rPr>
      </w:pPr>
      <w:r w:rsidRPr="00616EC7">
        <w:rPr>
          <w:rFonts w:ascii="Times New Roman" w:hAnsi="Times New Roman" w:cs="Times New Roman"/>
          <w:b/>
          <w:sz w:val="28"/>
          <w:szCs w:val="28"/>
          <w:lang w:val="en-IN"/>
        </w:rPr>
        <w:t xml:space="preserve">Elective IV – Financial Derivatives </w:t>
      </w:r>
    </w:p>
    <w:tbl>
      <w:tblPr>
        <w:tblStyle w:val="TableGrid"/>
        <w:tblW w:w="5092" w:type="pct"/>
        <w:tblLook w:val="04A0"/>
      </w:tblPr>
      <w:tblGrid>
        <w:gridCol w:w="951"/>
        <w:gridCol w:w="358"/>
        <w:gridCol w:w="535"/>
        <w:gridCol w:w="527"/>
        <w:gridCol w:w="508"/>
        <w:gridCol w:w="486"/>
        <w:gridCol w:w="1444"/>
        <w:gridCol w:w="1439"/>
        <w:gridCol w:w="778"/>
        <w:gridCol w:w="1231"/>
        <w:gridCol w:w="299"/>
        <w:gridCol w:w="859"/>
      </w:tblGrid>
      <w:tr w:rsidR="005A4C90" w:rsidRPr="006259CE" w:rsidTr="00647103">
        <w:trPr>
          <w:cantSplit/>
          <w:trHeight w:val="503"/>
        </w:trPr>
        <w:tc>
          <w:tcPr>
            <w:tcW w:w="695" w:type="pct"/>
            <w:gridSpan w:val="2"/>
            <w:vMerge w:val="restart"/>
            <w:textDirection w:val="btLr"/>
            <w:vAlign w:val="center"/>
          </w:tcPr>
          <w:p w:rsidR="002C464E" w:rsidRPr="006259CE" w:rsidRDefault="00ED4F9C" w:rsidP="008F5AD7">
            <w:pPr>
              <w:ind w:left="113" w:right="113"/>
              <w:rPr>
                <w:rFonts w:ascii="Times New Roman" w:hAnsi="Times New Roman" w:cs="Times New Roman"/>
                <w:b/>
                <w:sz w:val="24"/>
                <w:szCs w:val="24"/>
                <w:lang w:val="en-IN"/>
              </w:rPr>
            </w:pPr>
            <w:r>
              <w:rPr>
                <w:rFonts w:ascii="Times New Roman" w:hAnsi="Times New Roman" w:cs="Times New Roman"/>
                <w:b/>
                <w:sz w:val="24"/>
                <w:szCs w:val="24"/>
                <w:lang w:val="en-IN"/>
              </w:rPr>
              <w:t xml:space="preserve">Category </w:t>
            </w:r>
          </w:p>
        </w:tc>
        <w:tc>
          <w:tcPr>
            <w:tcW w:w="284" w:type="pct"/>
            <w:vMerge w:val="restart"/>
          </w:tcPr>
          <w:p w:rsidR="002C464E" w:rsidRPr="006259CE" w:rsidRDefault="002C464E">
            <w:pP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280" w:type="pct"/>
            <w:vMerge w:val="restart"/>
          </w:tcPr>
          <w:p w:rsidR="008F6B6F" w:rsidRDefault="002C464E">
            <w:pP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p w:rsidR="008F6B6F" w:rsidRDefault="008F6B6F" w:rsidP="008F6B6F">
            <w:pPr>
              <w:rPr>
                <w:rFonts w:ascii="Times New Roman" w:hAnsi="Times New Roman" w:cs="Times New Roman"/>
                <w:sz w:val="24"/>
                <w:szCs w:val="24"/>
                <w:lang w:val="en-IN"/>
              </w:rPr>
            </w:pPr>
          </w:p>
          <w:p w:rsidR="008F6B6F" w:rsidRDefault="008F6B6F" w:rsidP="008F6B6F">
            <w:pPr>
              <w:rPr>
                <w:rFonts w:ascii="Times New Roman" w:hAnsi="Times New Roman" w:cs="Times New Roman"/>
                <w:sz w:val="24"/>
                <w:szCs w:val="24"/>
                <w:lang w:val="en-IN"/>
              </w:rPr>
            </w:pPr>
          </w:p>
          <w:p w:rsidR="008F6B6F" w:rsidRDefault="008F6B6F" w:rsidP="008F6B6F">
            <w:pPr>
              <w:rPr>
                <w:rFonts w:ascii="Times New Roman" w:hAnsi="Times New Roman" w:cs="Times New Roman"/>
                <w:sz w:val="24"/>
                <w:szCs w:val="24"/>
                <w:lang w:val="en-IN"/>
              </w:rPr>
            </w:pPr>
          </w:p>
          <w:p w:rsidR="002C464E" w:rsidRPr="008F6B6F" w:rsidRDefault="002C464E" w:rsidP="008F6B6F">
            <w:pPr>
              <w:rPr>
                <w:rFonts w:ascii="Times New Roman" w:hAnsi="Times New Roman" w:cs="Times New Roman"/>
                <w:sz w:val="24"/>
                <w:szCs w:val="24"/>
                <w:lang w:val="en-IN"/>
              </w:rPr>
            </w:pPr>
          </w:p>
        </w:tc>
        <w:tc>
          <w:tcPr>
            <w:tcW w:w="270" w:type="pct"/>
            <w:vMerge w:val="restart"/>
          </w:tcPr>
          <w:p w:rsidR="002C464E" w:rsidRPr="006259CE" w:rsidRDefault="002C464E">
            <w:pP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258" w:type="pct"/>
            <w:vMerge w:val="restart"/>
          </w:tcPr>
          <w:p w:rsidR="002C464E" w:rsidRPr="006259CE" w:rsidRDefault="002C464E">
            <w:pP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767" w:type="pct"/>
            <w:vMerge w:val="restart"/>
          </w:tcPr>
          <w:p w:rsidR="002C464E" w:rsidRPr="006259CE" w:rsidRDefault="002C464E">
            <w:pP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764" w:type="pct"/>
            <w:vMerge w:val="restart"/>
          </w:tcPr>
          <w:p w:rsidR="002C464E" w:rsidRPr="006259CE" w:rsidRDefault="002C464E">
            <w:pP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682" w:type="pct"/>
            <w:gridSpan w:val="4"/>
          </w:tcPr>
          <w:p w:rsidR="002C464E" w:rsidRPr="006259CE" w:rsidRDefault="002C464E">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5A4C90" w:rsidRPr="006259CE" w:rsidTr="0096164A">
        <w:trPr>
          <w:cantSplit/>
          <w:trHeight w:val="701"/>
        </w:trPr>
        <w:tc>
          <w:tcPr>
            <w:tcW w:w="695" w:type="pct"/>
            <w:gridSpan w:val="2"/>
            <w:vMerge/>
          </w:tcPr>
          <w:p w:rsidR="002C464E" w:rsidRPr="006259CE" w:rsidRDefault="002C464E">
            <w:pPr>
              <w:rPr>
                <w:rFonts w:ascii="Times New Roman" w:hAnsi="Times New Roman" w:cs="Times New Roman"/>
                <w:b/>
                <w:sz w:val="24"/>
                <w:szCs w:val="24"/>
                <w:lang w:val="en-IN"/>
              </w:rPr>
            </w:pPr>
          </w:p>
        </w:tc>
        <w:tc>
          <w:tcPr>
            <w:tcW w:w="284" w:type="pct"/>
            <w:vMerge/>
          </w:tcPr>
          <w:p w:rsidR="002C464E" w:rsidRPr="006259CE" w:rsidRDefault="002C464E">
            <w:pPr>
              <w:rPr>
                <w:rFonts w:ascii="Times New Roman" w:hAnsi="Times New Roman" w:cs="Times New Roman"/>
                <w:b/>
                <w:sz w:val="24"/>
                <w:szCs w:val="24"/>
                <w:lang w:val="en-IN"/>
              </w:rPr>
            </w:pPr>
          </w:p>
        </w:tc>
        <w:tc>
          <w:tcPr>
            <w:tcW w:w="280" w:type="pct"/>
            <w:vMerge/>
          </w:tcPr>
          <w:p w:rsidR="002C464E" w:rsidRPr="006259CE" w:rsidRDefault="002C464E">
            <w:pPr>
              <w:rPr>
                <w:rFonts w:ascii="Times New Roman" w:hAnsi="Times New Roman" w:cs="Times New Roman"/>
                <w:b/>
                <w:sz w:val="24"/>
                <w:szCs w:val="24"/>
                <w:lang w:val="en-IN"/>
              </w:rPr>
            </w:pPr>
          </w:p>
        </w:tc>
        <w:tc>
          <w:tcPr>
            <w:tcW w:w="270" w:type="pct"/>
            <w:vMerge/>
          </w:tcPr>
          <w:p w:rsidR="002C464E" w:rsidRPr="006259CE" w:rsidRDefault="002C464E">
            <w:pPr>
              <w:rPr>
                <w:rFonts w:ascii="Times New Roman" w:hAnsi="Times New Roman" w:cs="Times New Roman"/>
                <w:b/>
                <w:sz w:val="24"/>
                <w:szCs w:val="24"/>
                <w:lang w:val="en-IN"/>
              </w:rPr>
            </w:pPr>
          </w:p>
        </w:tc>
        <w:tc>
          <w:tcPr>
            <w:tcW w:w="258" w:type="pct"/>
            <w:vMerge/>
          </w:tcPr>
          <w:p w:rsidR="002C464E" w:rsidRPr="006259CE" w:rsidRDefault="002C464E">
            <w:pPr>
              <w:rPr>
                <w:rFonts w:ascii="Times New Roman" w:hAnsi="Times New Roman" w:cs="Times New Roman"/>
                <w:b/>
                <w:sz w:val="24"/>
                <w:szCs w:val="24"/>
                <w:lang w:val="en-IN"/>
              </w:rPr>
            </w:pPr>
          </w:p>
        </w:tc>
        <w:tc>
          <w:tcPr>
            <w:tcW w:w="767" w:type="pct"/>
            <w:vMerge/>
          </w:tcPr>
          <w:p w:rsidR="002C464E" w:rsidRPr="006259CE" w:rsidRDefault="002C464E">
            <w:pPr>
              <w:rPr>
                <w:rFonts w:ascii="Times New Roman" w:hAnsi="Times New Roman" w:cs="Times New Roman"/>
                <w:b/>
                <w:sz w:val="24"/>
                <w:szCs w:val="24"/>
                <w:lang w:val="en-IN"/>
              </w:rPr>
            </w:pPr>
          </w:p>
        </w:tc>
        <w:tc>
          <w:tcPr>
            <w:tcW w:w="764" w:type="pct"/>
            <w:vMerge/>
          </w:tcPr>
          <w:p w:rsidR="002C464E" w:rsidRPr="006259CE" w:rsidRDefault="002C464E">
            <w:pPr>
              <w:rPr>
                <w:rFonts w:ascii="Times New Roman" w:hAnsi="Times New Roman" w:cs="Times New Roman"/>
                <w:b/>
                <w:sz w:val="24"/>
                <w:szCs w:val="24"/>
                <w:lang w:val="en-IN"/>
              </w:rPr>
            </w:pPr>
          </w:p>
        </w:tc>
        <w:tc>
          <w:tcPr>
            <w:tcW w:w="413" w:type="pct"/>
          </w:tcPr>
          <w:p w:rsidR="002C464E" w:rsidRPr="006259CE" w:rsidRDefault="002C464E" w:rsidP="00294D8D">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654" w:type="pct"/>
          </w:tcPr>
          <w:p w:rsidR="002C464E" w:rsidRPr="006259CE" w:rsidRDefault="002C464E" w:rsidP="00294D8D">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615" w:type="pct"/>
            <w:gridSpan w:val="2"/>
          </w:tcPr>
          <w:p w:rsidR="002C464E" w:rsidRPr="006259CE" w:rsidRDefault="002C464E" w:rsidP="00294D8D">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5A4C90" w:rsidRPr="006259CE" w:rsidTr="0096164A">
        <w:trPr>
          <w:trHeight w:val="894"/>
        </w:trPr>
        <w:tc>
          <w:tcPr>
            <w:tcW w:w="695" w:type="pct"/>
            <w:gridSpan w:val="2"/>
          </w:tcPr>
          <w:p w:rsidR="002C464E" w:rsidRPr="00C86DBF" w:rsidRDefault="00C86DBF" w:rsidP="00647103">
            <w:pPr>
              <w:jc w:val="center"/>
              <w:rPr>
                <w:rFonts w:ascii="Times New Roman" w:hAnsi="Times New Roman" w:cs="Times New Roman"/>
                <w:sz w:val="24"/>
                <w:szCs w:val="24"/>
                <w:lang w:val="en-IN"/>
              </w:rPr>
            </w:pPr>
            <w:r w:rsidRPr="00C86DBF">
              <w:rPr>
                <w:rFonts w:ascii="Times New Roman" w:hAnsi="Times New Roman" w:cs="Times New Roman"/>
                <w:b/>
                <w:sz w:val="24"/>
                <w:szCs w:val="24"/>
                <w:lang w:val="en-IN"/>
              </w:rPr>
              <w:t>Elective IV</w:t>
            </w:r>
          </w:p>
        </w:tc>
        <w:tc>
          <w:tcPr>
            <w:tcW w:w="284" w:type="pct"/>
          </w:tcPr>
          <w:p w:rsidR="002C464E" w:rsidRPr="006259CE" w:rsidRDefault="002C464E">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280" w:type="pct"/>
          </w:tcPr>
          <w:p w:rsidR="002C464E" w:rsidRPr="006259CE" w:rsidRDefault="002C464E">
            <w:pPr>
              <w:rPr>
                <w:rFonts w:ascii="Times New Roman" w:hAnsi="Times New Roman" w:cs="Times New Roman"/>
                <w:sz w:val="24"/>
                <w:szCs w:val="24"/>
                <w:lang w:val="en-IN"/>
              </w:rPr>
            </w:pPr>
          </w:p>
        </w:tc>
        <w:tc>
          <w:tcPr>
            <w:tcW w:w="270" w:type="pct"/>
          </w:tcPr>
          <w:p w:rsidR="002C464E" w:rsidRPr="006259CE" w:rsidRDefault="002C464E">
            <w:pPr>
              <w:rPr>
                <w:rFonts w:ascii="Times New Roman" w:hAnsi="Times New Roman" w:cs="Times New Roman"/>
                <w:sz w:val="24"/>
                <w:szCs w:val="24"/>
                <w:lang w:val="en-IN"/>
              </w:rPr>
            </w:pPr>
          </w:p>
        </w:tc>
        <w:tc>
          <w:tcPr>
            <w:tcW w:w="258" w:type="pct"/>
          </w:tcPr>
          <w:p w:rsidR="002C464E" w:rsidRPr="006259CE" w:rsidRDefault="002C464E">
            <w:pPr>
              <w:rPr>
                <w:rFonts w:ascii="Times New Roman" w:hAnsi="Times New Roman" w:cs="Times New Roman"/>
                <w:sz w:val="24"/>
                <w:szCs w:val="24"/>
                <w:lang w:val="en-IN"/>
              </w:rPr>
            </w:pPr>
          </w:p>
        </w:tc>
        <w:tc>
          <w:tcPr>
            <w:tcW w:w="767" w:type="pct"/>
          </w:tcPr>
          <w:p w:rsidR="002C464E" w:rsidRPr="006259CE" w:rsidRDefault="002C464E">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764" w:type="pct"/>
          </w:tcPr>
          <w:p w:rsidR="002C464E" w:rsidRPr="006259CE" w:rsidRDefault="002C464E">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13" w:type="pct"/>
          </w:tcPr>
          <w:p w:rsidR="002C464E" w:rsidRPr="006259CE" w:rsidRDefault="002C464E">
            <w:pP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654" w:type="pct"/>
          </w:tcPr>
          <w:p w:rsidR="002C464E" w:rsidRPr="006259CE" w:rsidRDefault="002C464E">
            <w:pP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615" w:type="pct"/>
            <w:gridSpan w:val="2"/>
          </w:tcPr>
          <w:p w:rsidR="002C464E" w:rsidRPr="006259CE" w:rsidRDefault="002C464E">
            <w:pP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8735A9" w:rsidRPr="006259CE" w:rsidTr="005A4C90">
        <w:trPr>
          <w:trHeight w:val="431"/>
        </w:trPr>
        <w:tc>
          <w:tcPr>
            <w:tcW w:w="5000" w:type="pct"/>
            <w:gridSpan w:val="12"/>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Learning Objectives </w:t>
            </w:r>
          </w:p>
        </w:tc>
      </w:tr>
      <w:tr w:rsidR="008735A9" w:rsidRPr="006259CE" w:rsidTr="005A4C90">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lastRenderedPageBreak/>
              <w:t>LO1</w:t>
            </w:r>
          </w:p>
        </w:tc>
        <w:tc>
          <w:tcPr>
            <w:tcW w:w="4495" w:type="pct"/>
            <w:gridSpan w:val="11"/>
            <w:vAlign w:val="center"/>
          </w:tcPr>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To possess good skills in hedging risks using derivatives</w:t>
            </w:r>
          </w:p>
        </w:tc>
      </w:tr>
      <w:tr w:rsidR="008735A9" w:rsidRPr="006259CE" w:rsidTr="005A4C90">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LO2</w:t>
            </w:r>
          </w:p>
        </w:tc>
        <w:tc>
          <w:tcPr>
            <w:tcW w:w="4495" w:type="pct"/>
            <w:gridSpan w:val="11"/>
            <w:vAlign w:val="center"/>
          </w:tcPr>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To understand about future contract and options</w:t>
            </w:r>
          </w:p>
        </w:tc>
      </w:tr>
      <w:tr w:rsidR="008735A9" w:rsidRPr="006259CE" w:rsidTr="005A4C90">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LO3</w:t>
            </w:r>
          </w:p>
        </w:tc>
        <w:tc>
          <w:tcPr>
            <w:tcW w:w="4495" w:type="pct"/>
            <w:gridSpan w:val="11"/>
            <w:vAlign w:val="center"/>
          </w:tcPr>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To provide in depth knowledge about options and swaps</w:t>
            </w:r>
          </w:p>
        </w:tc>
      </w:tr>
      <w:tr w:rsidR="008735A9" w:rsidRPr="006259CE" w:rsidTr="005A4C90">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LO4</w:t>
            </w:r>
          </w:p>
        </w:tc>
        <w:tc>
          <w:tcPr>
            <w:tcW w:w="4495" w:type="pct"/>
            <w:gridSpan w:val="11"/>
            <w:vAlign w:val="center"/>
          </w:tcPr>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To knowing about the evolution of SWAP</w:t>
            </w:r>
          </w:p>
        </w:tc>
      </w:tr>
      <w:tr w:rsidR="008735A9" w:rsidRPr="006259CE" w:rsidTr="005A4C90">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LO5</w:t>
            </w:r>
          </w:p>
        </w:tc>
        <w:tc>
          <w:tcPr>
            <w:tcW w:w="4495" w:type="pct"/>
            <w:gridSpan w:val="11"/>
            <w:vAlign w:val="center"/>
          </w:tcPr>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To develop in depth knowledge about stock options and index futures in NSE</w:t>
            </w:r>
          </w:p>
        </w:tc>
      </w:tr>
      <w:tr w:rsidR="008735A9" w:rsidRPr="006259CE" w:rsidTr="005A4C90">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4039" w:type="pct"/>
            <w:gridSpan w:val="10"/>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456" w:type="pct"/>
          </w:tcPr>
          <w:p w:rsidR="008735A9" w:rsidRPr="006259CE" w:rsidRDefault="008735A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8735A9" w:rsidRPr="006259CE" w:rsidTr="005A4C90">
        <w:trPr>
          <w:trHeight w:val="917"/>
        </w:trPr>
        <w:tc>
          <w:tcPr>
            <w:tcW w:w="505"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4039" w:type="pct"/>
            <w:gridSpan w:val="10"/>
          </w:tcPr>
          <w:p w:rsidR="008735A9" w:rsidRPr="006259CE" w:rsidRDefault="008735A9">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Introduction </w:t>
            </w:r>
          </w:p>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Derivatives – Definition – Types – Forward Contracts – Futures Contracts – Options – Swaps –Differences between Cash and Future Markets – Types of Traders – OTC and Exchange Traded Securities – Types of Settlement – Uses and Advantages of Derivatives – Risks in Derivatives.</w:t>
            </w:r>
          </w:p>
        </w:tc>
        <w:tc>
          <w:tcPr>
            <w:tcW w:w="456"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735A9" w:rsidRPr="006259CE" w:rsidTr="005A4C90">
        <w:trPr>
          <w:trHeight w:val="899"/>
        </w:trPr>
        <w:tc>
          <w:tcPr>
            <w:tcW w:w="505"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c>
          <w:tcPr>
            <w:tcW w:w="4039" w:type="pct"/>
            <w:gridSpan w:val="10"/>
          </w:tcPr>
          <w:p w:rsidR="008735A9" w:rsidRPr="006259CE" w:rsidRDefault="008735A9">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Futures Contract</w:t>
            </w:r>
          </w:p>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tc>
        <w:tc>
          <w:tcPr>
            <w:tcW w:w="456"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735A9" w:rsidRPr="006259CE" w:rsidTr="005A4C90">
        <w:trPr>
          <w:trHeight w:val="854"/>
        </w:trPr>
        <w:tc>
          <w:tcPr>
            <w:tcW w:w="505"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4039" w:type="pct"/>
            <w:gridSpan w:val="10"/>
          </w:tcPr>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b/>
                <w:bCs/>
                <w:sz w:val="24"/>
                <w:szCs w:val="24"/>
              </w:rPr>
              <w:t>Options</w:t>
            </w:r>
          </w:p>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tc>
        <w:tc>
          <w:tcPr>
            <w:tcW w:w="456"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735A9" w:rsidRPr="006259CE" w:rsidTr="005A4C90">
        <w:trPr>
          <w:trHeight w:val="629"/>
        </w:trPr>
        <w:tc>
          <w:tcPr>
            <w:tcW w:w="505"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IV</w:t>
            </w:r>
          </w:p>
        </w:tc>
        <w:tc>
          <w:tcPr>
            <w:tcW w:w="4039" w:type="pct"/>
            <w:gridSpan w:val="10"/>
          </w:tcPr>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b/>
                <w:bCs/>
                <w:sz w:val="24"/>
                <w:szCs w:val="24"/>
              </w:rPr>
              <w:t>SWAPS</w:t>
            </w:r>
          </w:p>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Definition of SWAP – Interest Rate SWAP – Currency SWAP – Role of Financial Intermediary–Warehousing – Valuation of Interest rate SWAPs and Currency SWAPs Bonds and FRNs –Credit Risk.</w:t>
            </w:r>
          </w:p>
        </w:tc>
        <w:tc>
          <w:tcPr>
            <w:tcW w:w="456"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735A9" w:rsidRPr="006259CE" w:rsidTr="005A4C90">
        <w:trPr>
          <w:trHeight w:val="809"/>
        </w:trPr>
        <w:tc>
          <w:tcPr>
            <w:tcW w:w="505"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V</w:t>
            </w:r>
          </w:p>
        </w:tc>
        <w:tc>
          <w:tcPr>
            <w:tcW w:w="4039" w:type="pct"/>
            <w:gridSpan w:val="10"/>
          </w:tcPr>
          <w:p w:rsidR="008735A9" w:rsidRPr="006259CE" w:rsidRDefault="008735A9">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Derivatives in India</w:t>
            </w:r>
          </w:p>
          <w:p w:rsidR="008735A9" w:rsidRPr="006259CE" w:rsidRDefault="008735A9">
            <w:pPr>
              <w:rPr>
                <w:rFonts w:ascii="Times New Roman" w:eastAsia="Arial" w:hAnsi="Times New Roman" w:cs="Times New Roman"/>
                <w:sz w:val="24"/>
                <w:szCs w:val="24"/>
              </w:rPr>
            </w:pPr>
            <w:r w:rsidRPr="006259CE">
              <w:rPr>
                <w:rFonts w:ascii="Times New Roman" w:eastAsia="Arial" w:hAnsi="Times New Roman" w:cs="Times New Roman"/>
                <w:sz w:val="24"/>
                <w:szCs w:val="24"/>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p>
        </w:tc>
        <w:tc>
          <w:tcPr>
            <w:tcW w:w="456" w:type="pct"/>
            <w:vAlign w:val="center"/>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735A9" w:rsidRPr="006259CE" w:rsidTr="005A4C90">
        <w:tc>
          <w:tcPr>
            <w:tcW w:w="505" w:type="pct"/>
          </w:tcPr>
          <w:p w:rsidR="008735A9" w:rsidRPr="006259CE" w:rsidRDefault="008735A9">
            <w:pPr>
              <w:jc w:val="center"/>
              <w:rPr>
                <w:rFonts w:ascii="Times New Roman" w:hAnsi="Times New Roman" w:cs="Times New Roman"/>
                <w:sz w:val="24"/>
                <w:szCs w:val="24"/>
                <w:lang w:val="en-IN"/>
              </w:rPr>
            </w:pPr>
          </w:p>
        </w:tc>
        <w:tc>
          <w:tcPr>
            <w:tcW w:w="4039" w:type="pct"/>
            <w:gridSpan w:val="10"/>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Total</w:t>
            </w:r>
          </w:p>
        </w:tc>
        <w:tc>
          <w:tcPr>
            <w:tcW w:w="456" w:type="pct"/>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45</w:t>
            </w:r>
          </w:p>
        </w:tc>
      </w:tr>
      <w:tr w:rsidR="008735A9" w:rsidRPr="006259CE" w:rsidTr="005A4C90">
        <w:tc>
          <w:tcPr>
            <w:tcW w:w="505" w:type="pct"/>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CO</w:t>
            </w:r>
          </w:p>
        </w:tc>
        <w:tc>
          <w:tcPr>
            <w:tcW w:w="4495" w:type="pct"/>
            <w:gridSpan w:val="11"/>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Course Outcomes</w:t>
            </w:r>
          </w:p>
        </w:tc>
      </w:tr>
      <w:tr w:rsidR="008735A9" w:rsidRPr="006259CE" w:rsidTr="005A4C90">
        <w:trPr>
          <w:trHeight w:val="512"/>
        </w:trPr>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CO1</w:t>
            </w: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Explain about the types of contracts and OTC securities</w:t>
            </w:r>
          </w:p>
        </w:tc>
      </w:tr>
      <w:tr w:rsidR="008735A9" w:rsidRPr="006259CE" w:rsidTr="005A4C90">
        <w:trPr>
          <w:trHeight w:val="440"/>
        </w:trPr>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CO2</w:t>
            </w: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Enumerate the types of future contracts like securities, stocks, indices, currencies etc.,</w:t>
            </w:r>
          </w:p>
        </w:tc>
      </w:tr>
      <w:tr w:rsidR="008735A9" w:rsidRPr="006259CE" w:rsidTr="005A4C90">
        <w:trPr>
          <w:trHeight w:val="440"/>
        </w:trPr>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CO3</w:t>
            </w: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Describe the exchange traded options and their specifications in different models</w:t>
            </w:r>
          </w:p>
        </w:tc>
      </w:tr>
      <w:tr w:rsidR="008735A9" w:rsidRPr="006259CE" w:rsidTr="005A4C90">
        <w:trPr>
          <w:trHeight w:val="359"/>
        </w:trPr>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CO4</w:t>
            </w: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Elaborate the SWAPS and possess knowledge about their intermediaries</w:t>
            </w:r>
          </w:p>
        </w:tc>
      </w:tr>
      <w:tr w:rsidR="008735A9" w:rsidRPr="006259CE" w:rsidTr="005A4C90">
        <w:trPr>
          <w:trHeight w:val="431"/>
        </w:trPr>
        <w:tc>
          <w:tcPr>
            <w:tcW w:w="505" w:type="pct"/>
            <w:vAlign w:val="center"/>
          </w:tcPr>
          <w:p w:rsidR="008735A9" w:rsidRPr="006259CE" w:rsidRDefault="008735A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CO5</w:t>
            </w: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Analyse the evolution of Derivatives markets in India and specification for stock options</w:t>
            </w:r>
          </w:p>
        </w:tc>
      </w:tr>
      <w:tr w:rsidR="008735A9" w:rsidRPr="006259CE" w:rsidTr="005A4C90">
        <w:trPr>
          <w:trHeight w:val="431"/>
        </w:trPr>
        <w:tc>
          <w:tcPr>
            <w:tcW w:w="5000" w:type="pct"/>
            <w:gridSpan w:val="12"/>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Textbooks</w:t>
            </w:r>
          </w:p>
        </w:tc>
      </w:tr>
      <w:tr w:rsidR="008735A9" w:rsidRPr="006259CE" w:rsidTr="005A4C90">
        <w:trPr>
          <w:trHeight w:val="431"/>
        </w:trPr>
        <w:tc>
          <w:tcPr>
            <w:tcW w:w="505" w:type="pct"/>
          </w:tcPr>
          <w:p w:rsidR="008735A9" w:rsidRPr="006259CE" w:rsidRDefault="008735A9">
            <w:pPr>
              <w:pStyle w:val="ListParagraph"/>
              <w:numPr>
                <w:ilvl w:val="0"/>
                <w:numId w:val="3"/>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Prakash B Yaragol, Financial Derivatives: Text and Cases, Vikas Publishing House, Noida.</w:t>
            </w:r>
          </w:p>
        </w:tc>
      </w:tr>
      <w:tr w:rsidR="008735A9" w:rsidRPr="006259CE" w:rsidTr="005A4C90">
        <w:trPr>
          <w:trHeight w:val="431"/>
        </w:trPr>
        <w:tc>
          <w:tcPr>
            <w:tcW w:w="505" w:type="pct"/>
          </w:tcPr>
          <w:p w:rsidR="008735A9" w:rsidRPr="006259CE" w:rsidRDefault="008735A9">
            <w:pPr>
              <w:pStyle w:val="ListParagraph"/>
              <w:numPr>
                <w:ilvl w:val="0"/>
                <w:numId w:val="3"/>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R Amuthan, Financial Derivatives, Himalaya Publishing House, Mumbai</w:t>
            </w:r>
          </w:p>
        </w:tc>
      </w:tr>
      <w:tr w:rsidR="008735A9" w:rsidRPr="006259CE" w:rsidTr="005A4C90">
        <w:trPr>
          <w:trHeight w:val="431"/>
        </w:trPr>
        <w:tc>
          <w:tcPr>
            <w:tcW w:w="505" w:type="pct"/>
          </w:tcPr>
          <w:p w:rsidR="008735A9" w:rsidRPr="006259CE" w:rsidRDefault="008735A9">
            <w:pPr>
              <w:pStyle w:val="ListParagraph"/>
              <w:numPr>
                <w:ilvl w:val="0"/>
                <w:numId w:val="3"/>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N R Parasuraman, Fundamental of Derivatives , Wiley, New Jersey</w:t>
            </w:r>
          </w:p>
        </w:tc>
      </w:tr>
      <w:tr w:rsidR="008735A9" w:rsidRPr="006259CE" w:rsidTr="005A4C90">
        <w:trPr>
          <w:trHeight w:val="431"/>
        </w:trPr>
        <w:tc>
          <w:tcPr>
            <w:tcW w:w="505" w:type="pct"/>
          </w:tcPr>
          <w:p w:rsidR="008735A9" w:rsidRPr="006259CE" w:rsidRDefault="008735A9">
            <w:pPr>
              <w:pStyle w:val="ListParagraph"/>
              <w:numPr>
                <w:ilvl w:val="0"/>
                <w:numId w:val="3"/>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bidi="ta-IN"/>
              </w:rPr>
              <w:t xml:space="preserve">CS Divyesh Patel,  Financial Derivatives, Bharat Publication, New Delhi </w:t>
            </w:r>
          </w:p>
        </w:tc>
      </w:tr>
      <w:tr w:rsidR="008735A9" w:rsidRPr="006259CE" w:rsidTr="005A4C90">
        <w:trPr>
          <w:trHeight w:val="431"/>
        </w:trPr>
        <w:tc>
          <w:tcPr>
            <w:tcW w:w="505" w:type="pct"/>
          </w:tcPr>
          <w:p w:rsidR="008735A9" w:rsidRPr="006259CE" w:rsidRDefault="008735A9">
            <w:pPr>
              <w:pStyle w:val="ListParagraph"/>
              <w:numPr>
                <w:ilvl w:val="0"/>
                <w:numId w:val="3"/>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Amanchugh , DivikMaheswari  , Financial Derivatives,  Pearson, New Delhi</w:t>
            </w:r>
          </w:p>
        </w:tc>
      </w:tr>
      <w:tr w:rsidR="008735A9" w:rsidRPr="006259CE" w:rsidTr="005A4C90">
        <w:trPr>
          <w:trHeight w:val="431"/>
        </w:trPr>
        <w:tc>
          <w:tcPr>
            <w:tcW w:w="5000" w:type="pct"/>
            <w:gridSpan w:val="12"/>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Reference Books</w:t>
            </w:r>
          </w:p>
        </w:tc>
      </w:tr>
      <w:tr w:rsidR="008735A9" w:rsidRPr="006259CE" w:rsidTr="005A4C90">
        <w:trPr>
          <w:trHeight w:val="431"/>
        </w:trPr>
        <w:tc>
          <w:tcPr>
            <w:tcW w:w="505" w:type="pct"/>
          </w:tcPr>
          <w:p w:rsidR="008735A9" w:rsidRPr="006259CE" w:rsidRDefault="008735A9">
            <w:pPr>
              <w:pStyle w:val="ListParagraph"/>
              <w:numPr>
                <w:ilvl w:val="0"/>
                <w:numId w:val="4"/>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rPr>
              <w:t>Jagadish R. Raiyani, Financial Derivatives in India, Abe books,UK</w:t>
            </w:r>
          </w:p>
        </w:tc>
      </w:tr>
      <w:tr w:rsidR="008735A9" w:rsidRPr="006259CE" w:rsidTr="005A4C90">
        <w:trPr>
          <w:trHeight w:val="431"/>
        </w:trPr>
        <w:tc>
          <w:tcPr>
            <w:tcW w:w="505" w:type="pct"/>
          </w:tcPr>
          <w:p w:rsidR="008735A9" w:rsidRPr="006259CE" w:rsidRDefault="008735A9">
            <w:pPr>
              <w:pStyle w:val="ListParagraph"/>
              <w:numPr>
                <w:ilvl w:val="0"/>
                <w:numId w:val="4"/>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rPr>
              <w:t>O.P.Agarwal, Financial Derivatives and Risk Management, Himalaya publications, Mumbai</w:t>
            </w:r>
          </w:p>
        </w:tc>
      </w:tr>
      <w:tr w:rsidR="008735A9" w:rsidRPr="006259CE" w:rsidTr="005A4C90">
        <w:trPr>
          <w:trHeight w:val="431"/>
        </w:trPr>
        <w:tc>
          <w:tcPr>
            <w:tcW w:w="505" w:type="pct"/>
          </w:tcPr>
          <w:p w:rsidR="008735A9" w:rsidRPr="006259CE" w:rsidRDefault="008735A9">
            <w:pPr>
              <w:pStyle w:val="ListParagraph"/>
              <w:numPr>
                <w:ilvl w:val="0"/>
                <w:numId w:val="4"/>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rPr>
              <w:t>Keith Redhead, „Financial Derivatives – An Introduction to Futures, Forwards, Options and SWAPs‟,– PHI Learning, 2011.</w:t>
            </w:r>
          </w:p>
        </w:tc>
      </w:tr>
      <w:tr w:rsidR="008735A9" w:rsidRPr="006259CE" w:rsidTr="005A4C90">
        <w:trPr>
          <w:trHeight w:val="431"/>
        </w:trPr>
        <w:tc>
          <w:tcPr>
            <w:tcW w:w="505" w:type="pct"/>
          </w:tcPr>
          <w:p w:rsidR="008735A9" w:rsidRPr="006259CE" w:rsidRDefault="008735A9">
            <w:pPr>
              <w:pStyle w:val="ListParagraph"/>
              <w:numPr>
                <w:ilvl w:val="0"/>
                <w:numId w:val="4"/>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rPr>
              <w:t>S.L.Gupta, Financial Derivaties- Theory, Concepts and Practice, Prentice Hall Of India, 2011. Website of NSE, BSE.</w:t>
            </w:r>
          </w:p>
          <w:p w:rsidR="008735A9" w:rsidRPr="006259CE" w:rsidRDefault="008735A9">
            <w:pPr>
              <w:rPr>
                <w:rFonts w:ascii="Times New Roman" w:hAnsi="Times New Roman" w:cs="Times New Roman"/>
                <w:sz w:val="24"/>
                <w:szCs w:val="24"/>
                <w:lang w:val="en-IN"/>
              </w:rPr>
            </w:pPr>
          </w:p>
        </w:tc>
      </w:tr>
      <w:tr w:rsidR="008735A9" w:rsidRPr="006259CE" w:rsidTr="005A4C90">
        <w:trPr>
          <w:trHeight w:val="431"/>
        </w:trPr>
        <w:tc>
          <w:tcPr>
            <w:tcW w:w="505" w:type="pct"/>
          </w:tcPr>
          <w:p w:rsidR="008735A9" w:rsidRPr="006259CE" w:rsidRDefault="008735A9">
            <w:pPr>
              <w:pStyle w:val="ListParagraph"/>
              <w:numPr>
                <w:ilvl w:val="0"/>
                <w:numId w:val="4"/>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rPr>
              <w:t>David Dubofsky  Option and Financial Futures  Valuation and Uses, McGraw Hill International Edition.</w:t>
            </w:r>
          </w:p>
        </w:tc>
      </w:tr>
      <w:tr w:rsidR="008735A9" w:rsidRPr="006259CE" w:rsidTr="005A4C90">
        <w:trPr>
          <w:trHeight w:val="431"/>
        </w:trPr>
        <w:tc>
          <w:tcPr>
            <w:tcW w:w="5000" w:type="pct"/>
            <w:gridSpan w:val="12"/>
          </w:tcPr>
          <w:p w:rsidR="008735A9" w:rsidRPr="006259CE" w:rsidRDefault="008735A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Web Resources</w:t>
            </w:r>
          </w:p>
        </w:tc>
      </w:tr>
      <w:tr w:rsidR="008735A9" w:rsidRPr="006259CE" w:rsidTr="005A4C90">
        <w:trPr>
          <w:trHeight w:val="431"/>
        </w:trPr>
        <w:tc>
          <w:tcPr>
            <w:tcW w:w="505" w:type="pct"/>
          </w:tcPr>
          <w:p w:rsidR="008735A9" w:rsidRPr="006259CE" w:rsidRDefault="008735A9">
            <w:pPr>
              <w:pStyle w:val="ListParagraph"/>
              <w:numPr>
                <w:ilvl w:val="0"/>
                <w:numId w:val="5"/>
              </w:numPr>
              <w:jc w:val="cente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www.cfainstitute.org</w:t>
            </w:r>
          </w:p>
        </w:tc>
      </w:tr>
      <w:tr w:rsidR="008735A9" w:rsidRPr="006259CE" w:rsidTr="005A4C90">
        <w:trPr>
          <w:trHeight w:val="431"/>
        </w:trPr>
        <w:tc>
          <w:tcPr>
            <w:tcW w:w="505" w:type="pct"/>
          </w:tcPr>
          <w:p w:rsidR="008735A9" w:rsidRPr="006259CE" w:rsidRDefault="008735A9">
            <w:pPr>
              <w:pStyle w:val="ListParagraph"/>
              <w:numPr>
                <w:ilvl w:val="0"/>
                <w:numId w:val="5"/>
              </w:numPr>
              <w:jc w:val="cente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www.imf.org</w:t>
            </w:r>
          </w:p>
        </w:tc>
      </w:tr>
      <w:tr w:rsidR="008735A9" w:rsidRPr="006259CE" w:rsidTr="005A4C90">
        <w:trPr>
          <w:trHeight w:val="431"/>
        </w:trPr>
        <w:tc>
          <w:tcPr>
            <w:tcW w:w="505" w:type="pct"/>
          </w:tcPr>
          <w:p w:rsidR="008735A9" w:rsidRPr="006259CE" w:rsidRDefault="008735A9">
            <w:pPr>
              <w:pStyle w:val="ListParagraph"/>
              <w:numPr>
                <w:ilvl w:val="0"/>
                <w:numId w:val="5"/>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www.cleartax.in</w:t>
            </w:r>
          </w:p>
        </w:tc>
      </w:tr>
      <w:tr w:rsidR="008735A9" w:rsidRPr="006259CE" w:rsidTr="005A4C90">
        <w:trPr>
          <w:trHeight w:val="431"/>
        </w:trPr>
        <w:tc>
          <w:tcPr>
            <w:tcW w:w="505" w:type="pct"/>
          </w:tcPr>
          <w:p w:rsidR="008735A9" w:rsidRPr="006259CE" w:rsidRDefault="008735A9">
            <w:pPr>
              <w:pStyle w:val="ListParagraph"/>
              <w:numPr>
                <w:ilvl w:val="0"/>
                <w:numId w:val="5"/>
              </w:numPr>
              <w:rPr>
                <w:rFonts w:ascii="Times New Roman" w:hAnsi="Times New Roman" w:cs="Times New Roman"/>
                <w:sz w:val="24"/>
                <w:szCs w:val="24"/>
                <w:lang w:val="en-IN"/>
              </w:rPr>
            </w:pPr>
          </w:p>
        </w:tc>
        <w:tc>
          <w:tcPr>
            <w:tcW w:w="4495" w:type="pct"/>
            <w:gridSpan w:val="11"/>
          </w:tcPr>
          <w:p w:rsidR="008735A9" w:rsidRPr="006259CE" w:rsidRDefault="008735A9">
            <w:pPr>
              <w:rPr>
                <w:rFonts w:ascii="Times New Roman" w:hAnsi="Times New Roman" w:cs="Times New Roman"/>
                <w:sz w:val="24"/>
                <w:szCs w:val="24"/>
                <w:lang w:val="en-IN"/>
              </w:rPr>
            </w:pPr>
            <w:r w:rsidRPr="006259CE">
              <w:rPr>
                <w:rFonts w:ascii="Times New Roman" w:hAnsi="Times New Roman" w:cs="Times New Roman"/>
                <w:sz w:val="24"/>
                <w:szCs w:val="24"/>
                <w:lang w:val="en-IN"/>
              </w:rPr>
              <w:t>www.efinancemanagemwnt.com</w:t>
            </w:r>
          </w:p>
        </w:tc>
      </w:tr>
    </w:tbl>
    <w:p w:rsidR="00822463" w:rsidRDefault="00822463" w:rsidP="00822463">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25"/>
        <w:gridCol w:w="675"/>
        <w:gridCol w:w="675"/>
        <w:gridCol w:w="675"/>
        <w:gridCol w:w="675"/>
        <w:gridCol w:w="675"/>
        <w:gridCol w:w="675"/>
        <w:gridCol w:w="675"/>
        <w:gridCol w:w="675"/>
        <w:gridCol w:w="808"/>
        <w:gridCol w:w="808"/>
        <w:gridCol w:w="804"/>
      </w:tblGrid>
      <w:tr w:rsidR="007A5C1A" w:rsidRPr="006259CE" w:rsidTr="0075673C">
        <w:trPr>
          <w:trHeight w:val="518"/>
          <w:jc w:val="center"/>
        </w:trPr>
        <w:tc>
          <w:tcPr>
            <w:tcW w:w="771" w:type="pct"/>
            <w:vAlign w:val="center"/>
          </w:tcPr>
          <w:p w:rsidR="007A5C1A" w:rsidRPr="006259CE" w:rsidRDefault="007A5C1A" w:rsidP="009B6B51">
            <w:pPr>
              <w:jc w:val="center"/>
              <w:rPr>
                <w:rFonts w:ascii="Times New Roman" w:hAnsi="Times New Roman" w:cs="Times New Roman"/>
                <w:sz w:val="24"/>
                <w:szCs w:val="24"/>
              </w:rPr>
            </w:pP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365"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437"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437"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437"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7A5C1A" w:rsidRPr="006259CE" w:rsidTr="0075673C">
        <w:trPr>
          <w:trHeight w:val="518"/>
          <w:jc w:val="center"/>
        </w:trPr>
        <w:tc>
          <w:tcPr>
            <w:tcW w:w="771"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 xml:space="preserve"> 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trHeight w:val="649"/>
          <w:jc w:val="center"/>
        </w:trPr>
        <w:tc>
          <w:tcPr>
            <w:tcW w:w="771"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trHeight w:val="518"/>
          <w:jc w:val="center"/>
        </w:trPr>
        <w:tc>
          <w:tcPr>
            <w:tcW w:w="771"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trHeight w:val="533"/>
          <w:jc w:val="center"/>
        </w:trPr>
        <w:tc>
          <w:tcPr>
            <w:tcW w:w="771"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trHeight w:val="518"/>
          <w:jc w:val="center"/>
        </w:trPr>
        <w:tc>
          <w:tcPr>
            <w:tcW w:w="771"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5673C">
        <w:trPr>
          <w:trHeight w:val="518"/>
          <w:jc w:val="center"/>
        </w:trPr>
        <w:tc>
          <w:tcPr>
            <w:tcW w:w="771"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437"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7A5C1A" w:rsidRPr="006259CE" w:rsidTr="0075673C">
        <w:trPr>
          <w:trHeight w:val="518"/>
          <w:jc w:val="center"/>
        </w:trPr>
        <w:tc>
          <w:tcPr>
            <w:tcW w:w="771" w:type="pct"/>
            <w:vAlign w:val="center"/>
          </w:tcPr>
          <w:p w:rsidR="007A5C1A" w:rsidRPr="006259CE" w:rsidRDefault="007A5C1A" w:rsidP="009B6B51">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365" w:type="pct"/>
          </w:tcPr>
          <w:p w:rsidR="007A5C1A" w:rsidRPr="006259CE" w:rsidRDefault="007A5C1A" w:rsidP="009B6B51">
            <w:pPr>
              <w:rPr>
                <w:rFonts w:ascii="Times New Roman" w:hAnsi="Times New Roman" w:cs="Times New Roman"/>
                <w:sz w:val="24"/>
                <w:szCs w:val="24"/>
              </w:rPr>
            </w:pPr>
            <w:r w:rsidRPr="006259CE">
              <w:rPr>
                <w:rFonts w:ascii="Times New Roman" w:hAnsi="Times New Roman" w:cs="Times New Roman"/>
                <w:sz w:val="24"/>
                <w:szCs w:val="24"/>
              </w:rPr>
              <w:t>3</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365"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7" w:type="pct"/>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7" w:type="pct"/>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977C24" w:rsidRPr="002D634D" w:rsidRDefault="00977C24" w:rsidP="00977C24">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840793" w:rsidRDefault="00840793" w:rsidP="008735A9">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SECOND YEAR – SEMESTER </w:t>
      </w:r>
      <w:r w:rsidR="005A4C90">
        <w:rPr>
          <w:rFonts w:ascii="Times New Roman" w:hAnsi="Times New Roman" w:cs="Times New Roman"/>
          <w:b/>
          <w:sz w:val="24"/>
          <w:szCs w:val="24"/>
          <w:u w:val="single"/>
        </w:rPr>
        <w:t>–</w:t>
      </w:r>
      <w:r w:rsidR="0079116A" w:rsidRPr="006259CE">
        <w:rPr>
          <w:rFonts w:ascii="Times New Roman" w:hAnsi="Times New Roman" w:cs="Times New Roman"/>
          <w:b/>
          <w:sz w:val="24"/>
          <w:szCs w:val="24"/>
          <w:u w:val="single"/>
        </w:rPr>
        <w:t>IV</w:t>
      </w:r>
    </w:p>
    <w:p w:rsidR="005A4C90" w:rsidRPr="006259CE" w:rsidRDefault="005A4C90" w:rsidP="008735A9">
      <w:pPr>
        <w:jc w:val="center"/>
        <w:rPr>
          <w:rFonts w:ascii="Times New Roman" w:hAnsi="Times New Roman" w:cs="Times New Roman"/>
          <w:sz w:val="24"/>
          <w:szCs w:val="24"/>
        </w:rPr>
      </w:pPr>
      <w:r w:rsidRPr="00616EC7">
        <w:rPr>
          <w:rFonts w:ascii="Times New Roman" w:hAnsi="Times New Roman" w:cs="Times New Roman"/>
          <w:b/>
          <w:sz w:val="28"/>
          <w:szCs w:val="28"/>
          <w:lang w:val="en-IN"/>
        </w:rPr>
        <w:lastRenderedPageBreak/>
        <w:t>Elective IV</w:t>
      </w:r>
      <w:r w:rsidR="007902EF">
        <w:rPr>
          <w:rFonts w:ascii="Times New Roman" w:hAnsi="Times New Roman" w:cs="Times New Roman"/>
          <w:b/>
          <w:sz w:val="28"/>
          <w:szCs w:val="28"/>
          <w:lang w:val="en-IN"/>
        </w:rPr>
        <w:t>- O</w:t>
      </w:r>
      <w:r>
        <w:rPr>
          <w:rFonts w:ascii="Times New Roman" w:hAnsi="Times New Roman" w:cs="Times New Roman"/>
          <w:b/>
          <w:sz w:val="28"/>
          <w:szCs w:val="28"/>
          <w:lang w:val="en-IN"/>
        </w:rPr>
        <w:t>peration Research</w:t>
      </w:r>
    </w:p>
    <w:tbl>
      <w:tblPr>
        <w:tblStyle w:val="TableGrid"/>
        <w:tblW w:w="5000" w:type="pct"/>
        <w:tblLook w:val="04A0"/>
      </w:tblPr>
      <w:tblGrid>
        <w:gridCol w:w="1459"/>
        <w:gridCol w:w="481"/>
        <w:gridCol w:w="534"/>
        <w:gridCol w:w="536"/>
        <w:gridCol w:w="535"/>
        <w:gridCol w:w="533"/>
        <w:gridCol w:w="1282"/>
        <w:gridCol w:w="1124"/>
        <w:gridCol w:w="888"/>
        <w:gridCol w:w="532"/>
        <w:gridCol w:w="578"/>
        <w:gridCol w:w="763"/>
      </w:tblGrid>
      <w:tr w:rsidR="005A0A26" w:rsidRPr="006259CE" w:rsidTr="00DF2833">
        <w:trPr>
          <w:cantSplit/>
          <w:trHeight w:val="706"/>
        </w:trPr>
        <w:tc>
          <w:tcPr>
            <w:tcW w:w="1077" w:type="pct"/>
            <w:gridSpan w:val="2"/>
            <w:vMerge w:val="restart"/>
            <w:textDirection w:val="btLr"/>
            <w:vAlign w:val="center"/>
          </w:tcPr>
          <w:p w:rsidR="005A0A26" w:rsidRPr="006259CE" w:rsidRDefault="00DF2833" w:rsidP="00DF2833">
            <w:pPr>
              <w:ind w:left="113" w:right="113"/>
              <w:jc w:val="center"/>
              <w:rPr>
                <w:rFonts w:ascii="Times New Roman" w:hAnsi="Times New Roman" w:cs="Times New Roman"/>
                <w:b/>
                <w:sz w:val="24"/>
                <w:szCs w:val="24"/>
                <w:lang w:val="en-IN"/>
              </w:rPr>
            </w:pPr>
            <w:r>
              <w:rPr>
                <w:rFonts w:ascii="Times New Roman" w:hAnsi="Times New Roman" w:cs="Times New Roman"/>
                <w:b/>
                <w:sz w:val="24"/>
                <w:szCs w:val="24"/>
                <w:lang w:val="en-IN"/>
              </w:rPr>
              <w:t>Category</w:t>
            </w:r>
          </w:p>
        </w:tc>
        <w:tc>
          <w:tcPr>
            <w:tcW w:w="303" w:type="pct"/>
            <w:vMerge w:val="restart"/>
            <w:vAlign w:val="center"/>
          </w:tcPr>
          <w:p w:rsidR="005A0A26" w:rsidRPr="006259CE" w:rsidRDefault="005A0A26"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304" w:type="pct"/>
            <w:vMerge w:val="restart"/>
            <w:vAlign w:val="center"/>
          </w:tcPr>
          <w:p w:rsidR="005A0A26" w:rsidRPr="006259CE" w:rsidRDefault="005A0A26"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tc>
        <w:tc>
          <w:tcPr>
            <w:tcW w:w="303" w:type="pct"/>
            <w:vMerge w:val="restart"/>
            <w:vAlign w:val="center"/>
          </w:tcPr>
          <w:p w:rsidR="005A0A26" w:rsidRPr="006259CE" w:rsidRDefault="005A0A26"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302" w:type="pct"/>
            <w:vMerge w:val="restart"/>
            <w:vAlign w:val="center"/>
          </w:tcPr>
          <w:p w:rsidR="005A0A26" w:rsidRPr="006259CE" w:rsidRDefault="005A0A26"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707" w:type="pct"/>
            <w:vMerge w:val="restart"/>
            <w:vAlign w:val="center"/>
          </w:tcPr>
          <w:p w:rsidR="005A0A26" w:rsidRPr="006259CE" w:rsidRDefault="005A0A26"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621" w:type="pct"/>
            <w:vMerge w:val="restart"/>
            <w:vAlign w:val="center"/>
          </w:tcPr>
          <w:p w:rsidR="005A0A26" w:rsidRPr="006259CE" w:rsidRDefault="005A0A26"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383" w:type="pct"/>
            <w:gridSpan w:val="4"/>
            <w:vAlign w:val="center"/>
          </w:tcPr>
          <w:p w:rsidR="005A0A26" w:rsidRPr="006259CE" w:rsidRDefault="005A0A26"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5A0A26" w:rsidRPr="006259CE" w:rsidTr="00DF7A46">
        <w:trPr>
          <w:cantSplit/>
          <w:trHeight w:val="1292"/>
        </w:trPr>
        <w:tc>
          <w:tcPr>
            <w:tcW w:w="1077" w:type="pct"/>
            <w:gridSpan w:val="2"/>
            <w:vMerge/>
            <w:vAlign w:val="center"/>
          </w:tcPr>
          <w:p w:rsidR="005A0A26" w:rsidRPr="006259CE" w:rsidRDefault="005A0A26" w:rsidP="0079116A">
            <w:pPr>
              <w:jc w:val="center"/>
              <w:rPr>
                <w:rFonts w:ascii="Times New Roman" w:hAnsi="Times New Roman" w:cs="Times New Roman"/>
                <w:b/>
                <w:sz w:val="24"/>
                <w:szCs w:val="24"/>
                <w:lang w:val="en-IN"/>
              </w:rPr>
            </w:pPr>
          </w:p>
        </w:tc>
        <w:tc>
          <w:tcPr>
            <w:tcW w:w="303" w:type="pct"/>
            <w:vMerge/>
            <w:vAlign w:val="center"/>
          </w:tcPr>
          <w:p w:rsidR="005A0A26" w:rsidRPr="006259CE" w:rsidRDefault="005A0A26" w:rsidP="0079116A">
            <w:pPr>
              <w:jc w:val="center"/>
              <w:rPr>
                <w:rFonts w:ascii="Times New Roman" w:hAnsi="Times New Roman" w:cs="Times New Roman"/>
                <w:b/>
                <w:sz w:val="24"/>
                <w:szCs w:val="24"/>
                <w:lang w:val="en-IN"/>
              </w:rPr>
            </w:pPr>
          </w:p>
        </w:tc>
        <w:tc>
          <w:tcPr>
            <w:tcW w:w="304" w:type="pct"/>
            <w:vMerge/>
            <w:vAlign w:val="center"/>
          </w:tcPr>
          <w:p w:rsidR="005A0A26" w:rsidRPr="006259CE" w:rsidRDefault="005A0A26" w:rsidP="0079116A">
            <w:pPr>
              <w:jc w:val="center"/>
              <w:rPr>
                <w:rFonts w:ascii="Times New Roman" w:hAnsi="Times New Roman" w:cs="Times New Roman"/>
                <w:b/>
                <w:sz w:val="24"/>
                <w:szCs w:val="24"/>
                <w:lang w:val="en-IN"/>
              </w:rPr>
            </w:pPr>
          </w:p>
        </w:tc>
        <w:tc>
          <w:tcPr>
            <w:tcW w:w="303" w:type="pct"/>
            <w:vMerge/>
            <w:vAlign w:val="center"/>
          </w:tcPr>
          <w:p w:rsidR="005A0A26" w:rsidRPr="006259CE" w:rsidRDefault="005A0A26" w:rsidP="0079116A">
            <w:pPr>
              <w:jc w:val="center"/>
              <w:rPr>
                <w:rFonts w:ascii="Times New Roman" w:hAnsi="Times New Roman" w:cs="Times New Roman"/>
                <w:b/>
                <w:sz w:val="24"/>
                <w:szCs w:val="24"/>
                <w:lang w:val="en-IN"/>
              </w:rPr>
            </w:pPr>
          </w:p>
        </w:tc>
        <w:tc>
          <w:tcPr>
            <w:tcW w:w="302" w:type="pct"/>
            <w:vMerge/>
            <w:vAlign w:val="center"/>
          </w:tcPr>
          <w:p w:rsidR="005A0A26" w:rsidRPr="006259CE" w:rsidRDefault="005A0A26" w:rsidP="0079116A">
            <w:pPr>
              <w:jc w:val="center"/>
              <w:rPr>
                <w:rFonts w:ascii="Times New Roman" w:hAnsi="Times New Roman" w:cs="Times New Roman"/>
                <w:b/>
                <w:sz w:val="24"/>
                <w:szCs w:val="24"/>
                <w:lang w:val="en-IN"/>
              </w:rPr>
            </w:pPr>
          </w:p>
        </w:tc>
        <w:tc>
          <w:tcPr>
            <w:tcW w:w="707" w:type="pct"/>
            <w:vMerge/>
            <w:vAlign w:val="center"/>
          </w:tcPr>
          <w:p w:rsidR="005A0A26" w:rsidRPr="006259CE" w:rsidRDefault="005A0A26" w:rsidP="0079116A">
            <w:pPr>
              <w:jc w:val="center"/>
              <w:rPr>
                <w:rFonts w:ascii="Times New Roman" w:hAnsi="Times New Roman" w:cs="Times New Roman"/>
                <w:b/>
                <w:sz w:val="24"/>
                <w:szCs w:val="24"/>
                <w:lang w:val="en-IN"/>
              </w:rPr>
            </w:pPr>
          </w:p>
        </w:tc>
        <w:tc>
          <w:tcPr>
            <w:tcW w:w="621" w:type="pct"/>
            <w:vMerge/>
            <w:vAlign w:val="center"/>
          </w:tcPr>
          <w:p w:rsidR="005A0A26" w:rsidRPr="006259CE" w:rsidRDefault="005A0A26" w:rsidP="0079116A">
            <w:pPr>
              <w:jc w:val="center"/>
              <w:rPr>
                <w:rFonts w:ascii="Times New Roman" w:hAnsi="Times New Roman" w:cs="Times New Roman"/>
                <w:b/>
                <w:sz w:val="24"/>
                <w:szCs w:val="24"/>
                <w:lang w:val="en-IN"/>
              </w:rPr>
            </w:pPr>
          </w:p>
        </w:tc>
        <w:tc>
          <w:tcPr>
            <w:tcW w:w="493" w:type="pct"/>
            <w:vAlign w:val="center"/>
          </w:tcPr>
          <w:p w:rsidR="005A0A26" w:rsidRPr="006259CE" w:rsidRDefault="005A0A26" w:rsidP="00DF7A46">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472" w:type="pct"/>
            <w:gridSpan w:val="2"/>
            <w:vAlign w:val="center"/>
          </w:tcPr>
          <w:p w:rsidR="005A0A26" w:rsidRPr="006259CE" w:rsidRDefault="005A0A26" w:rsidP="00DF7A46">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418" w:type="pct"/>
            <w:vAlign w:val="center"/>
          </w:tcPr>
          <w:p w:rsidR="005A0A26" w:rsidRPr="006259CE" w:rsidRDefault="005A0A26" w:rsidP="00DF7A46">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5A0A26" w:rsidRPr="006259CE" w:rsidTr="005A0A26">
        <w:trPr>
          <w:trHeight w:val="850"/>
        </w:trPr>
        <w:tc>
          <w:tcPr>
            <w:tcW w:w="1077" w:type="pct"/>
            <w:gridSpan w:val="2"/>
            <w:vAlign w:val="center"/>
          </w:tcPr>
          <w:p w:rsidR="005A0A26" w:rsidRPr="00DF2833" w:rsidRDefault="00DF2833" w:rsidP="0079116A">
            <w:pPr>
              <w:jc w:val="center"/>
              <w:rPr>
                <w:rFonts w:ascii="Times New Roman" w:hAnsi="Times New Roman" w:cs="Times New Roman"/>
                <w:sz w:val="24"/>
                <w:szCs w:val="24"/>
              </w:rPr>
            </w:pPr>
            <w:r w:rsidRPr="00DF2833">
              <w:rPr>
                <w:rFonts w:ascii="Times New Roman" w:hAnsi="Times New Roman" w:cs="Times New Roman"/>
                <w:b/>
                <w:sz w:val="24"/>
                <w:szCs w:val="24"/>
                <w:lang w:val="en-IN"/>
              </w:rPr>
              <w:t>Elective IV</w:t>
            </w:r>
          </w:p>
        </w:tc>
        <w:tc>
          <w:tcPr>
            <w:tcW w:w="303" w:type="pct"/>
            <w:vAlign w:val="center"/>
          </w:tcPr>
          <w:p w:rsidR="005A0A26" w:rsidRPr="006259CE" w:rsidRDefault="005A0A26"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304" w:type="pct"/>
            <w:vAlign w:val="center"/>
          </w:tcPr>
          <w:p w:rsidR="005A0A26" w:rsidRPr="006259CE" w:rsidRDefault="005A0A26" w:rsidP="0079116A">
            <w:pPr>
              <w:jc w:val="center"/>
              <w:rPr>
                <w:rFonts w:ascii="Times New Roman" w:hAnsi="Times New Roman" w:cs="Times New Roman"/>
                <w:sz w:val="24"/>
                <w:szCs w:val="24"/>
                <w:lang w:val="en-IN"/>
              </w:rPr>
            </w:pPr>
          </w:p>
        </w:tc>
        <w:tc>
          <w:tcPr>
            <w:tcW w:w="303" w:type="pct"/>
            <w:vAlign w:val="center"/>
          </w:tcPr>
          <w:p w:rsidR="005A0A26" w:rsidRPr="006259CE" w:rsidRDefault="005A0A26" w:rsidP="0079116A">
            <w:pPr>
              <w:jc w:val="center"/>
              <w:rPr>
                <w:rFonts w:ascii="Times New Roman" w:hAnsi="Times New Roman" w:cs="Times New Roman"/>
                <w:sz w:val="24"/>
                <w:szCs w:val="24"/>
                <w:lang w:val="en-IN"/>
              </w:rPr>
            </w:pPr>
          </w:p>
        </w:tc>
        <w:tc>
          <w:tcPr>
            <w:tcW w:w="302" w:type="pct"/>
            <w:vAlign w:val="center"/>
          </w:tcPr>
          <w:p w:rsidR="005A0A26" w:rsidRPr="006259CE" w:rsidRDefault="005A0A26" w:rsidP="0079116A">
            <w:pPr>
              <w:jc w:val="center"/>
              <w:rPr>
                <w:rFonts w:ascii="Times New Roman" w:hAnsi="Times New Roman" w:cs="Times New Roman"/>
                <w:sz w:val="24"/>
                <w:szCs w:val="24"/>
                <w:lang w:val="en-IN"/>
              </w:rPr>
            </w:pPr>
          </w:p>
        </w:tc>
        <w:tc>
          <w:tcPr>
            <w:tcW w:w="707" w:type="pct"/>
            <w:vAlign w:val="center"/>
          </w:tcPr>
          <w:p w:rsidR="005A0A26" w:rsidRPr="006259CE" w:rsidRDefault="005A0A26"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621" w:type="pct"/>
            <w:vAlign w:val="center"/>
          </w:tcPr>
          <w:p w:rsidR="005A0A26" w:rsidRPr="006259CE" w:rsidRDefault="005A0A26"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93" w:type="pct"/>
            <w:vAlign w:val="center"/>
          </w:tcPr>
          <w:p w:rsidR="005A0A26" w:rsidRPr="006259CE" w:rsidRDefault="005A0A26"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472" w:type="pct"/>
            <w:gridSpan w:val="2"/>
            <w:vAlign w:val="center"/>
          </w:tcPr>
          <w:p w:rsidR="005A0A26" w:rsidRPr="006259CE" w:rsidRDefault="005A0A26"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418" w:type="pct"/>
            <w:vAlign w:val="center"/>
          </w:tcPr>
          <w:p w:rsidR="005A0A26" w:rsidRPr="006259CE" w:rsidRDefault="005A0A26"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840793" w:rsidRPr="006259CE" w:rsidTr="0075673C">
        <w:trPr>
          <w:trHeight w:val="431"/>
        </w:trPr>
        <w:tc>
          <w:tcPr>
            <w:tcW w:w="5000" w:type="pct"/>
            <w:gridSpan w:val="12"/>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Learning Objectives</w:t>
            </w:r>
          </w:p>
        </w:tc>
      </w:tr>
      <w:tr w:rsidR="00840793" w:rsidRPr="006259CE" w:rsidTr="005A0A26">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LO1</w:t>
            </w:r>
          </w:p>
        </w:tc>
        <w:tc>
          <w:tcPr>
            <w:tcW w:w="4197" w:type="pct"/>
            <w:gridSpan w:val="11"/>
          </w:tcPr>
          <w:p w:rsidR="00840793" w:rsidRPr="006259CE" w:rsidRDefault="00840793" w:rsidP="0079116A">
            <w:pPr>
              <w:pStyle w:val="Default"/>
              <w:jc w:val="both"/>
              <w:rPr>
                <w:lang w:val="en-IN"/>
              </w:rPr>
            </w:pPr>
            <w:r w:rsidRPr="006259CE">
              <w:rPr>
                <w:lang w:val="en-IN"/>
              </w:rPr>
              <w:t>To introduce the students to operations research and linear programming.</w:t>
            </w:r>
          </w:p>
        </w:tc>
      </w:tr>
      <w:tr w:rsidR="00840793" w:rsidRPr="006259CE" w:rsidTr="005A0A26">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LO2</w:t>
            </w:r>
          </w:p>
        </w:tc>
        <w:tc>
          <w:tcPr>
            <w:tcW w:w="4197" w:type="pct"/>
            <w:gridSpan w:val="11"/>
          </w:tcPr>
          <w:p w:rsidR="00840793" w:rsidRPr="006259CE" w:rsidRDefault="00840793" w:rsidP="0079116A">
            <w:pPr>
              <w:pStyle w:val="Default"/>
              <w:jc w:val="both"/>
            </w:pPr>
            <w:r w:rsidRPr="006259CE">
              <w:t>To impart knowledge about transportation and assignment problems.</w:t>
            </w:r>
          </w:p>
        </w:tc>
      </w:tr>
      <w:tr w:rsidR="00840793" w:rsidRPr="006259CE" w:rsidTr="005A0A26">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LO3</w:t>
            </w:r>
          </w:p>
        </w:tc>
        <w:tc>
          <w:tcPr>
            <w:tcW w:w="4197"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get acquainted with game theory and simulation.</w:t>
            </w:r>
          </w:p>
        </w:tc>
      </w:tr>
      <w:tr w:rsidR="00840793" w:rsidRPr="006259CE" w:rsidTr="005A0A26">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LO4</w:t>
            </w:r>
          </w:p>
        </w:tc>
        <w:tc>
          <w:tcPr>
            <w:tcW w:w="4197"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develop abilities to analyse and manage inventories using various methods.</w:t>
            </w:r>
          </w:p>
        </w:tc>
      </w:tr>
      <w:tr w:rsidR="00840793" w:rsidRPr="006259CE" w:rsidTr="005A0A26">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LO5</w:t>
            </w:r>
          </w:p>
        </w:tc>
        <w:tc>
          <w:tcPr>
            <w:tcW w:w="4197"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acquire knowledge on network analysis.</w:t>
            </w:r>
          </w:p>
        </w:tc>
      </w:tr>
      <w:tr w:rsidR="00840793" w:rsidRPr="006259CE" w:rsidTr="0075673C">
        <w:tc>
          <w:tcPr>
            <w:tcW w:w="5000" w:type="pct"/>
            <w:gridSpan w:val="12"/>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b/>
                <w:sz w:val="24"/>
                <w:szCs w:val="24"/>
              </w:rPr>
              <w:t xml:space="preserve">Prerequisite: Should have studied </w:t>
            </w:r>
            <w:r w:rsidR="0079116A" w:rsidRPr="006259CE">
              <w:rPr>
                <w:rFonts w:ascii="Times New Roman" w:hAnsi="Times New Roman" w:cs="Times New Roman"/>
                <w:b/>
                <w:sz w:val="24"/>
                <w:szCs w:val="24"/>
              </w:rPr>
              <w:t>Statistics in 1</w:t>
            </w:r>
            <w:r w:rsidR="0079116A" w:rsidRPr="006259CE">
              <w:rPr>
                <w:rFonts w:ascii="Times New Roman" w:hAnsi="Times New Roman" w:cs="Times New Roman"/>
                <w:b/>
                <w:sz w:val="24"/>
                <w:szCs w:val="24"/>
                <w:vertAlign w:val="superscript"/>
              </w:rPr>
              <w:t>st</w:t>
            </w:r>
            <w:r w:rsidR="0079116A" w:rsidRPr="006259CE">
              <w:rPr>
                <w:rFonts w:ascii="Times New Roman" w:hAnsi="Times New Roman" w:cs="Times New Roman"/>
                <w:b/>
                <w:sz w:val="24"/>
                <w:szCs w:val="24"/>
              </w:rPr>
              <w:t xml:space="preserve"> year B.Com.</w:t>
            </w:r>
          </w:p>
        </w:tc>
      </w:tr>
      <w:tr w:rsidR="00840793" w:rsidRPr="006259CE" w:rsidTr="005A0A26">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3533" w:type="pct"/>
            <w:gridSpan w:val="9"/>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664" w:type="pct"/>
            <w:gridSpan w:val="2"/>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840793" w:rsidRPr="006259CE" w:rsidTr="005A0A26">
        <w:trPr>
          <w:trHeight w:val="64"/>
        </w:trPr>
        <w:tc>
          <w:tcPr>
            <w:tcW w:w="803"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3533" w:type="pct"/>
            <w:gridSpan w:val="9"/>
          </w:tcPr>
          <w:p w:rsidR="00840793" w:rsidRPr="006259CE" w:rsidRDefault="00840793" w:rsidP="0079116A">
            <w:pPr>
              <w:pStyle w:val="Default"/>
              <w:jc w:val="both"/>
            </w:pPr>
            <w:r w:rsidRPr="006259CE">
              <w:rPr>
                <w:b/>
                <w:bCs/>
              </w:rPr>
              <w:t xml:space="preserve">Introduction to Operations research and Linear Programming Problem </w:t>
            </w:r>
          </w:p>
          <w:p w:rsidR="00840793" w:rsidRPr="006259CE" w:rsidRDefault="00840793" w:rsidP="0079116A">
            <w:pPr>
              <w:pStyle w:val="Default"/>
              <w:jc w:val="both"/>
            </w:pPr>
            <w:r w:rsidRPr="006259CE">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664" w:type="pct"/>
            <w:gridSpan w:val="2"/>
            <w:vAlign w:val="center"/>
          </w:tcPr>
          <w:p w:rsidR="00840793" w:rsidRPr="006259CE" w:rsidRDefault="0079116A"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40793" w:rsidRPr="006259CE" w:rsidTr="005A0A26">
        <w:trPr>
          <w:trHeight w:val="64"/>
        </w:trPr>
        <w:tc>
          <w:tcPr>
            <w:tcW w:w="803"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w:t>
            </w:r>
          </w:p>
        </w:tc>
        <w:tc>
          <w:tcPr>
            <w:tcW w:w="3533" w:type="pct"/>
            <w:gridSpan w:val="9"/>
          </w:tcPr>
          <w:p w:rsidR="00840793" w:rsidRPr="006259CE" w:rsidRDefault="00840793" w:rsidP="0079116A">
            <w:pPr>
              <w:pStyle w:val="Default"/>
              <w:jc w:val="both"/>
            </w:pPr>
            <w:r w:rsidRPr="006259CE">
              <w:rPr>
                <w:b/>
                <w:bCs/>
              </w:rPr>
              <w:t xml:space="preserve">Transportation and Assignment problem </w:t>
            </w:r>
          </w:p>
          <w:p w:rsidR="00840793" w:rsidRPr="006259CE" w:rsidRDefault="00840793" w:rsidP="0079116A">
            <w:pPr>
              <w:jc w:val="both"/>
              <w:rPr>
                <w:rFonts w:ascii="Times New Roman" w:hAnsi="Times New Roman" w:cs="Times New Roman"/>
                <w:sz w:val="24"/>
                <w:szCs w:val="24"/>
              </w:rPr>
            </w:pPr>
            <w:r w:rsidRPr="006259CE">
              <w:rPr>
                <w:rFonts w:ascii="Times New Roman" w:hAnsi="Times New Roman" w:cs="Times New Roman"/>
                <w:sz w:val="24"/>
                <w:szCs w:val="24"/>
              </w:rPr>
              <w:t xml:space="preserve">Transportation Problem – methods - North West corner method - Least cost method - Vogel’s approximation method - Moving towards optimality - Stepping stone &amp; MODI methods - Assignment problem </w:t>
            </w:r>
          </w:p>
        </w:tc>
        <w:tc>
          <w:tcPr>
            <w:tcW w:w="664" w:type="pct"/>
            <w:gridSpan w:val="2"/>
            <w:vAlign w:val="center"/>
          </w:tcPr>
          <w:p w:rsidR="00840793" w:rsidRPr="006259CE" w:rsidRDefault="0079116A"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40793" w:rsidRPr="006259CE" w:rsidTr="005A0A26">
        <w:trPr>
          <w:trHeight w:val="206"/>
        </w:trPr>
        <w:tc>
          <w:tcPr>
            <w:tcW w:w="803"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3533" w:type="pct"/>
            <w:gridSpan w:val="9"/>
          </w:tcPr>
          <w:p w:rsidR="00840793" w:rsidRPr="006259CE" w:rsidRDefault="00840793" w:rsidP="0079116A">
            <w:pPr>
              <w:jc w:val="both"/>
              <w:rPr>
                <w:rFonts w:ascii="Times New Roman" w:hAnsi="Times New Roman" w:cs="Times New Roman"/>
                <w:sz w:val="24"/>
                <w:szCs w:val="24"/>
                <w:lang w:val="en-IN"/>
              </w:rPr>
            </w:pPr>
            <w:r w:rsidRPr="006259CE">
              <w:rPr>
                <w:rFonts w:ascii="Times New Roman" w:hAnsi="Times New Roman" w:cs="Times New Roman"/>
                <w:b/>
                <w:sz w:val="24"/>
                <w:szCs w:val="24"/>
                <w:lang w:val="en-IN"/>
              </w:rPr>
              <w:t xml:space="preserve">Game Theory and Simulation </w:t>
            </w:r>
          </w:p>
          <w:p w:rsidR="00840793" w:rsidRPr="006259CE" w:rsidRDefault="00840793" w:rsidP="0079116A">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Game Theory- different strategies followed by the players in a game - Optimal strategies of a game using maxi</w:t>
            </w:r>
            <w:r w:rsidRPr="006259CE">
              <w:rPr>
                <w:rFonts w:ascii="Times New Roman" w:hAnsi="Times New Roman" w:cs="Times New Roman"/>
                <w:sz w:val="24"/>
                <w:szCs w:val="24"/>
              </w:rPr>
              <w:t>-</w:t>
            </w:r>
            <w:r w:rsidRPr="006259CE">
              <w:rPr>
                <w:rFonts w:ascii="Times New Roman" w:hAnsi="Times New Roman" w:cs="Times New Roman"/>
                <w:sz w:val="24"/>
                <w:szCs w:val="24"/>
                <w:lang w:val="en-IN"/>
              </w:rPr>
              <w:t xml:space="preserve">min criterion - Dominance property - Graphical method - Simulation </w:t>
            </w:r>
          </w:p>
        </w:tc>
        <w:tc>
          <w:tcPr>
            <w:tcW w:w="664" w:type="pct"/>
            <w:gridSpan w:val="2"/>
            <w:vAlign w:val="center"/>
          </w:tcPr>
          <w:p w:rsidR="00840793" w:rsidRPr="006259CE" w:rsidRDefault="0079116A"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40793" w:rsidRPr="006259CE" w:rsidTr="005A0A26">
        <w:trPr>
          <w:trHeight w:val="64"/>
        </w:trPr>
        <w:tc>
          <w:tcPr>
            <w:tcW w:w="803"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IV</w:t>
            </w:r>
          </w:p>
        </w:tc>
        <w:tc>
          <w:tcPr>
            <w:tcW w:w="3533" w:type="pct"/>
            <w:gridSpan w:val="9"/>
          </w:tcPr>
          <w:p w:rsidR="00840793" w:rsidRPr="006259CE" w:rsidRDefault="00840793" w:rsidP="0079116A">
            <w:pPr>
              <w:jc w:val="both"/>
              <w:rPr>
                <w:rFonts w:ascii="Times New Roman" w:hAnsi="Times New Roman" w:cs="Times New Roman"/>
                <w:b/>
                <w:sz w:val="24"/>
                <w:szCs w:val="24"/>
              </w:rPr>
            </w:pPr>
            <w:r w:rsidRPr="006259CE">
              <w:rPr>
                <w:rFonts w:ascii="Times New Roman" w:hAnsi="Times New Roman" w:cs="Times New Roman"/>
                <w:b/>
                <w:sz w:val="24"/>
                <w:szCs w:val="24"/>
                <w:lang w:val="en-IN"/>
              </w:rPr>
              <w:t xml:space="preserve">Inventory Management </w:t>
            </w:r>
          </w:p>
          <w:p w:rsidR="00840793" w:rsidRPr="006259CE" w:rsidRDefault="00840793" w:rsidP="0079116A">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664" w:type="pct"/>
            <w:gridSpan w:val="2"/>
            <w:vAlign w:val="center"/>
          </w:tcPr>
          <w:p w:rsidR="00840793" w:rsidRPr="006259CE" w:rsidRDefault="0079116A"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40793" w:rsidRPr="006259CE" w:rsidTr="005A0A26">
        <w:trPr>
          <w:trHeight w:val="1250"/>
        </w:trPr>
        <w:tc>
          <w:tcPr>
            <w:tcW w:w="803" w:type="pct"/>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V</w:t>
            </w:r>
          </w:p>
        </w:tc>
        <w:tc>
          <w:tcPr>
            <w:tcW w:w="3533" w:type="pct"/>
            <w:gridSpan w:val="9"/>
          </w:tcPr>
          <w:p w:rsidR="00840793" w:rsidRPr="006259CE" w:rsidRDefault="00840793" w:rsidP="0079116A">
            <w:pPr>
              <w:jc w:val="both"/>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Network Analysis </w:t>
            </w:r>
          </w:p>
          <w:p w:rsidR="00840793" w:rsidRPr="006259CE" w:rsidRDefault="00840793" w:rsidP="0079116A">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Network models- CPM and PERT Determination of Critical Path Method (CPM)- PERT cost- Crashing a project- Scheduling of a project- Application of PERT and CPM.</w:t>
            </w:r>
          </w:p>
        </w:tc>
        <w:tc>
          <w:tcPr>
            <w:tcW w:w="664" w:type="pct"/>
            <w:gridSpan w:val="2"/>
            <w:vAlign w:val="center"/>
          </w:tcPr>
          <w:p w:rsidR="00840793" w:rsidRPr="006259CE" w:rsidRDefault="0079116A"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9</w:t>
            </w:r>
          </w:p>
        </w:tc>
      </w:tr>
      <w:tr w:rsidR="00840793" w:rsidRPr="006259CE" w:rsidTr="005A0A26">
        <w:tc>
          <w:tcPr>
            <w:tcW w:w="803" w:type="pct"/>
          </w:tcPr>
          <w:p w:rsidR="00840793" w:rsidRPr="006259CE" w:rsidRDefault="00840793" w:rsidP="0079116A">
            <w:pPr>
              <w:jc w:val="center"/>
              <w:rPr>
                <w:rFonts w:ascii="Times New Roman" w:hAnsi="Times New Roman" w:cs="Times New Roman"/>
                <w:sz w:val="24"/>
                <w:szCs w:val="24"/>
                <w:lang w:val="en-IN"/>
              </w:rPr>
            </w:pPr>
          </w:p>
        </w:tc>
        <w:tc>
          <w:tcPr>
            <w:tcW w:w="3533" w:type="pct"/>
            <w:gridSpan w:val="9"/>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Total</w:t>
            </w:r>
          </w:p>
        </w:tc>
        <w:tc>
          <w:tcPr>
            <w:tcW w:w="664" w:type="pct"/>
            <w:gridSpan w:val="2"/>
          </w:tcPr>
          <w:p w:rsidR="00840793" w:rsidRPr="006259CE" w:rsidRDefault="0079116A"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45</w:t>
            </w:r>
          </w:p>
        </w:tc>
      </w:tr>
      <w:tr w:rsidR="00840793" w:rsidRPr="006259CE" w:rsidTr="005A0A26">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w:t>
            </w:r>
          </w:p>
        </w:tc>
        <w:tc>
          <w:tcPr>
            <w:tcW w:w="4197" w:type="pct"/>
            <w:gridSpan w:val="11"/>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Course Outcomes</w:t>
            </w:r>
          </w:p>
        </w:tc>
      </w:tr>
      <w:tr w:rsidR="00840793" w:rsidRPr="006259CE" w:rsidTr="005A0A26">
        <w:trPr>
          <w:trHeight w:val="512"/>
        </w:trPr>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CO1</w:t>
            </w:r>
          </w:p>
        </w:tc>
        <w:tc>
          <w:tcPr>
            <w:tcW w:w="4197" w:type="pct"/>
            <w:gridSpan w:val="11"/>
          </w:tcPr>
          <w:p w:rsidR="00840793" w:rsidRPr="006259CE" w:rsidRDefault="00840793" w:rsidP="0079116A">
            <w:pPr>
              <w:pStyle w:val="Default"/>
              <w:jc w:val="both"/>
              <w:rPr>
                <w:lang w:val="en-IN"/>
              </w:rPr>
            </w:pPr>
            <w:r w:rsidRPr="006259CE">
              <w:rPr>
                <w:lang w:val="en-IN"/>
              </w:rPr>
              <w:t>Frame a linear programming problem for quantitative decisions in business planning.</w:t>
            </w:r>
          </w:p>
        </w:tc>
      </w:tr>
      <w:tr w:rsidR="00840793" w:rsidRPr="006259CE" w:rsidTr="005A0A26">
        <w:trPr>
          <w:trHeight w:val="440"/>
        </w:trPr>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CO2</w:t>
            </w:r>
          </w:p>
        </w:tc>
        <w:tc>
          <w:tcPr>
            <w:tcW w:w="4197" w:type="pct"/>
            <w:gridSpan w:val="11"/>
          </w:tcPr>
          <w:p w:rsidR="00840793" w:rsidRPr="006259CE" w:rsidRDefault="00840793" w:rsidP="0079116A">
            <w:pPr>
              <w:pStyle w:val="Default"/>
              <w:jc w:val="both"/>
            </w:pPr>
            <w:r w:rsidRPr="006259CE">
              <w:t>Optimise economic factors by applying transportation and assignment problems.</w:t>
            </w:r>
          </w:p>
        </w:tc>
      </w:tr>
      <w:tr w:rsidR="00840793" w:rsidRPr="006259CE" w:rsidTr="005A0A26">
        <w:trPr>
          <w:trHeight w:val="440"/>
        </w:trPr>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CO3</w:t>
            </w:r>
          </w:p>
        </w:tc>
        <w:tc>
          <w:tcPr>
            <w:tcW w:w="4197"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Apply the concept of game theory and simulation for optimal decision making.</w:t>
            </w:r>
          </w:p>
        </w:tc>
      </w:tr>
      <w:tr w:rsidR="00840793" w:rsidRPr="006259CE" w:rsidTr="005A0A26">
        <w:trPr>
          <w:trHeight w:val="359"/>
        </w:trPr>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CO4</w:t>
            </w:r>
          </w:p>
        </w:tc>
        <w:tc>
          <w:tcPr>
            <w:tcW w:w="4197"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Analyse and manage inventories to meet the changes in market demand.</w:t>
            </w:r>
          </w:p>
        </w:tc>
      </w:tr>
      <w:tr w:rsidR="00840793" w:rsidRPr="006259CE" w:rsidTr="005A0A26">
        <w:trPr>
          <w:trHeight w:val="431"/>
        </w:trPr>
        <w:tc>
          <w:tcPr>
            <w:tcW w:w="803" w:type="pct"/>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CO5</w:t>
            </w:r>
          </w:p>
        </w:tc>
        <w:tc>
          <w:tcPr>
            <w:tcW w:w="4197" w:type="pct"/>
            <w:gridSpan w:val="11"/>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Construct networks including PERT, CPM for strategic management of business projects.</w:t>
            </w:r>
          </w:p>
        </w:tc>
      </w:tr>
      <w:tr w:rsidR="00840793" w:rsidRPr="006259CE" w:rsidTr="0075673C">
        <w:trPr>
          <w:trHeight w:val="431"/>
        </w:trPr>
        <w:tc>
          <w:tcPr>
            <w:tcW w:w="5000" w:type="pct"/>
            <w:gridSpan w:val="12"/>
            <w:vAlign w:val="center"/>
          </w:tcPr>
          <w:p w:rsidR="00840793" w:rsidRPr="006259CE" w:rsidRDefault="00840793" w:rsidP="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Textbooks</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2"/>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C.R.Kothari, “Quantitative Techniques”, Vikas Publications, Noida</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2"/>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V.K. Kappor, "Operations Research - Problems and Solutions", Sultan Chand &amp; Sons Publisher, New Delhi</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2"/>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Anand Sharma, Operation Research, Himalaya Publishing House, 2014, Mumbai</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2"/>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M Sreenivasa Reddy, Operation Research, CENGAGE, New Delhi</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2"/>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S. Gurusamy, Elements of Operation Research, Vijay Nicole Imprints Private Limited</w:t>
            </w:r>
          </w:p>
        </w:tc>
      </w:tr>
      <w:tr w:rsidR="00840793" w:rsidRPr="006259CE" w:rsidTr="0075673C">
        <w:trPr>
          <w:trHeight w:val="431"/>
        </w:trPr>
        <w:tc>
          <w:tcPr>
            <w:tcW w:w="5000" w:type="pct"/>
            <w:gridSpan w:val="12"/>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Reference Books</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1"/>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S Kalavathy, Operations Research,  Vikas Publications, Noida</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1"/>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S.P. Gupta, “Statistical Methods”, S.Chand&amp; Sons Publisher, New Delhi. 2019</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1"/>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Sarangi, SK Applied Operations Research and Quantitative Methods, Himalaya Publishing House, 2014, Mumbai</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1"/>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ND Vohra, Quantitative Techniques in Management, McGraw Hill, 6th Edition, New Delhi 2021</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1"/>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P.R.Vittal - Operation Research, Margham Publications, Chennai</w:t>
            </w:r>
          </w:p>
        </w:tc>
      </w:tr>
      <w:tr w:rsidR="00840793" w:rsidRPr="006259CE" w:rsidTr="0075673C">
        <w:trPr>
          <w:trHeight w:val="431"/>
        </w:trPr>
        <w:tc>
          <w:tcPr>
            <w:tcW w:w="5000" w:type="pct"/>
            <w:gridSpan w:val="12"/>
            <w:vAlign w:val="center"/>
          </w:tcPr>
          <w:p w:rsidR="00840793" w:rsidRPr="006259CE" w:rsidRDefault="00840793" w:rsidP="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Web Resources</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0"/>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F26E1E">
              <w:rPr>
                <w:rFonts w:ascii="Times New Roman" w:hAnsi="Times New Roman" w:cs="Times New Roman"/>
                <w:sz w:val="24"/>
                <w:szCs w:val="24"/>
                <w:lang w:val="en-IN"/>
              </w:rPr>
              <w:t>www.orsi.in</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0"/>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F26E1E">
              <w:rPr>
                <w:rFonts w:ascii="Times New Roman" w:hAnsi="Times New Roman" w:cs="Times New Roman"/>
                <w:sz w:val="24"/>
                <w:szCs w:val="24"/>
                <w:lang w:val="en-IN"/>
              </w:rPr>
              <w:t>www.learnaboutor.co.uk</w:t>
            </w:r>
          </w:p>
        </w:tc>
      </w:tr>
      <w:tr w:rsidR="00840793" w:rsidRPr="006259CE" w:rsidTr="005A0A26">
        <w:trPr>
          <w:trHeight w:val="431"/>
        </w:trPr>
        <w:tc>
          <w:tcPr>
            <w:tcW w:w="803" w:type="pct"/>
            <w:vAlign w:val="center"/>
          </w:tcPr>
          <w:p w:rsidR="00840793" w:rsidRPr="006259CE" w:rsidRDefault="00840793" w:rsidP="0079116A">
            <w:pPr>
              <w:pStyle w:val="ListParagraph"/>
              <w:numPr>
                <w:ilvl w:val="0"/>
                <w:numId w:val="10"/>
              </w:numPr>
              <w:jc w:val="center"/>
              <w:rPr>
                <w:rFonts w:ascii="Times New Roman" w:hAnsi="Times New Roman" w:cs="Times New Roman"/>
                <w:sz w:val="24"/>
                <w:szCs w:val="24"/>
                <w:lang w:val="en-IN"/>
              </w:rPr>
            </w:pPr>
          </w:p>
        </w:tc>
        <w:tc>
          <w:tcPr>
            <w:tcW w:w="4197" w:type="pct"/>
            <w:gridSpan w:val="11"/>
            <w:vAlign w:val="center"/>
          </w:tcPr>
          <w:p w:rsidR="00840793" w:rsidRPr="006259CE" w:rsidRDefault="00840793" w:rsidP="0079116A">
            <w:pPr>
              <w:rPr>
                <w:rFonts w:ascii="Times New Roman" w:hAnsi="Times New Roman" w:cs="Times New Roman"/>
                <w:sz w:val="24"/>
                <w:szCs w:val="24"/>
                <w:lang w:val="en-IN"/>
              </w:rPr>
            </w:pPr>
            <w:r w:rsidRPr="00F26E1E">
              <w:rPr>
                <w:rFonts w:ascii="Times New Roman" w:hAnsi="Times New Roman" w:cs="Times New Roman"/>
                <w:sz w:val="24"/>
                <w:szCs w:val="24"/>
                <w:lang w:val="en-IN"/>
              </w:rPr>
              <w:t>www.theorsociety.com</w:t>
            </w:r>
          </w:p>
        </w:tc>
      </w:tr>
    </w:tbl>
    <w:p w:rsidR="00840793" w:rsidRPr="006259CE" w:rsidRDefault="00840793" w:rsidP="00840793">
      <w:pPr>
        <w:rPr>
          <w:rFonts w:ascii="Times New Roman" w:hAnsi="Times New Roman" w:cs="Times New Roman"/>
          <w:b/>
          <w:sz w:val="24"/>
          <w:szCs w:val="24"/>
        </w:rPr>
      </w:pPr>
    </w:p>
    <w:p w:rsidR="007A5C1A" w:rsidRPr="00F26E1E" w:rsidRDefault="00840793" w:rsidP="00F26E1E">
      <w:pPr>
        <w:jc w:val="cente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40793" w:rsidRPr="006259CE" w:rsidTr="0079116A">
        <w:trPr>
          <w:trHeight w:val="518"/>
          <w:jc w:val="center"/>
        </w:trPr>
        <w:tc>
          <w:tcPr>
            <w:tcW w:w="0" w:type="auto"/>
            <w:vAlign w:val="center"/>
          </w:tcPr>
          <w:p w:rsidR="00840793" w:rsidRPr="006259CE" w:rsidRDefault="00840793" w:rsidP="0079116A">
            <w:pPr>
              <w:jc w:val="center"/>
              <w:rPr>
                <w:rFonts w:ascii="Times New Roman" w:hAnsi="Times New Roman" w:cs="Times New Roman"/>
                <w:sz w:val="24"/>
                <w:szCs w:val="24"/>
              </w:rPr>
            </w:pP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40793" w:rsidRPr="006259CE" w:rsidRDefault="00840793" w:rsidP="0079116A">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7A5C1A" w:rsidRPr="006259CE" w:rsidTr="0079116A">
        <w:trPr>
          <w:trHeight w:val="518"/>
          <w:jc w:val="center"/>
        </w:trPr>
        <w:tc>
          <w:tcPr>
            <w:tcW w:w="0" w:type="auto"/>
            <w:vAlign w:val="center"/>
          </w:tcPr>
          <w:p w:rsidR="007A5C1A" w:rsidRPr="006259CE" w:rsidRDefault="007A5C1A"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 xml:space="preserve"> 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9116A">
        <w:trPr>
          <w:trHeight w:val="649"/>
          <w:jc w:val="center"/>
        </w:trPr>
        <w:tc>
          <w:tcPr>
            <w:tcW w:w="0" w:type="auto"/>
            <w:vAlign w:val="center"/>
          </w:tcPr>
          <w:p w:rsidR="007A5C1A" w:rsidRPr="006259CE" w:rsidRDefault="007A5C1A" w:rsidP="0079116A">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9116A">
        <w:trPr>
          <w:trHeight w:val="518"/>
          <w:jc w:val="center"/>
        </w:trPr>
        <w:tc>
          <w:tcPr>
            <w:tcW w:w="0" w:type="auto"/>
            <w:vAlign w:val="center"/>
          </w:tcPr>
          <w:p w:rsidR="007A5C1A" w:rsidRPr="006259CE" w:rsidRDefault="007A5C1A"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9116A">
        <w:trPr>
          <w:trHeight w:val="533"/>
          <w:jc w:val="center"/>
        </w:trPr>
        <w:tc>
          <w:tcPr>
            <w:tcW w:w="0" w:type="auto"/>
            <w:vAlign w:val="center"/>
          </w:tcPr>
          <w:p w:rsidR="007A5C1A" w:rsidRPr="006259CE" w:rsidRDefault="007A5C1A"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9116A">
        <w:trPr>
          <w:trHeight w:val="518"/>
          <w:jc w:val="center"/>
        </w:trPr>
        <w:tc>
          <w:tcPr>
            <w:tcW w:w="0" w:type="auto"/>
            <w:vAlign w:val="center"/>
          </w:tcPr>
          <w:p w:rsidR="007A5C1A" w:rsidRPr="006259CE" w:rsidRDefault="007A5C1A" w:rsidP="0079116A">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9116A">
        <w:trPr>
          <w:trHeight w:val="518"/>
          <w:jc w:val="center"/>
        </w:trPr>
        <w:tc>
          <w:tcPr>
            <w:tcW w:w="0" w:type="auto"/>
            <w:vAlign w:val="center"/>
          </w:tcPr>
          <w:p w:rsidR="007A5C1A" w:rsidRPr="006259CE" w:rsidRDefault="007A5C1A" w:rsidP="0079116A">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7A5C1A" w:rsidRPr="006259CE" w:rsidTr="0079116A">
        <w:trPr>
          <w:trHeight w:val="518"/>
          <w:jc w:val="center"/>
        </w:trPr>
        <w:tc>
          <w:tcPr>
            <w:tcW w:w="0" w:type="auto"/>
            <w:vAlign w:val="center"/>
          </w:tcPr>
          <w:p w:rsidR="007A5C1A" w:rsidRPr="006259CE" w:rsidRDefault="007A5C1A" w:rsidP="0079116A">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tcPr>
          <w:p w:rsidR="007A5C1A" w:rsidRPr="006259CE" w:rsidRDefault="007A5C1A" w:rsidP="009B6B51">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7C5518" w:rsidRPr="002D634D" w:rsidRDefault="007C5518" w:rsidP="007C5518">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877599" w:rsidRDefault="0087759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u w:val="single"/>
          <w:lang w:val="en-IN"/>
        </w:rPr>
        <w:lastRenderedPageBreak/>
        <w:t>THIRD YEAR – SEMESTER - V</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rPr>
      </w:pPr>
      <w:r w:rsidRPr="00B86980">
        <w:rPr>
          <w:rFonts w:ascii="Times New Roman" w:eastAsia="Times New Roman" w:hAnsi="Times New Roman" w:cs="Times New Roman"/>
          <w:b/>
          <w:smallCaps/>
          <w:sz w:val="24"/>
          <w:szCs w:val="24"/>
          <w:u w:val="single"/>
          <w:lang w:val="en-IN"/>
        </w:rPr>
        <w:t>Core – IX: Cost Accounting - 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B86980" w:rsidRPr="00B86980" w:rsidTr="00865136">
        <w:trPr>
          <w:cantSplit/>
          <w:trHeight w:val="60"/>
          <w:tblHeader/>
        </w:trPr>
        <w:tc>
          <w:tcPr>
            <w:tcW w:w="1199" w:type="dxa"/>
            <w:gridSpan w:val="3"/>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Subject Code</w:t>
            </w:r>
          </w:p>
        </w:tc>
        <w:tc>
          <w:tcPr>
            <w:tcW w:w="501"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w:t>
            </w:r>
          </w:p>
        </w:tc>
        <w:tc>
          <w:tcPr>
            <w:tcW w:w="647"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w:t>
            </w:r>
          </w:p>
        </w:tc>
        <w:tc>
          <w:tcPr>
            <w:tcW w:w="119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Credits</w:t>
            </w:r>
          </w:p>
        </w:tc>
        <w:tc>
          <w:tcPr>
            <w:tcW w:w="1048"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Inst. Hours</w:t>
            </w:r>
          </w:p>
        </w:tc>
        <w:tc>
          <w:tcPr>
            <w:tcW w:w="3006" w:type="dxa"/>
            <w:gridSpan w:val="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Marks</w:t>
            </w:r>
          </w:p>
        </w:tc>
      </w:tr>
      <w:tr w:rsidR="00B86980" w:rsidRPr="00B86980" w:rsidTr="00865136">
        <w:trPr>
          <w:cantSplit/>
          <w:trHeight w:val="60"/>
          <w:tblHeader/>
        </w:trPr>
        <w:tc>
          <w:tcPr>
            <w:tcW w:w="1199" w:type="dxa"/>
            <w:gridSpan w:val="3"/>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CIA</w:t>
            </w:r>
          </w:p>
        </w:tc>
        <w:tc>
          <w:tcPr>
            <w:tcW w:w="1113" w:type="dxa"/>
            <w:gridSpan w:val="2"/>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External</w:t>
            </w:r>
          </w:p>
        </w:tc>
        <w:tc>
          <w:tcPr>
            <w:tcW w:w="816"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r>
      <w:tr w:rsidR="00B86980" w:rsidRPr="00B86980" w:rsidTr="00865136">
        <w:trPr>
          <w:cantSplit/>
          <w:trHeight w:val="170"/>
          <w:tblHeader/>
        </w:trPr>
        <w:tc>
          <w:tcPr>
            <w:tcW w:w="1199" w:type="dxa"/>
            <w:gridSpan w:val="3"/>
          </w:tcPr>
          <w:p w:rsidR="00B86980" w:rsidRPr="00B86980" w:rsidRDefault="00B86980" w:rsidP="00B86980">
            <w:pPr>
              <w:spacing w:after="0" w:line="240" w:lineRule="auto"/>
              <w:rPr>
                <w:rFonts w:ascii="Times New Roman" w:eastAsia="Times New Roman" w:hAnsi="Times New Roman" w:cs="Times New Roman"/>
                <w:b/>
                <w:sz w:val="24"/>
                <w:szCs w:val="24"/>
                <w:lang w:val="en-IN"/>
              </w:rPr>
            </w:pPr>
          </w:p>
        </w:tc>
        <w:tc>
          <w:tcPr>
            <w:tcW w:w="501"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647"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4</w:t>
            </w:r>
          </w:p>
        </w:tc>
        <w:tc>
          <w:tcPr>
            <w:tcW w:w="1048"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25</w:t>
            </w:r>
          </w:p>
        </w:tc>
        <w:tc>
          <w:tcPr>
            <w:tcW w:w="1113" w:type="dxa"/>
            <w:gridSpan w:val="2"/>
            <w:tcBorders>
              <w:left w:val="single" w:sz="4" w:space="0" w:color="000000"/>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c>
          <w:tcPr>
            <w:tcW w:w="816"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100</w:t>
            </w:r>
          </w:p>
        </w:tc>
      </w:tr>
      <w:tr w:rsidR="00B86980" w:rsidRPr="00B86980" w:rsidTr="00865136">
        <w:trPr>
          <w:cantSplit/>
          <w:trHeight w:val="431"/>
          <w:tblHeader/>
        </w:trPr>
        <w:tc>
          <w:tcPr>
            <w:tcW w:w="8885" w:type="dxa"/>
            <w:gridSpan w:val="13"/>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Learning Objectives </w:t>
            </w:r>
          </w:p>
        </w:tc>
      </w:tr>
      <w:tr w:rsidR="00B86980" w:rsidRPr="00B86980" w:rsidTr="00865136">
        <w:trPr>
          <w:cantSplit/>
          <w:tblHeader/>
        </w:trPr>
        <w:tc>
          <w:tcPr>
            <w:tcW w:w="93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LO1</w:t>
            </w:r>
          </w:p>
        </w:tc>
        <w:tc>
          <w:tcPr>
            <w:tcW w:w="7947" w:type="dxa"/>
            <w:gridSpan w:val="11"/>
          </w:tcPr>
          <w:p w:rsidR="00B86980" w:rsidRPr="00B86980" w:rsidRDefault="00B86980" w:rsidP="00B86980">
            <w:pPr>
              <w:spacing w:after="0" w:line="240" w:lineRule="auto"/>
              <w:jc w:val="both"/>
              <w:outlineLvl w:val="2"/>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understand the various concepts of cost accounting.</w:t>
            </w:r>
          </w:p>
        </w:tc>
      </w:tr>
      <w:tr w:rsidR="00B86980" w:rsidRPr="00B86980" w:rsidTr="00865136">
        <w:trPr>
          <w:cantSplit/>
          <w:tblHeader/>
        </w:trPr>
        <w:tc>
          <w:tcPr>
            <w:tcW w:w="93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LO2</w:t>
            </w:r>
          </w:p>
        </w:tc>
        <w:tc>
          <w:tcPr>
            <w:tcW w:w="7947" w:type="dxa"/>
            <w:gridSpan w:val="11"/>
          </w:tcPr>
          <w:p w:rsidR="00B86980" w:rsidRPr="00B86980" w:rsidRDefault="00B86980" w:rsidP="00B86980">
            <w:pPr>
              <w:spacing w:after="0" w:line="240" w:lineRule="auto"/>
              <w:outlineLvl w:val="2"/>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To</w:t>
            </w:r>
            <w:r w:rsidRPr="00B86980">
              <w:rPr>
                <w:rFonts w:ascii="Times New Roman" w:eastAsia="Times New Roman" w:hAnsi="Times New Roman" w:cs="Times New Roman"/>
                <w:sz w:val="24"/>
                <w:szCs w:val="24"/>
                <w:lang w:val="en-IN"/>
              </w:rPr>
              <w:t xml:space="preserve"> prepare and reconcile  Cost accounts.</w:t>
            </w:r>
          </w:p>
        </w:tc>
      </w:tr>
      <w:tr w:rsidR="00B86980" w:rsidRPr="00B86980" w:rsidTr="00865136">
        <w:trPr>
          <w:cantSplit/>
          <w:tblHeader/>
        </w:trPr>
        <w:tc>
          <w:tcPr>
            <w:tcW w:w="93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LO3</w:t>
            </w:r>
          </w:p>
        </w:tc>
        <w:tc>
          <w:tcPr>
            <w:tcW w:w="7947" w:type="dxa"/>
            <w:gridSpan w:val="11"/>
          </w:tcPr>
          <w:p w:rsidR="00B86980" w:rsidRPr="00B86980" w:rsidRDefault="00B86980" w:rsidP="00B86980">
            <w:pPr>
              <w:spacing w:after="0" w:line="240" w:lineRule="auto"/>
              <w:outlineLvl w:val="2"/>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gain knowledge regarding valuation methods of material.</w:t>
            </w:r>
          </w:p>
        </w:tc>
      </w:tr>
      <w:tr w:rsidR="00B86980" w:rsidRPr="00B86980" w:rsidTr="00865136">
        <w:trPr>
          <w:cantSplit/>
          <w:tblHeader/>
        </w:trPr>
        <w:tc>
          <w:tcPr>
            <w:tcW w:w="93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LO4</w:t>
            </w:r>
          </w:p>
        </w:tc>
        <w:tc>
          <w:tcPr>
            <w:tcW w:w="7947" w:type="dxa"/>
            <w:gridSpan w:val="11"/>
          </w:tcPr>
          <w:p w:rsidR="00B86980" w:rsidRPr="00B86980" w:rsidRDefault="00B86980" w:rsidP="00B86980">
            <w:pPr>
              <w:spacing w:after="0" w:line="240" w:lineRule="auto"/>
              <w:outlineLvl w:val="2"/>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 xml:space="preserve">To familiarize with the  </w:t>
            </w:r>
            <w:r w:rsidRPr="00B86980">
              <w:rPr>
                <w:rFonts w:ascii="Times New Roman" w:eastAsia="Times New Roman" w:hAnsi="Times New Roman" w:cs="Times New Roman"/>
                <w:sz w:val="24"/>
                <w:szCs w:val="24"/>
                <w:lang w:val="en-IN"/>
              </w:rPr>
              <w:t>different methods of calculating labour cost.</w:t>
            </w:r>
          </w:p>
        </w:tc>
      </w:tr>
      <w:tr w:rsidR="00B86980" w:rsidRPr="00B86980" w:rsidTr="00865136">
        <w:trPr>
          <w:cantSplit/>
          <w:tblHeader/>
        </w:trPr>
        <w:tc>
          <w:tcPr>
            <w:tcW w:w="93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LO5</w:t>
            </w:r>
          </w:p>
        </w:tc>
        <w:tc>
          <w:tcPr>
            <w:tcW w:w="7947" w:type="dxa"/>
            <w:gridSpan w:val="11"/>
          </w:tcPr>
          <w:p w:rsidR="00B86980" w:rsidRPr="00B86980" w:rsidRDefault="00B86980" w:rsidP="00B86980">
            <w:pPr>
              <w:spacing w:after="0" w:line="240" w:lineRule="auto"/>
              <w:outlineLvl w:val="2"/>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 xml:space="preserve">To know the apportionment of </w:t>
            </w:r>
            <w:r w:rsidRPr="00B86980">
              <w:rPr>
                <w:rFonts w:ascii="Times New Roman" w:eastAsia="Times New Roman" w:hAnsi="Times New Roman" w:cs="Times New Roman"/>
                <w:sz w:val="24"/>
                <w:szCs w:val="24"/>
                <w:lang w:val="en-IN"/>
              </w:rPr>
              <w:t>Overheads.</w:t>
            </w:r>
          </w:p>
        </w:tc>
      </w:tr>
      <w:tr w:rsidR="00B86980" w:rsidRPr="00B86980" w:rsidTr="00865136">
        <w:trPr>
          <w:cantSplit/>
          <w:tblHeader/>
        </w:trPr>
        <w:tc>
          <w:tcPr>
            <w:tcW w:w="8885" w:type="dxa"/>
            <w:gridSpan w:val="13"/>
            <w:vAlign w:val="center"/>
          </w:tcPr>
          <w:p w:rsidR="00B86980" w:rsidRPr="00B86980" w:rsidRDefault="00B86980" w:rsidP="00B86980">
            <w:pPr>
              <w:spacing w:after="0" w:line="240" w:lineRule="auto"/>
              <w:outlineLvl w:val="2"/>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sz w:val="24"/>
                <w:szCs w:val="24"/>
                <w:lang w:val="en-IN"/>
              </w:rPr>
              <w:t>Prerequisite: Should have studied Commerce in XII Std</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Unit</w:t>
            </w:r>
          </w:p>
        </w:tc>
        <w:tc>
          <w:tcPr>
            <w:tcW w:w="6983" w:type="dxa"/>
            <w:gridSpan w:val="10"/>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Contents</w:t>
            </w:r>
          </w:p>
        </w:tc>
        <w:tc>
          <w:tcPr>
            <w:tcW w:w="108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No. of Hours</w:t>
            </w:r>
          </w:p>
        </w:tc>
      </w:tr>
      <w:tr w:rsidR="00B86980" w:rsidRPr="00B86980" w:rsidTr="00865136">
        <w:trPr>
          <w:cantSplit/>
          <w:trHeight w:val="260"/>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w:t>
            </w:r>
          </w:p>
        </w:tc>
        <w:tc>
          <w:tcPr>
            <w:tcW w:w="6983" w:type="dxa"/>
            <w:gridSpan w:val="10"/>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Introduction of Cost Accounting</w:t>
            </w:r>
          </w:p>
          <w:p w:rsidR="00B86980" w:rsidRPr="00B86980" w:rsidRDefault="00B86980" w:rsidP="00B86980">
            <w:pPr>
              <w:spacing w:after="0" w:line="240" w:lineRule="auto"/>
              <w:jc w:val="both"/>
              <w:outlineLvl w:val="2"/>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899"/>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w:t>
            </w:r>
          </w:p>
        </w:tc>
        <w:tc>
          <w:tcPr>
            <w:tcW w:w="6983" w:type="dxa"/>
            <w:gridSpan w:val="10"/>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Cost Sheet and Methods of Costing</w:t>
            </w:r>
          </w:p>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sz w:val="24"/>
                <w:szCs w:val="24"/>
                <w:lang w:val="en-IN"/>
              </w:rPr>
              <w:t>Preparation of Cost Sheet - Tenders &amp; Quotations - Reconciliation of Cost and Financial Accounts –Unit Costing-Job Costing.</w:t>
            </w:r>
          </w:p>
        </w:tc>
        <w:tc>
          <w:tcPr>
            <w:tcW w:w="108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1487"/>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III</w:t>
            </w:r>
          </w:p>
        </w:tc>
        <w:tc>
          <w:tcPr>
            <w:tcW w:w="6983" w:type="dxa"/>
            <w:gridSpan w:val="10"/>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Material Costing</w:t>
            </w:r>
          </w:p>
          <w:p w:rsidR="00B86980" w:rsidRPr="00B86980" w:rsidRDefault="00B86980" w:rsidP="00B86980">
            <w:pPr>
              <w:widowControl w:val="0"/>
              <w:pBdr>
                <w:top w:val="nil"/>
                <w:left w:val="nil"/>
                <w:bottom w:val="nil"/>
                <w:right w:val="nil"/>
                <w:between w:val="nil"/>
              </w:pBdr>
              <w:spacing w:after="0" w:line="274"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1525"/>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IV</w:t>
            </w:r>
          </w:p>
        </w:tc>
        <w:tc>
          <w:tcPr>
            <w:tcW w:w="6983" w:type="dxa"/>
            <w:gridSpan w:val="10"/>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Labour Costing</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809"/>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w:t>
            </w:r>
          </w:p>
        </w:tc>
        <w:tc>
          <w:tcPr>
            <w:tcW w:w="6983" w:type="dxa"/>
            <w:gridSpan w:val="10"/>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Overheads Costing</w:t>
            </w:r>
          </w:p>
          <w:p w:rsidR="00B86980" w:rsidRPr="00B86980" w:rsidRDefault="00B86980" w:rsidP="00B86980">
            <w:pPr>
              <w:spacing w:after="0" w:line="240" w:lineRule="auto"/>
              <w:jc w:val="both"/>
              <w:outlineLvl w:val="2"/>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blHeader/>
        </w:trPr>
        <w:tc>
          <w:tcPr>
            <w:tcW w:w="814"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c>
          <w:tcPr>
            <w:tcW w:w="6983" w:type="dxa"/>
            <w:gridSpan w:val="10"/>
          </w:tcPr>
          <w:p w:rsidR="00B86980" w:rsidRPr="00B86980" w:rsidRDefault="00B86980" w:rsidP="00B86980">
            <w:pPr>
              <w:tabs>
                <w:tab w:val="left" w:pos="4667"/>
              </w:tabs>
              <w:spacing w:after="0" w:line="240" w:lineRule="auto"/>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b/>
              <w:t>TOTAL</w:t>
            </w:r>
          </w:p>
        </w:tc>
        <w:tc>
          <w:tcPr>
            <w:tcW w:w="108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r>
      <w:tr w:rsidR="00B86980" w:rsidRPr="00B86980" w:rsidTr="00865136">
        <w:trPr>
          <w:cantSplit/>
          <w:tblHeader/>
        </w:trPr>
        <w:tc>
          <w:tcPr>
            <w:tcW w:w="8885" w:type="dxa"/>
            <w:gridSpan w:val="13"/>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THEORY 20% &amp; PROBLEMS 80%</w:t>
            </w:r>
          </w:p>
        </w:tc>
      </w:tr>
      <w:tr w:rsidR="00B86980" w:rsidRPr="00B86980" w:rsidTr="00865136">
        <w:trPr>
          <w:cantSplit/>
          <w:tblHeader/>
        </w:trPr>
        <w:tc>
          <w:tcPr>
            <w:tcW w:w="8885" w:type="dxa"/>
            <w:gridSpan w:val="1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Course Outcomes</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8071" w:type="dxa"/>
            <w:gridSpan w:val="12"/>
            <w:vAlign w:val="center"/>
          </w:tcPr>
          <w:p w:rsidR="00B86980" w:rsidRPr="00B86980" w:rsidRDefault="00B86980" w:rsidP="00B8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Remember and recall the various concepts of cost accounting</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color w:val="000000"/>
                <w:sz w:val="24"/>
                <w:szCs w:val="24"/>
                <w:lang w:val="en-IN"/>
              </w:rPr>
              <w:t>Demonstrate the preparation and reconciliation of cost sheet.</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8071" w:type="dxa"/>
            <w:gridSpan w:val="12"/>
            <w:vAlign w:val="center"/>
          </w:tcPr>
          <w:p w:rsidR="00B86980" w:rsidRPr="00B86980" w:rsidRDefault="00B86980" w:rsidP="00B8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Analyse the various valuation methods of issue of materials.</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8071" w:type="dxa"/>
            <w:gridSpan w:val="12"/>
            <w:vAlign w:val="center"/>
          </w:tcPr>
          <w:p w:rsidR="00B86980" w:rsidRPr="00B86980" w:rsidRDefault="00B86980" w:rsidP="00B8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Examine the different methods of calculating labour cost.</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8071" w:type="dxa"/>
            <w:gridSpan w:val="12"/>
            <w:vAlign w:val="center"/>
          </w:tcPr>
          <w:p w:rsidR="00B86980" w:rsidRPr="00B86980" w:rsidRDefault="00B86980" w:rsidP="00B8698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Critically evaluate the apportionment of Overheads.</w:t>
            </w:r>
          </w:p>
        </w:tc>
      </w:tr>
      <w:tr w:rsidR="00B86980" w:rsidRPr="00B86980" w:rsidTr="00865136">
        <w:trPr>
          <w:cantSplit/>
          <w:trHeight w:val="431"/>
          <w:tblHeader/>
        </w:trPr>
        <w:tc>
          <w:tcPr>
            <w:tcW w:w="8885" w:type="dxa"/>
            <w:gridSpan w:val="1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lastRenderedPageBreak/>
              <w:t>Textbooks</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71" w:type="dxa"/>
            <w:gridSpan w:val="12"/>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Jain S.P. and Narang K.L, Cost Accounting. Kalyani Publishers, New Delhi</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Khanna B.S., Pandey I.M., Ahuja G.K., and Arora M.N., Practical Costing, S. Chand &amp; Co, New Delhi,</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Dr.S.N. Maheswari, Principles of Cost Accounting, Sultan Chand Publications, New Delhi</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T.S. Reddy and Y. Hari Prasad Reddy, Cost Accounting, Margham publications, Chennai</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S.P. Iyengar, Cost Accounting, Sultan Chand Publications, New Delhi</w:t>
            </w:r>
          </w:p>
        </w:tc>
      </w:tr>
      <w:tr w:rsidR="00B86980" w:rsidRPr="00B86980" w:rsidTr="00865136">
        <w:trPr>
          <w:cantSplit/>
          <w:tblHeader/>
        </w:trPr>
        <w:tc>
          <w:tcPr>
            <w:tcW w:w="8885" w:type="dxa"/>
            <w:gridSpan w:val="13"/>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Reference Books</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Polimeni, Cost Accounting: Concepts and Applications for Managerial Decision Making, 1991, McGraw–Hill, New York.</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Jain S.P. and Narang K.L. Cost Accounting, Latest Edition.2013, Kalyani Publishers, New Delhi, </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sz w:val="24"/>
                <w:szCs w:val="24"/>
                <w:lang w:val="en-IN"/>
              </w:rPr>
              <w:t>V.K.Saxena and C.D.Vashist, Cost Accounting, Sultan Chand publications, New Delhi</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Murthy A &amp;GurusamyS,CostAccounting,Vijay Nicole Imprints Pvt. Ltd. Chennai</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8071"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Prasad.N.K and Prasad.V.K, Cost Accounting, Book Syndicate, Kolkata</w:t>
            </w:r>
          </w:p>
        </w:tc>
      </w:tr>
      <w:tr w:rsidR="00B86980" w:rsidRPr="00B86980" w:rsidTr="00865136">
        <w:trPr>
          <w:cantSplit/>
          <w:tblHeader/>
        </w:trPr>
        <w:tc>
          <w:tcPr>
            <w:tcW w:w="8885" w:type="dxa"/>
            <w:gridSpan w:val="13"/>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NOTE: Latest Edition of Textbooks May be Used</w:t>
            </w:r>
          </w:p>
        </w:tc>
      </w:tr>
      <w:tr w:rsidR="00B86980" w:rsidRPr="00B86980" w:rsidTr="00865136">
        <w:trPr>
          <w:cantSplit/>
          <w:tblHeader/>
        </w:trPr>
        <w:tc>
          <w:tcPr>
            <w:tcW w:w="8885" w:type="dxa"/>
            <w:gridSpan w:val="13"/>
            <w:vAlign w:val="center"/>
          </w:tcPr>
          <w:p w:rsidR="00B86980" w:rsidRPr="00B86980" w:rsidRDefault="00B86980" w:rsidP="00B86980">
            <w:pPr>
              <w:widowControl w:val="0"/>
              <w:spacing w:after="0" w:line="240" w:lineRule="auto"/>
              <w:jc w:val="center"/>
              <w:rPr>
                <w:rFonts w:ascii="Times New Roman" w:eastAsia="Times New Roman" w:hAnsi="Times New Roman" w:cs="Times New Roman"/>
                <w:sz w:val="24"/>
                <w:szCs w:val="24"/>
                <w:lang w:val="en-IN"/>
              </w:rPr>
            </w:pPr>
            <w:r w:rsidRPr="00B86980">
              <w:rPr>
                <w:rFonts w:cs="Calibri"/>
                <w:lang w:val="en-IN"/>
              </w:rPr>
              <w:br w:type="page"/>
            </w:r>
            <w:r w:rsidRPr="00B86980">
              <w:rPr>
                <w:rFonts w:ascii="Times New Roman" w:eastAsia="Times New Roman" w:hAnsi="Times New Roman" w:cs="Times New Roman"/>
                <w:b/>
                <w:sz w:val="24"/>
                <w:szCs w:val="24"/>
                <w:lang w:val="en-IN"/>
              </w:rPr>
              <w:t>Web Resources</w:t>
            </w:r>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71" w:type="dxa"/>
            <w:gridSpan w:val="12"/>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39">
              <w:r w:rsidR="00B86980" w:rsidRPr="00B86980">
                <w:rPr>
                  <w:rFonts w:ascii="Times New Roman" w:eastAsia="Times New Roman" w:hAnsi="Times New Roman" w:cs="Times New Roman"/>
                  <w:color w:val="000000"/>
                  <w:sz w:val="24"/>
                  <w:szCs w:val="24"/>
                  <w:lang w:val="en-IN"/>
                </w:rPr>
                <w:t>https://study.com/learn/lesson/cost-accounting-principles-examples-what-is-cost-accounting.html</w:t>
              </w:r>
            </w:hyperlink>
          </w:p>
        </w:tc>
      </w:tr>
      <w:tr w:rsidR="00B86980" w:rsidRPr="00B86980" w:rsidTr="00865136">
        <w:trPr>
          <w:cantSplit/>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71" w:type="dxa"/>
            <w:gridSpan w:val="12"/>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40">
              <w:r w:rsidR="00B86980" w:rsidRPr="00B86980">
                <w:rPr>
                  <w:rFonts w:ascii="Times New Roman" w:eastAsia="Times New Roman" w:hAnsi="Times New Roman" w:cs="Times New Roman"/>
                  <w:color w:val="000000"/>
                  <w:sz w:val="24"/>
                  <w:szCs w:val="24"/>
                  <w:lang w:val="en-IN"/>
                </w:rPr>
                <w:t>https://www.accountingtools.com/articles/what-is-material-costing.html</w:t>
              </w:r>
            </w:hyperlink>
          </w:p>
        </w:tc>
      </w:tr>
      <w:tr w:rsidR="00B86980" w:rsidRPr="00B86980" w:rsidTr="00865136">
        <w:trPr>
          <w:cantSplit/>
          <w:trHeight w:val="431"/>
          <w:tblHeader/>
        </w:trPr>
        <w:tc>
          <w:tcPr>
            <w:tcW w:w="814"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71" w:type="dxa"/>
            <w:gridSpan w:val="12"/>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41">
              <w:r w:rsidR="00B86980" w:rsidRPr="00B86980">
                <w:rPr>
                  <w:rFonts w:ascii="Times New Roman" w:eastAsia="Times New Roman" w:hAnsi="Times New Roman" w:cs="Times New Roman"/>
                  <w:color w:val="000000"/>
                  <w:sz w:val="24"/>
                  <w:szCs w:val="24"/>
                  <w:lang w:val="en-IN"/>
                </w:rPr>
                <w:t>https://www.freshbooks.com/hub/accounting/overhead-cost</w:t>
              </w:r>
            </w:hyperlink>
          </w:p>
        </w:tc>
      </w:tr>
    </w:tbl>
    <w:p w:rsidR="00B86980" w:rsidRPr="00B86980" w:rsidRDefault="00B86980" w:rsidP="00B86980">
      <w:pP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3 – Strong, 2- Medium, 1- Low</w:t>
      </w:r>
    </w:p>
    <w:p w:rsidR="00B86980" w:rsidRPr="00B86980" w:rsidRDefault="00B86980" w:rsidP="00B86980">
      <w:pPr>
        <w:rPr>
          <w:rFonts w:ascii="Times New Roman" w:eastAsia="Times New Roman" w:hAnsi="Times New Roman" w:cs="Times New Roman"/>
          <w:sz w:val="24"/>
          <w:szCs w:val="24"/>
          <w:lang w:val="en-IN"/>
        </w:rPr>
      </w:pPr>
    </w:p>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u w:val="single"/>
          <w:lang w:val="en-IN"/>
        </w:rPr>
        <w:lastRenderedPageBreak/>
        <w:t>THIRD YEAR – SEMESTER - V</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rPr>
      </w:pPr>
      <w:r w:rsidRPr="00B86980">
        <w:rPr>
          <w:rFonts w:ascii="Times New Roman" w:eastAsia="Times New Roman" w:hAnsi="Times New Roman" w:cs="Times New Roman"/>
          <w:b/>
          <w:smallCaps/>
          <w:sz w:val="24"/>
          <w:szCs w:val="24"/>
          <w:u w:val="single"/>
          <w:lang w:val="en-IN"/>
        </w:rPr>
        <w:t>Core – X: 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B86980" w:rsidRPr="00B86980" w:rsidTr="00865136">
        <w:trPr>
          <w:cantSplit/>
          <w:trHeight w:val="60"/>
          <w:tblHeader/>
        </w:trPr>
        <w:tc>
          <w:tcPr>
            <w:tcW w:w="1204" w:type="dxa"/>
            <w:gridSpan w:val="2"/>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Subject Code</w:t>
            </w:r>
          </w:p>
        </w:tc>
        <w:tc>
          <w:tcPr>
            <w:tcW w:w="500"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w:t>
            </w:r>
          </w:p>
        </w:tc>
        <w:tc>
          <w:tcPr>
            <w:tcW w:w="64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w:t>
            </w:r>
          </w:p>
        </w:tc>
        <w:tc>
          <w:tcPr>
            <w:tcW w:w="643"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w:t>
            </w:r>
          </w:p>
        </w:tc>
        <w:tc>
          <w:tcPr>
            <w:tcW w:w="64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w:t>
            </w:r>
          </w:p>
        </w:tc>
        <w:tc>
          <w:tcPr>
            <w:tcW w:w="1193"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Credits</w:t>
            </w:r>
          </w:p>
        </w:tc>
        <w:tc>
          <w:tcPr>
            <w:tcW w:w="1047"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Inst. Hours</w:t>
            </w:r>
          </w:p>
        </w:tc>
        <w:tc>
          <w:tcPr>
            <w:tcW w:w="3010" w:type="dxa"/>
            <w:gridSpan w:val="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Marks</w:t>
            </w:r>
          </w:p>
        </w:tc>
      </w:tr>
      <w:tr w:rsidR="00B86980" w:rsidRPr="00B86980" w:rsidTr="00865136">
        <w:trPr>
          <w:cantSplit/>
          <w:trHeight w:val="60"/>
          <w:tblHeader/>
        </w:trPr>
        <w:tc>
          <w:tcPr>
            <w:tcW w:w="1204" w:type="dxa"/>
            <w:gridSpan w:val="2"/>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0"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3"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3"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7"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5"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External</w:t>
            </w:r>
          </w:p>
        </w:tc>
        <w:tc>
          <w:tcPr>
            <w:tcW w:w="824"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r>
      <w:tr w:rsidR="00B86980" w:rsidRPr="00B86980" w:rsidTr="00865136">
        <w:trPr>
          <w:cantSplit/>
          <w:trHeight w:val="170"/>
          <w:tblHeader/>
        </w:trPr>
        <w:tc>
          <w:tcPr>
            <w:tcW w:w="1204" w:type="dxa"/>
            <w:gridSpan w:val="2"/>
          </w:tcPr>
          <w:p w:rsidR="00B86980" w:rsidRPr="00B86980" w:rsidRDefault="00B86980" w:rsidP="00B86980">
            <w:pPr>
              <w:spacing w:after="0" w:line="240" w:lineRule="auto"/>
              <w:rPr>
                <w:rFonts w:ascii="Times New Roman" w:eastAsia="Times New Roman" w:hAnsi="Times New Roman" w:cs="Times New Roman"/>
                <w:b/>
                <w:sz w:val="24"/>
                <w:szCs w:val="24"/>
                <w:lang w:val="en-IN"/>
              </w:rPr>
            </w:pPr>
          </w:p>
        </w:tc>
        <w:tc>
          <w:tcPr>
            <w:tcW w:w="500"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64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3"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3"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4</w:t>
            </w:r>
          </w:p>
        </w:tc>
        <w:tc>
          <w:tcPr>
            <w:tcW w:w="1047"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1075" w:type="dxa"/>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c>
          <w:tcPr>
            <w:tcW w:w="824"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100</w:t>
            </w:r>
          </w:p>
        </w:tc>
      </w:tr>
      <w:tr w:rsidR="00B86980" w:rsidRPr="00B86980" w:rsidTr="00865136">
        <w:trPr>
          <w:cantSplit/>
          <w:trHeight w:val="431"/>
          <w:tblHeader/>
        </w:trPr>
        <w:tc>
          <w:tcPr>
            <w:tcW w:w="8885" w:type="dxa"/>
            <w:gridSpan w:val="1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Learning Objectives </w:t>
            </w:r>
          </w:p>
        </w:tc>
      </w:tr>
      <w:tr w:rsidR="00B86980" w:rsidRPr="00B86980" w:rsidTr="00865136">
        <w:trPr>
          <w:cantSplit/>
          <w:tblHeader/>
        </w:trPr>
        <w:tc>
          <w:tcPr>
            <w:tcW w:w="945"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LO1</w:t>
            </w:r>
          </w:p>
        </w:tc>
        <w:tc>
          <w:tcPr>
            <w:tcW w:w="7940"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help the students understand various provision of Banking Regulation Act 1949 applicable to banking companies including cooperative banks</w:t>
            </w:r>
          </w:p>
        </w:tc>
      </w:tr>
      <w:tr w:rsidR="00B86980" w:rsidRPr="00B86980" w:rsidTr="00865136">
        <w:trPr>
          <w:cantSplit/>
          <w:tblHeader/>
        </w:trPr>
        <w:tc>
          <w:tcPr>
            <w:tcW w:w="945"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LO2</w:t>
            </w:r>
          </w:p>
        </w:tc>
        <w:tc>
          <w:tcPr>
            <w:tcW w:w="7940" w:type="dxa"/>
            <w:gridSpan w:val="11"/>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To trace the evolution of central bank concept and prevalent central banking system around the world and their roles and function</w:t>
            </w:r>
          </w:p>
        </w:tc>
      </w:tr>
      <w:tr w:rsidR="00B86980" w:rsidRPr="00B86980" w:rsidTr="00865136">
        <w:trPr>
          <w:cantSplit/>
          <w:tblHeader/>
        </w:trPr>
        <w:tc>
          <w:tcPr>
            <w:tcW w:w="945"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LO3</w:t>
            </w:r>
          </w:p>
        </w:tc>
        <w:tc>
          <w:tcPr>
            <w:tcW w:w="7940"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throw light on Central Bank in India, its formation, nationalizing its organization structure, role of bank to government, role in promoting agriculture and industry, role in financial inclusion</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p>
        </w:tc>
      </w:tr>
      <w:tr w:rsidR="00B86980" w:rsidRPr="00B86980" w:rsidTr="00865136">
        <w:trPr>
          <w:cantSplit/>
          <w:tblHeader/>
        </w:trPr>
        <w:tc>
          <w:tcPr>
            <w:tcW w:w="945"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LO4</w:t>
            </w:r>
          </w:p>
        </w:tc>
        <w:tc>
          <w:tcPr>
            <w:tcW w:w="7940"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understand how capital fund of commercial banks, objectives and process of Asset securitization etc.</w:t>
            </w:r>
          </w:p>
        </w:tc>
      </w:tr>
      <w:tr w:rsidR="00B86980" w:rsidRPr="00B86980" w:rsidTr="00865136">
        <w:trPr>
          <w:cantSplit/>
          <w:tblHeader/>
        </w:trPr>
        <w:tc>
          <w:tcPr>
            <w:tcW w:w="945"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LO5</w:t>
            </w:r>
          </w:p>
        </w:tc>
        <w:tc>
          <w:tcPr>
            <w:tcW w:w="7940"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explore practical banking systems relationship of bankers and customers, crossing of cheques, endorsement etc.</w:t>
            </w:r>
          </w:p>
        </w:tc>
      </w:tr>
      <w:tr w:rsidR="00B86980" w:rsidRPr="00B86980" w:rsidTr="00865136">
        <w:trPr>
          <w:cantSplit/>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Unit</w:t>
            </w:r>
          </w:p>
        </w:tc>
        <w:tc>
          <w:tcPr>
            <w:tcW w:w="7078" w:type="dxa"/>
            <w:gridSpan w:val="9"/>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Contents</w:t>
            </w:r>
          </w:p>
        </w:tc>
        <w:tc>
          <w:tcPr>
            <w:tcW w:w="862"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No. of Hours</w:t>
            </w:r>
          </w:p>
        </w:tc>
      </w:tr>
      <w:tr w:rsidR="00B86980" w:rsidRPr="00B86980" w:rsidTr="00865136">
        <w:trPr>
          <w:cantSplit/>
          <w:trHeight w:val="917"/>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w:t>
            </w:r>
          </w:p>
        </w:tc>
        <w:tc>
          <w:tcPr>
            <w:tcW w:w="7078" w:type="dxa"/>
            <w:gridSpan w:val="9"/>
          </w:tcPr>
          <w:p w:rsidR="00B86980" w:rsidRPr="00B86980" w:rsidRDefault="00B86980" w:rsidP="00B86980">
            <w:pPr>
              <w:spacing w:after="0" w:line="240" w:lineRule="auto"/>
              <w:jc w:val="both"/>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Introduction to Banking</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rHeight w:val="899"/>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w:t>
            </w:r>
          </w:p>
        </w:tc>
        <w:tc>
          <w:tcPr>
            <w:tcW w:w="7078" w:type="dxa"/>
            <w:gridSpan w:val="9"/>
          </w:tcPr>
          <w:p w:rsidR="00B86980" w:rsidRPr="00B86980" w:rsidRDefault="00B86980" w:rsidP="00B86980">
            <w:pPr>
              <w:spacing w:after="0" w:line="240" w:lineRule="auto"/>
              <w:jc w:val="both"/>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Central Bank and Commercial Bank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Central Banking: Definition –Need - Principles- Central Banking Vs Commercial Banking - Functions of Central Bank – Credit Creation.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Commercial Banking: Definition - Functions – Personal Banking – Corporate Banking – Digital banking – Core Banking System (CBS) - Role of Banks in Economic Development. </w:t>
            </w:r>
          </w:p>
        </w:tc>
        <w:tc>
          <w:tcPr>
            <w:tcW w:w="86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rHeight w:val="854"/>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III</w:t>
            </w:r>
          </w:p>
        </w:tc>
        <w:tc>
          <w:tcPr>
            <w:tcW w:w="7078" w:type="dxa"/>
            <w:gridSpan w:val="9"/>
          </w:tcPr>
          <w:p w:rsidR="00B86980" w:rsidRPr="00B86980" w:rsidRDefault="00B86980" w:rsidP="00B86980">
            <w:pPr>
              <w:spacing w:after="0" w:line="240" w:lineRule="auto"/>
              <w:jc w:val="both"/>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Banking Practice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Types of Accounts CASA  – Types of Deposits - Opening Bank Account- Jan DhanYojana - Account Statement vs Passbook vs</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e-statement - Banker Customer Relationship - Special Types of Customers –KYC norms.</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rHeight w:val="629"/>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IV</w:t>
            </w:r>
          </w:p>
        </w:tc>
        <w:tc>
          <w:tcPr>
            <w:tcW w:w="7078" w:type="dxa"/>
            <w:gridSpan w:val="9"/>
          </w:tcPr>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 xml:space="preserve">Negotiable Instruments Act </w:t>
            </w:r>
            <w:r w:rsidRPr="00B86980">
              <w:rPr>
                <w:rFonts w:ascii="Times New Roman" w:eastAsia="Times New Roman" w:hAnsi="Times New Roman" w:cs="Times New Roman"/>
                <w:sz w:val="24"/>
                <w:szCs w:val="24"/>
                <w:lang w:val="en-IN"/>
              </w:rPr>
              <w:t xml:space="preserve">Negotiable Instruments – Meaning &amp; Definition – Characteristics -Types of negotiable instruments.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Crossing of Cheques– Concept - Objectives – Types of Crossing - - Consequences of Non-Crossing.</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rHeight w:val="809"/>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w:t>
            </w:r>
          </w:p>
        </w:tc>
        <w:tc>
          <w:tcPr>
            <w:tcW w:w="7078" w:type="dxa"/>
            <w:gridSpan w:val="9"/>
          </w:tcPr>
          <w:p w:rsidR="00B86980" w:rsidRPr="00B86980" w:rsidRDefault="00B86980" w:rsidP="00B86980">
            <w:pPr>
              <w:keepNext/>
              <w:keepLines/>
              <w:shd w:val="clear" w:color="auto" w:fill="FFFFFF"/>
              <w:spacing w:after="0" w:line="240" w:lineRule="auto"/>
              <w:jc w:val="both"/>
              <w:outlineLvl w:val="1"/>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Digital Banking</w:t>
            </w:r>
          </w:p>
          <w:p w:rsidR="00B86980" w:rsidRPr="00B86980" w:rsidRDefault="00B86980" w:rsidP="00B86980">
            <w:pPr>
              <w:keepNext/>
              <w:keepLines/>
              <w:shd w:val="clear" w:color="auto" w:fill="FFFFFF"/>
              <w:spacing w:after="0" w:line="240" w:lineRule="auto"/>
              <w:jc w:val="both"/>
              <w:outlineLvl w:val="1"/>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Meaning- Services - e-banking and financial services- Initiatives-Opportunities - Internet banking Vs Traditional Banking</w:t>
            </w:r>
          </w:p>
          <w:p w:rsidR="00B86980" w:rsidRPr="00B86980" w:rsidRDefault="00B86980" w:rsidP="00B86980">
            <w:pPr>
              <w:keepNext/>
              <w:keepLines/>
              <w:shd w:val="clear" w:color="auto" w:fill="FFFFFF"/>
              <w:spacing w:after="0" w:line="240" w:lineRule="auto"/>
              <w:jc w:val="both"/>
              <w:outlineLvl w:val="1"/>
              <w:rPr>
                <w:rFonts w:ascii="Times New Roman" w:eastAsia="Times New Roman" w:hAnsi="Times New Roman" w:cs="Times New Roman"/>
                <w:color w:val="4F81BD"/>
                <w:sz w:val="24"/>
                <w:szCs w:val="24"/>
                <w:lang w:val="en-IN"/>
              </w:rPr>
            </w:pPr>
            <w:r w:rsidRPr="00B86980">
              <w:rPr>
                <w:rFonts w:ascii="Times New Roman" w:eastAsia="Times New Roman" w:hAnsi="Times New Roman" w:cs="Times New Roman"/>
                <w:color w:val="000000"/>
                <w:sz w:val="24"/>
                <w:szCs w:val="24"/>
                <w:lang w:val="en-IN"/>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blHeader/>
        </w:trPr>
        <w:tc>
          <w:tcPr>
            <w:tcW w:w="945"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c>
          <w:tcPr>
            <w:tcW w:w="7078" w:type="dxa"/>
            <w:gridSpan w:val="9"/>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86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r>
      <w:tr w:rsidR="00B86980" w:rsidRPr="00B86980" w:rsidTr="00865136">
        <w:trPr>
          <w:cantSplit/>
          <w:tblHeader/>
        </w:trPr>
        <w:tc>
          <w:tcPr>
            <w:tcW w:w="8885" w:type="dxa"/>
            <w:gridSpan w:val="1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Course Outcomes</w:t>
            </w:r>
          </w:p>
        </w:tc>
      </w:tr>
      <w:tr w:rsidR="00B86980" w:rsidRPr="00B86980" w:rsidTr="00865136">
        <w:trPr>
          <w:cantSplit/>
          <w:trHeight w:val="512"/>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Aware of  vvarious provision of Banking Regulation Act 1949 applicable to banking companies including cooperative banks</w:t>
            </w:r>
          </w:p>
        </w:tc>
      </w:tr>
      <w:tr w:rsidR="00B86980" w:rsidRPr="00B86980" w:rsidTr="00865136">
        <w:trPr>
          <w:cantSplit/>
          <w:trHeight w:val="440"/>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Analyse the evolution of Central Banking concept and prevalent Central Banking system in India and their roles and function</w:t>
            </w:r>
          </w:p>
        </w:tc>
      </w:tr>
      <w:tr w:rsidR="00B86980" w:rsidRPr="00B86980" w:rsidTr="00865136">
        <w:trPr>
          <w:cantSplit/>
          <w:trHeight w:val="440"/>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Gain knowledge about the Central Bank in India, its formation, nationalizing its organization structure, role of bank to government, role in promoting agriculture and industry, role in financial inclusion</w:t>
            </w:r>
          </w:p>
        </w:tc>
      </w:tr>
      <w:tr w:rsidR="00B86980" w:rsidRPr="00B86980" w:rsidTr="00865136">
        <w:trPr>
          <w:cantSplit/>
          <w:trHeight w:val="359"/>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Evaluate the role of capital fund of commercial banks, objectives and process of Asset securitization etc</w:t>
            </w:r>
          </w:p>
        </w:tc>
      </w:tr>
      <w:tr w:rsidR="00B86980" w:rsidRPr="00B86980" w:rsidTr="00865136">
        <w:trPr>
          <w:cantSplit/>
          <w:trHeight w:val="602"/>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Define the  practical banking systems relationship of bankers and customers, crossing of cheques, endorsement etc.</w:t>
            </w:r>
          </w:p>
        </w:tc>
      </w:tr>
      <w:tr w:rsidR="00B86980" w:rsidRPr="00B86980" w:rsidTr="00865136">
        <w:trPr>
          <w:cantSplit/>
          <w:tblHeader/>
        </w:trPr>
        <w:tc>
          <w:tcPr>
            <w:tcW w:w="8885" w:type="dxa"/>
            <w:gridSpan w:val="1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Textbooks</w:t>
            </w:r>
          </w:p>
        </w:tc>
      </w:tr>
      <w:tr w:rsidR="00B86980" w:rsidRPr="00B86980" w:rsidTr="00865136">
        <w:trPr>
          <w:cantSplit/>
          <w:trHeight w:val="584"/>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7940" w:type="dxa"/>
            <w:gridSpan w:val="11"/>
            <w:vAlign w:val="center"/>
          </w:tcPr>
          <w:p w:rsidR="00B86980" w:rsidRPr="00B86980" w:rsidRDefault="00B86980" w:rsidP="00B86980">
            <w:pPr>
              <w:keepNext/>
              <w:keepLines/>
              <w:spacing w:after="0" w:line="240" w:lineRule="auto"/>
              <w:jc w:val="both"/>
              <w:outlineLvl w:val="0"/>
              <w:rPr>
                <w:rFonts w:ascii="Times New Roman" w:eastAsia="Times New Roman" w:hAnsi="Times New Roman" w:cs="Times New Roman"/>
                <w:color w:val="3A3A3A"/>
                <w:sz w:val="24"/>
                <w:szCs w:val="24"/>
                <w:highlight w:val="white"/>
                <w:lang w:val="en-IN"/>
              </w:rPr>
            </w:pPr>
            <w:r w:rsidRPr="00B86980">
              <w:rPr>
                <w:rFonts w:ascii="Times New Roman" w:eastAsia="Times New Roman" w:hAnsi="Times New Roman" w:cs="Times New Roman"/>
                <w:color w:val="000000"/>
                <w:sz w:val="24"/>
                <w:szCs w:val="24"/>
                <w:highlight w:val="white"/>
                <w:lang w:val="en-IN"/>
              </w:rPr>
              <w:t>Gurusamy S, Banking Theory: Law and Practice, Vijay Nicole Publication, Chennai</w:t>
            </w:r>
          </w:p>
        </w:tc>
      </w:tr>
      <w:tr w:rsidR="00B86980" w:rsidRPr="00B86980" w:rsidTr="00865136">
        <w:trPr>
          <w:cantSplit/>
          <w:trHeight w:val="500"/>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F1111"/>
                <w:sz w:val="24"/>
                <w:szCs w:val="24"/>
                <w:lang w:val="en-IN"/>
              </w:rPr>
              <w:t>Muraleedharan, Modern Banking: Theory and Practice, Prentice Hall India Learning Private Ltd, New Delhi</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Gupta P.K. Gordon E.</w:t>
            </w:r>
            <w:r w:rsidRPr="00B86980">
              <w:rPr>
                <w:rFonts w:ascii="Times New Roman" w:eastAsia="Times New Roman" w:hAnsi="Times New Roman" w:cs="Times New Roman"/>
                <w:color w:val="0F1111"/>
                <w:sz w:val="24"/>
                <w:szCs w:val="24"/>
                <w:lang w:val="en-IN"/>
              </w:rPr>
              <w:t>Banking and Insurance, Himalaya publication, Kolkata</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F1111"/>
                <w:sz w:val="24"/>
                <w:szCs w:val="24"/>
                <w:lang w:val="en-IN"/>
              </w:rPr>
              <w:t xml:space="preserve">Gajendra,A Text on Banking Theory Law &amp; Practice, Vrinda Publication, Delhi </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K P Kandasami, S Natarajan&amp;Parameswaran, Banking Law and Practice, S Chand publication, New Delhi</w:t>
            </w:r>
          </w:p>
        </w:tc>
      </w:tr>
      <w:tr w:rsidR="00B86980" w:rsidRPr="00B86980" w:rsidTr="00865136">
        <w:trPr>
          <w:cantSplit/>
          <w:tblHeader/>
        </w:trPr>
        <w:tc>
          <w:tcPr>
            <w:tcW w:w="8885" w:type="dxa"/>
            <w:gridSpan w:val="1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Reference Books</w:t>
            </w:r>
          </w:p>
        </w:tc>
      </w:tr>
      <w:tr w:rsidR="00B86980" w:rsidRPr="00B86980" w:rsidTr="00865136">
        <w:trPr>
          <w:cantSplit/>
          <w:trHeight w:val="368"/>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7940" w:type="dxa"/>
            <w:gridSpan w:val="11"/>
            <w:vAlign w:val="center"/>
          </w:tcPr>
          <w:p w:rsidR="00B86980" w:rsidRPr="00B86980" w:rsidRDefault="00B86980" w:rsidP="00B86980">
            <w:pPr>
              <w:keepNext/>
              <w:keepLines/>
              <w:shd w:val="clear" w:color="auto" w:fill="FFFFFF"/>
              <w:spacing w:after="0" w:line="240" w:lineRule="auto"/>
              <w:outlineLvl w:val="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B. Santhanam, Banking &amp; Financial System, Margam Publication, Chennai</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7940" w:type="dxa"/>
            <w:gridSpan w:val="11"/>
            <w:vAlign w:val="center"/>
          </w:tcPr>
          <w:p w:rsidR="00B86980" w:rsidRPr="00B86980" w:rsidRDefault="000A488F" w:rsidP="00B86980">
            <w:pPr>
              <w:spacing w:after="0" w:line="240" w:lineRule="auto"/>
              <w:rPr>
                <w:rFonts w:ascii="Times New Roman" w:eastAsia="Times New Roman" w:hAnsi="Times New Roman" w:cs="Times New Roman"/>
                <w:sz w:val="24"/>
                <w:szCs w:val="24"/>
                <w:lang w:val="en-IN"/>
              </w:rPr>
            </w:pPr>
            <w:hyperlink r:id="rId42">
              <w:r w:rsidR="00B86980" w:rsidRPr="00B86980">
                <w:rPr>
                  <w:rFonts w:ascii="Times New Roman" w:eastAsia="Times New Roman" w:hAnsi="Times New Roman" w:cs="Times New Roman"/>
                  <w:color w:val="000000"/>
                  <w:sz w:val="24"/>
                  <w:szCs w:val="24"/>
                  <w:u w:val="single"/>
                  <w:lang w:val="en-IN"/>
                </w:rPr>
                <w:t>KataitSanjay</w:t>
              </w:r>
            </w:hyperlink>
            <w:r w:rsidR="00B86980" w:rsidRPr="00B86980">
              <w:rPr>
                <w:rFonts w:ascii="Times New Roman" w:eastAsia="Times New Roman" w:hAnsi="Times New Roman" w:cs="Times New Roman"/>
                <w:sz w:val="24"/>
                <w:szCs w:val="24"/>
                <w:lang w:val="en-IN"/>
              </w:rPr>
              <w:t xml:space="preserve">, Banking Theory and Practice, Lambert Academic Publishing, </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3</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Henry Dunning Macleod, The Theory And Practice Of Banking, Hard Press Publishing, Old New Zealand</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William Amasa Scott, Money And Banking: An Introduction To The Study Of Modern Currencies, Kesinger publication, USA</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7940"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NektariosMichail, Money, Credit, and Crises: Understanding the Modern Banking System, Palgrave Macmillan, London</w:t>
            </w:r>
          </w:p>
        </w:tc>
      </w:tr>
      <w:tr w:rsidR="00B86980" w:rsidRPr="00B86980" w:rsidTr="00865136">
        <w:trPr>
          <w:cantSplit/>
          <w:trHeight w:val="431"/>
          <w:tblHeader/>
        </w:trPr>
        <w:tc>
          <w:tcPr>
            <w:tcW w:w="8885" w:type="dxa"/>
            <w:gridSpan w:val="12"/>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NOTE: Latest Edition of Textbooks May be Used</w:t>
            </w:r>
          </w:p>
        </w:tc>
      </w:tr>
      <w:tr w:rsidR="00B86980" w:rsidRPr="00B86980" w:rsidTr="00865136">
        <w:trPr>
          <w:cantSplit/>
          <w:trHeight w:val="431"/>
          <w:tblHeader/>
        </w:trPr>
        <w:tc>
          <w:tcPr>
            <w:tcW w:w="8885" w:type="dxa"/>
            <w:gridSpan w:val="12"/>
            <w:vAlign w:val="center"/>
          </w:tcPr>
          <w:p w:rsidR="00B86980" w:rsidRPr="00B86980" w:rsidRDefault="00B86980" w:rsidP="00B86980">
            <w:pPr>
              <w:widowControl w:val="0"/>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Web Resources</w:t>
            </w:r>
          </w:p>
        </w:tc>
      </w:tr>
      <w:tr w:rsidR="00B86980" w:rsidRPr="00B86980" w:rsidTr="00865136">
        <w:trPr>
          <w:cantSplit/>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7940" w:type="dxa"/>
            <w:gridSpan w:val="11"/>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https://www.rbi.org.in/</w:t>
            </w:r>
          </w:p>
        </w:tc>
      </w:tr>
      <w:tr w:rsidR="00B86980" w:rsidRPr="00B86980" w:rsidTr="00865136">
        <w:trPr>
          <w:cantSplit/>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7940" w:type="dxa"/>
            <w:gridSpan w:val="11"/>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https://businessjargons.com/e-banking.html</w:t>
            </w:r>
          </w:p>
        </w:tc>
      </w:tr>
      <w:tr w:rsidR="00B86980" w:rsidRPr="00B86980" w:rsidTr="00865136">
        <w:trPr>
          <w:cantSplit/>
          <w:trHeight w:val="431"/>
          <w:tblHeader/>
        </w:trPr>
        <w:tc>
          <w:tcPr>
            <w:tcW w:w="945"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7940" w:type="dxa"/>
            <w:gridSpan w:val="11"/>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43">
              <w:r w:rsidR="00B86980" w:rsidRPr="00B86980">
                <w:rPr>
                  <w:rFonts w:ascii="Times New Roman" w:eastAsia="Times New Roman" w:hAnsi="Times New Roman" w:cs="Times New Roman"/>
                  <w:color w:val="000000"/>
                  <w:sz w:val="24"/>
                  <w:szCs w:val="24"/>
                  <w:lang w:val="en-IN"/>
                </w:rPr>
                <w:t>https://www.wallstreetmojo.com/endorsement/</w:t>
              </w:r>
            </w:hyperlink>
          </w:p>
        </w:tc>
      </w:tr>
    </w:tbl>
    <w:p w:rsidR="00B86980" w:rsidRPr="00B86980" w:rsidRDefault="00B86980" w:rsidP="00B86980">
      <w:pPr>
        <w:rPr>
          <w:rFonts w:ascii="Times New Roman" w:eastAsia="Times New Roman" w:hAnsi="Times New Roman" w:cs="Times New Roman"/>
          <w:sz w:val="24"/>
          <w:szCs w:val="24"/>
          <w:lang w:val="en-IN"/>
        </w:rPr>
      </w:pPr>
    </w:p>
    <w:p w:rsidR="00B86980" w:rsidRPr="00B86980" w:rsidRDefault="00B86980" w:rsidP="00B86980">
      <w:pP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3 – Strong, 2- Medium, 1- Low</w:t>
      </w:r>
    </w:p>
    <w:p w:rsidR="00B86980" w:rsidRPr="00B86980" w:rsidRDefault="00B86980" w:rsidP="00B86980">
      <w:pPr>
        <w:rPr>
          <w:rFonts w:ascii="Times New Roman" w:eastAsia="Times New Roman" w:hAnsi="Times New Roman" w:cs="Times New Roman"/>
          <w:sz w:val="24"/>
          <w:szCs w:val="24"/>
          <w:lang w:val="en-IN"/>
        </w:rPr>
      </w:pPr>
    </w:p>
    <w:p w:rsidR="00B86980" w:rsidRPr="00B86980" w:rsidRDefault="00B86980" w:rsidP="00B86980">
      <w:pPr>
        <w:rPr>
          <w:rFonts w:ascii="Times New Roman" w:eastAsia="Times New Roman" w:hAnsi="Times New Roman" w:cs="Times New Roman"/>
          <w:b/>
          <w:sz w:val="24"/>
          <w:szCs w:val="24"/>
          <w:u w:val="single"/>
          <w:lang w:val="en-IN"/>
        </w:rPr>
      </w:pPr>
      <w:r w:rsidRPr="00B86980">
        <w:rPr>
          <w:rFonts w:cs="Calibri"/>
          <w:lang w:val="en-IN"/>
        </w:rPr>
        <w:br w:type="page"/>
      </w:r>
    </w:p>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u w:val="single"/>
          <w:lang w:val="en-IN"/>
        </w:rPr>
        <w:lastRenderedPageBreak/>
        <w:t>THIRD YEAR – SEMESTER - V</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rPr>
      </w:pPr>
      <w:r w:rsidRPr="00B86980">
        <w:rPr>
          <w:rFonts w:ascii="Times New Roman" w:eastAsia="Times New Roman" w:hAnsi="Times New Roman" w:cs="Times New Roman"/>
          <w:b/>
          <w:smallCaps/>
          <w:sz w:val="24"/>
          <w:szCs w:val="24"/>
          <w:u w:val="single"/>
          <w:lang w:val="en-IN"/>
        </w:rPr>
        <w:t>Core – XI: Income Tax  Law and Practice- I</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B86980" w:rsidRPr="00B86980" w:rsidTr="00865136">
        <w:trPr>
          <w:cantSplit/>
          <w:trHeight w:val="60"/>
          <w:tblHeader/>
        </w:trPr>
        <w:tc>
          <w:tcPr>
            <w:tcW w:w="1206" w:type="dxa"/>
            <w:gridSpan w:val="2"/>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Subject Code</w:t>
            </w:r>
          </w:p>
        </w:tc>
        <w:tc>
          <w:tcPr>
            <w:tcW w:w="501"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w:t>
            </w:r>
          </w:p>
        </w:tc>
        <w:tc>
          <w:tcPr>
            <w:tcW w:w="119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Credits</w:t>
            </w:r>
          </w:p>
        </w:tc>
        <w:tc>
          <w:tcPr>
            <w:tcW w:w="1048"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Inst. Hours</w:t>
            </w:r>
          </w:p>
        </w:tc>
        <w:tc>
          <w:tcPr>
            <w:tcW w:w="3001" w:type="dxa"/>
            <w:gridSpan w:val="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Marks</w:t>
            </w:r>
          </w:p>
        </w:tc>
      </w:tr>
      <w:tr w:rsidR="00B86980" w:rsidRPr="00B86980" w:rsidTr="00865136">
        <w:trPr>
          <w:cantSplit/>
          <w:trHeight w:val="60"/>
          <w:tblHeader/>
        </w:trPr>
        <w:tc>
          <w:tcPr>
            <w:tcW w:w="1206" w:type="dxa"/>
            <w:gridSpan w:val="2"/>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External</w:t>
            </w:r>
          </w:p>
        </w:tc>
        <w:tc>
          <w:tcPr>
            <w:tcW w:w="815"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r>
      <w:tr w:rsidR="00B86980" w:rsidRPr="00B86980" w:rsidTr="00865136">
        <w:trPr>
          <w:cantSplit/>
          <w:trHeight w:val="170"/>
          <w:tblHeader/>
        </w:trPr>
        <w:tc>
          <w:tcPr>
            <w:tcW w:w="1206" w:type="dxa"/>
            <w:gridSpan w:val="2"/>
          </w:tcPr>
          <w:p w:rsidR="00B86980" w:rsidRPr="00B86980" w:rsidRDefault="00B86980" w:rsidP="00B86980">
            <w:pPr>
              <w:spacing w:after="0" w:line="240" w:lineRule="auto"/>
              <w:rPr>
                <w:rFonts w:ascii="Times New Roman" w:eastAsia="Times New Roman" w:hAnsi="Times New Roman" w:cs="Times New Roman"/>
                <w:b/>
                <w:sz w:val="24"/>
                <w:szCs w:val="24"/>
                <w:lang w:val="en-IN"/>
              </w:rPr>
            </w:pPr>
          </w:p>
        </w:tc>
        <w:tc>
          <w:tcPr>
            <w:tcW w:w="501"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4</w:t>
            </w:r>
          </w:p>
        </w:tc>
        <w:tc>
          <w:tcPr>
            <w:tcW w:w="1048"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c>
          <w:tcPr>
            <w:tcW w:w="815"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100</w:t>
            </w:r>
          </w:p>
        </w:tc>
      </w:tr>
      <w:tr w:rsidR="00B86980" w:rsidRPr="00B86980" w:rsidTr="00865136">
        <w:trPr>
          <w:cantSplit/>
          <w:trHeight w:val="431"/>
          <w:tblHeader/>
        </w:trPr>
        <w:tc>
          <w:tcPr>
            <w:tcW w:w="8885" w:type="dxa"/>
            <w:gridSpan w:val="1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Learning Objectives</w:t>
            </w:r>
          </w:p>
        </w:tc>
      </w:tr>
      <w:tr w:rsidR="00B86980" w:rsidRPr="00B86980" w:rsidTr="00865136">
        <w:trPr>
          <w:cantSplit/>
          <w:tblHeader/>
        </w:trPr>
        <w:tc>
          <w:tcPr>
            <w:tcW w:w="946"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LO1</w:t>
            </w:r>
          </w:p>
        </w:tc>
        <w:tc>
          <w:tcPr>
            <w:tcW w:w="7939" w:type="dxa"/>
            <w:gridSpan w:val="11"/>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understand the basic concepts &amp; definitions under the Income Tax Act,1961.</w:t>
            </w:r>
          </w:p>
        </w:tc>
      </w:tr>
      <w:tr w:rsidR="00B86980" w:rsidRPr="00B86980" w:rsidTr="00865136">
        <w:trPr>
          <w:cantSplit/>
          <w:tblHeader/>
        </w:trPr>
        <w:tc>
          <w:tcPr>
            <w:tcW w:w="946"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LO2</w:t>
            </w:r>
          </w:p>
        </w:tc>
        <w:tc>
          <w:tcPr>
            <w:tcW w:w="7939" w:type="dxa"/>
            <w:gridSpan w:val="11"/>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To compute the residential status of an assessee and the incidence of tax.</w:t>
            </w:r>
          </w:p>
        </w:tc>
      </w:tr>
      <w:tr w:rsidR="00B86980" w:rsidRPr="00B86980" w:rsidTr="00865136">
        <w:trPr>
          <w:cantSplit/>
          <w:tblHeader/>
        </w:trPr>
        <w:tc>
          <w:tcPr>
            <w:tcW w:w="946"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LO3</w:t>
            </w:r>
          </w:p>
        </w:tc>
        <w:tc>
          <w:tcPr>
            <w:tcW w:w="7939" w:type="dxa"/>
            <w:gridSpan w:val="11"/>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compute income under the head salaries.</w:t>
            </w:r>
          </w:p>
        </w:tc>
      </w:tr>
      <w:tr w:rsidR="00B86980" w:rsidRPr="00B86980" w:rsidTr="00865136">
        <w:trPr>
          <w:cantSplit/>
          <w:tblHeader/>
        </w:trPr>
        <w:tc>
          <w:tcPr>
            <w:tcW w:w="946"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LO4</w:t>
            </w:r>
          </w:p>
        </w:tc>
        <w:tc>
          <w:tcPr>
            <w:tcW w:w="7939" w:type="dxa"/>
            <w:gridSpan w:val="11"/>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learn the concepts of Annual value, associated deductions and the calculation of income from House property.</w:t>
            </w:r>
          </w:p>
        </w:tc>
      </w:tr>
      <w:tr w:rsidR="00B86980" w:rsidRPr="00B86980" w:rsidTr="00865136">
        <w:trPr>
          <w:cantSplit/>
          <w:tblHeader/>
        </w:trPr>
        <w:tc>
          <w:tcPr>
            <w:tcW w:w="946" w:type="dxa"/>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LO5</w:t>
            </w:r>
          </w:p>
        </w:tc>
        <w:tc>
          <w:tcPr>
            <w:tcW w:w="7939" w:type="dxa"/>
            <w:gridSpan w:val="11"/>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compute the income from Business &amp; Profession considering its basic principles &amp; specific disallowances.</w:t>
            </w:r>
          </w:p>
        </w:tc>
      </w:tr>
      <w:tr w:rsidR="00B86980" w:rsidRPr="00B86980" w:rsidTr="00865136">
        <w:trPr>
          <w:cantSplit/>
          <w:tblHeader/>
        </w:trPr>
        <w:tc>
          <w:tcPr>
            <w:tcW w:w="8885" w:type="dxa"/>
            <w:gridSpan w:val="12"/>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Prerequisite: Should have studied Commerce in XII Std</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Unit</w:t>
            </w:r>
          </w:p>
        </w:tc>
        <w:tc>
          <w:tcPr>
            <w:tcW w:w="6438" w:type="dxa"/>
            <w:gridSpan w:val="9"/>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Contents</w:t>
            </w:r>
          </w:p>
        </w:tc>
        <w:tc>
          <w:tcPr>
            <w:tcW w:w="1501"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No. of Hours</w:t>
            </w:r>
          </w:p>
        </w:tc>
      </w:tr>
      <w:tr w:rsidR="00B86980" w:rsidRPr="00B86980" w:rsidTr="00865136">
        <w:trPr>
          <w:cantSplit/>
          <w:trHeight w:val="917"/>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w:t>
            </w:r>
          </w:p>
        </w:tc>
        <w:tc>
          <w:tcPr>
            <w:tcW w:w="6438" w:type="dxa"/>
            <w:gridSpan w:val="9"/>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Introduction to Income Tax</w:t>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p>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Introduction to Income Tax – History – Objectives of Taxation - Features of Income Tax – Meaning of Income – Types – Important Definitions Under the Income Tax Act –Types of Assessee – Income exempted under </w:t>
            </w:r>
          </w:p>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Section 10.</w:t>
            </w:r>
          </w:p>
        </w:tc>
        <w:tc>
          <w:tcPr>
            <w:tcW w:w="1501"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899"/>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w:t>
            </w:r>
          </w:p>
        </w:tc>
        <w:tc>
          <w:tcPr>
            <w:tcW w:w="6438" w:type="dxa"/>
            <w:gridSpan w:val="9"/>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Residential Status</w:t>
            </w:r>
          </w:p>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color w:val="000000"/>
                <w:sz w:val="24"/>
                <w:szCs w:val="24"/>
                <w:lang w:val="en-IN"/>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854"/>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III</w:t>
            </w:r>
          </w:p>
        </w:tc>
        <w:tc>
          <w:tcPr>
            <w:tcW w:w="6438" w:type="dxa"/>
            <w:gridSpan w:val="9"/>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 xml:space="preserve">Income from Salary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Salary Income - Definition – Allowances –Taxability - Perquisites – Kinds of Perquisites –Types of Provident Fund - Gratuity – Pension – Commutation of Pension – Deduction of Salary - Profits in Lieu of Salary - Computation of Salary Income . </w:t>
            </w:r>
          </w:p>
        </w:tc>
        <w:tc>
          <w:tcPr>
            <w:tcW w:w="1501"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629"/>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IV</w:t>
            </w:r>
          </w:p>
        </w:tc>
        <w:tc>
          <w:tcPr>
            <w:tcW w:w="6438" w:type="dxa"/>
            <w:gridSpan w:val="9"/>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 xml:space="preserve">Income from House Property                                                                     </w:t>
            </w:r>
          </w:p>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rHeight w:val="809"/>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V</w:t>
            </w:r>
          </w:p>
        </w:tc>
        <w:tc>
          <w:tcPr>
            <w:tcW w:w="6438" w:type="dxa"/>
            <w:gridSpan w:val="9"/>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Profits and Gains from Business or Profession</w:t>
            </w:r>
          </w:p>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r>
      <w:tr w:rsidR="00B86980" w:rsidRPr="00B86980" w:rsidTr="00865136">
        <w:trPr>
          <w:cantSplit/>
          <w:tblHeader/>
        </w:trPr>
        <w:tc>
          <w:tcPr>
            <w:tcW w:w="946"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c>
          <w:tcPr>
            <w:tcW w:w="6438" w:type="dxa"/>
            <w:gridSpan w:val="9"/>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TOTAL</w:t>
            </w:r>
          </w:p>
        </w:tc>
        <w:tc>
          <w:tcPr>
            <w:tcW w:w="1501"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r>
      <w:tr w:rsidR="00B86980" w:rsidRPr="00B86980" w:rsidTr="00865136">
        <w:trPr>
          <w:cantSplit/>
          <w:tblHeader/>
        </w:trPr>
        <w:tc>
          <w:tcPr>
            <w:tcW w:w="8885" w:type="dxa"/>
            <w:gridSpan w:val="1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Course Outcomes</w:t>
            </w:r>
          </w:p>
        </w:tc>
      </w:tr>
      <w:tr w:rsidR="00B86980" w:rsidRPr="00B86980" w:rsidTr="00865136">
        <w:trPr>
          <w:cantSplit/>
          <w:tblHeader/>
        </w:trPr>
        <w:tc>
          <w:tcPr>
            <w:tcW w:w="8885" w:type="dxa"/>
            <w:gridSpan w:val="12"/>
            <w:vAlign w:val="center"/>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THEORY 20% &amp; PROBLEMS 80%</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Demonstrate the understanding of the basic concepts and definitions under the Income Tax Act.</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Assess the residential status of an assessee&amp; the incidence of tax.</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Compute income of an individual under the head salaries.</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Ability to compute income from house property.</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Evaluate income from a business carried on or from the practice of a Profession.</w:t>
            </w:r>
          </w:p>
        </w:tc>
      </w:tr>
      <w:tr w:rsidR="00B86980" w:rsidRPr="00B86980" w:rsidTr="00865136">
        <w:trPr>
          <w:cantSplit/>
          <w:tblHeader/>
        </w:trPr>
        <w:tc>
          <w:tcPr>
            <w:tcW w:w="8885" w:type="dxa"/>
            <w:gridSpan w:val="1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Textbooks</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V.P. Gaur, Narang, Puja Gaur and Rajeev Puri - Income Tax Law and Practice, Kalyani Publishers, New Delhi.</w:t>
            </w:r>
          </w:p>
        </w:tc>
      </w:tr>
      <w:tr w:rsidR="00B86980" w:rsidRPr="00B86980" w:rsidTr="00865136">
        <w:trPr>
          <w:cantSplit/>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T.S. Reddy and Hariprasad  Reddy, Income Tax Law and Practice, Margham Publications, Chennai.</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DinkarPagare, Income Tax Law and Practice, Sultan &amp; Chand Sons, New Delhi. </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H.C. Mehrotra, Dr.Goyal S.P, Income Tax Law and Accounts, SahityaBhavan Publications, Agra.</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 Srinivasan – Income Tax &amp; Practice –Vijay Nicole Imprints Private Limited , Chennai.</w:t>
            </w:r>
          </w:p>
        </w:tc>
      </w:tr>
      <w:tr w:rsidR="00B86980" w:rsidRPr="00B86980" w:rsidTr="00865136">
        <w:trPr>
          <w:cantSplit/>
          <w:trHeight w:val="431"/>
          <w:tblHeader/>
        </w:trPr>
        <w:tc>
          <w:tcPr>
            <w:tcW w:w="8885" w:type="dxa"/>
            <w:gridSpan w:val="1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p>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Reference Books</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7939" w:type="dxa"/>
            <w:gridSpan w:val="11"/>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Hariharan N, Income Tax Law &amp; Practice, Vijay Nicole Imprints Pvt. Ltd. Chennai</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7939" w:type="dxa"/>
            <w:gridSpan w:val="11"/>
            <w:vAlign w:val="center"/>
          </w:tcPr>
          <w:p w:rsidR="00B86980" w:rsidRPr="00B86980" w:rsidRDefault="00B86980" w:rsidP="00B86980">
            <w:pPr>
              <w:widowControl w:val="0"/>
              <w:spacing w:after="0" w:line="291"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Bhagwati Prasad, Income Tax Law and Practice, VishwaPrakasan. New Delhi.</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7939" w:type="dxa"/>
            <w:gridSpan w:val="11"/>
            <w:vAlign w:val="center"/>
          </w:tcPr>
          <w:p w:rsidR="00B86980" w:rsidRPr="00B86980" w:rsidRDefault="00B86980" w:rsidP="00B86980">
            <w:pPr>
              <w:widowControl w:val="0"/>
              <w:spacing w:after="0" w:line="293"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Vinod K. Singhania, Students Guide to Income Tax.,U.K. Bharghava Taxman.</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7939" w:type="dxa"/>
            <w:gridSpan w:val="11"/>
            <w:vAlign w:val="center"/>
          </w:tcPr>
          <w:p w:rsidR="00B86980" w:rsidRPr="00B86980" w:rsidRDefault="00B86980" w:rsidP="00B86980">
            <w:pPr>
              <w:widowControl w:val="0"/>
              <w:spacing w:after="0" w:line="293"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Dr.Vinod K Singhania, Dr. Monica Singhania, Taxmann's Students' Guide to Income Tax, New Delhi.</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7939" w:type="dxa"/>
            <w:gridSpan w:val="11"/>
            <w:vAlign w:val="center"/>
          </w:tcPr>
          <w:p w:rsidR="00B86980" w:rsidRPr="00B86980" w:rsidRDefault="00B86980" w:rsidP="00B86980">
            <w:pPr>
              <w:widowControl w:val="0"/>
              <w:spacing w:after="0" w:line="293"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Mittal Preethi Rani and BansalAnshika, Income Tax Law and Practice, Sultan &amp; Chand Sons, New Delhi.</w:t>
            </w:r>
          </w:p>
        </w:tc>
      </w:tr>
      <w:tr w:rsidR="00B86980" w:rsidRPr="00B86980" w:rsidTr="00865136">
        <w:trPr>
          <w:cantSplit/>
          <w:trHeight w:val="431"/>
          <w:tblHeader/>
        </w:trPr>
        <w:tc>
          <w:tcPr>
            <w:tcW w:w="8885" w:type="dxa"/>
            <w:gridSpan w:val="12"/>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NOTE: Latest Edition of Textbooks May be Used</w:t>
            </w:r>
          </w:p>
        </w:tc>
      </w:tr>
      <w:tr w:rsidR="00B86980" w:rsidRPr="00B86980" w:rsidTr="00865136">
        <w:trPr>
          <w:cantSplit/>
          <w:trHeight w:val="431"/>
          <w:tblHeader/>
        </w:trPr>
        <w:tc>
          <w:tcPr>
            <w:tcW w:w="8885" w:type="dxa"/>
            <w:gridSpan w:val="12"/>
            <w:vAlign w:val="center"/>
          </w:tcPr>
          <w:p w:rsidR="00B86980" w:rsidRPr="00B86980" w:rsidRDefault="00B86980" w:rsidP="00B86980">
            <w:pPr>
              <w:widowControl w:val="0"/>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Web Resources</w:t>
            </w:r>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7939" w:type="dxa"/>
            <w:gridSpan w:val="11"/>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44">
              <w:r w:rsidR="00B86980" w:rsidRPr="00B86980">
                <w:rPr>
                  <w:rFonts w:ascii="Times New Roman" w:eastAsia="Times New Roman" w:hAnsi="Times New Roman" w:cs="Times New Roman"/>
                  <w:color w:val="000000"/>
                  <w:sz w:val="24"/>
                  <w:szCs w:val="24"/>
                  <w:lang w:val="en-IN"/>
                </w:rPr>
                <w:t>https://cleartax.in/s/residential-status/</w:t>
              </w:r>
            </w:hyperlink>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7939" w:type="dxa"/>
            <w:gridSpan w:val="11"/>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45">
              <w:r w:rsidR="00B86980" w:rsidRPr="00B86980">
                <w:rPr>
                  <w:rFonts w:ascii="Times New Roman" w:eastAsia="Times New Roman" w:hAnsi="Times New Roman" w:cs="Times New Roman"/>
                  <w:color w:val="000000"/>
                  <w:sz w:val="24"/>
                  <w:szCs w:val="24"/>
                  <w:lang w:val="en-IN"/>
                </w:rPr>
                <w:t>https://www.legalraasta.com/itr/income-from-salary/</w:t>
              </w:r>
            </w:hyperlink>
          </w:p>
        </w:tc>
      </w:tr>
      <w:tr w:rsidR="00B86980" w:rsidRPr="00B86980" w:rsidTr="00865136">
        <w:trPr>
          <w:cantSplit/>
          <w:trHeight w:val="431"/>
          <w:tblHeader/>
        </w:trPr>
        <w:tc>
          <w:tcPr>
            <w:tcW w:w="946"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7939" w:type="dxa"/>
            <w:gridSpan w:val="11"/>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46">
              <w:r w:rsidR="00B86980" w:rsidRPr="00B86980">
                <w:rPr>
                  <w:rFonts w:ascii="Times New Roman" w:eastAsia="Times New Roman" w:hAnsi="Times New Roman" w:cs="Times New Roman"/>
                  <w:color w:val="000000"/>
                  <w:sz w:val="24"/>
                  <w:szCs w:val="24"/>
                  <w:lang w:val="en-IN"/>
                </w:rPr>
                <w:t>https://taxguru.in/income-tax/income-house-properties.html</w:t>
              </w:r>
            </w:hyperlink>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lastRenderedPageBreak/>
        <w:t>3 – Strong, 2- Medium, 1- Low</w:t>
      </w:r>
    </w:p>
    <w:p w:rsidR="00B86980" w:rsidRPr="00B86980" w:rsidRDefault="00B86980" w:rsidP="00B86980">
      <w:pPr>
        <w:tabs>
          <w:tab w:val="left" w:pos="5406"/>
        </w:tabs>
        <w:rPr>
          <w:rFonts w:ascii="Times New Roman" w:eastAsia="Times New Roman" w:hAnsi="Times New Roman" w:cs="Times New Roman"/>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bl>
    <w:p w:rsidR="00B86980" w:rsidRPr="00B86980" w:rsidRDefault="00B86980" w:rsidP="00B86980">
      <w:pPr>
        <w:jc w:val="center"/>
        <w:rPr>
          <w:rFonts w:ascii="Times New Roman" w:eastAsia="Times New Roman" w:hAnsi="Times New Roman" w:cs="Times New Roman"/>
          <w:b/>
          <w:sz w:val="24"/>
          <w:szCs w:val="24"/>
          <w:u w:val="single"/>
          <w:lang w:val="en-IN"/>
        </w:rPr>
      </w:pPr>
    </w:p>
    <w:p w:rsidR="00B86980" w:rsidRPr="00B86980" w:rsidRDefault="00B86980" w:rsidP="00B86980">
      <w:pPr>
        <w:rPr>
          <w:rFonts w:ascii="Times New Roman" w:eastAsia="Times New Roman" w:hAnsi="Times New Roman" w:cs="Times New Roman"/>
          <w:b/>
          <w:sz w:val="24"/>
          <w:szCs w:val="24"/>
          <w:u w:val="single"/>
          <w:lang w:val="en-IN"/>
        </w:rPr>
      </w:pPr>
      <w:r w:rsidRPr="00B86980">
        <w:rPr>
          <w:rFonts w:cs="Calibri"/>
          <w:lang w:val="en-IN"/>
        </w:rPr>
        <w:br w:type="page"/>
      </w:r>
    </w:p>
    <w:p w:rsidR="00B86980" w:rsidRPr="00B86980" w:rsidRDefault="00B86980" w:rsidP="00B86980">
      <w:pPr>
        <w:jc w:val="center"/>
        <w:rPr>
          <w:rFonts w:ascii="Times New Roman" w:eastAsia="Times New Roman" w:hAnsi="Times New Roman" w:cs="Times New Roman"/>
          <w:b/>
          <w:sz w:val="24"/>
          <w:szCs w:val="24"/>
          <w:u w:val="single"/>
          <w:lang w:val="en-IN"/>
        </w:rPr>
      </w:pPr>
      <w:r w:rsidRPr="00B86980">
        <w:rPr>
          <w:rFonts w:ascii="Times New Roman" w:eastAsia="Times New Roman" w:hAnsi="Times New Roman" w:cs="Times New Roman"/>
          <w:b/>
          <w:sz w:val="24"/>
          <w:szCs w:val="24"/>
          <w:u w:val="single"/>
          <w:lang w:val="en-IN"/>
        </w:rPr>
        <w:lastRenderedPageBreak/>
        <w:t>THIRD YEAR – SEMESTER – V</w:t>
      </w:r>
    </w:p>
    <w:p w:rsidR="00B86980" w:rsidRPr="00B86980" w:rsidRDefault="00B86980" w:rsidP="00B86980">
      <w:pPr>
        <w:jc w:val="center"/>
        <w:rPr>
          <w:rFonts w:ascii="Times New Roman" w:eastAsia="Times New Roman" w:hAnsi="Times New Roman" w:cs="Times New Roman"/>
          <w:b/>
          <w:smallCaps/>
          <w:sz w:val="24"/>
          <w:szCs w:val="24"/>
          <w:u w:val="single"/>
          <w:lang w:val="en-IN"/>
        </w:rPr>
      </w:pPr>
      <w:r w:rsidRPr="00B86980">
        <w:rPr>
          <w:rFonts w:ascii="Times New Roman" w:eastAsia="Times New Roman" w:hAnsi="Times New Roman" w:cs="Times New Roman"/>
          <w:b/>
          <w:smallCaps/>
          <w:sz w:val="24"/>
          <w:szCs w:val="24"/>
          <w:u w:val="single"/>
          <w:lang w:val="en-IN"/>
        </w:rPr>
        <w:t>Core –XII : Auditing &amp; Corporate Governance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B86980" w:rsidRPr="00B86980" w:rsidTr="00865136">
        <w:trPr>
          <w:cantSplit/>
          <w:trHeight w:val="60"/>
          <w:tblHeader/>
        </w:trPr>
        <w:tc>
          <w:tcPr>
            <w:tcW w:w="1207" w:type="dxa"/>
            <w:gridSpan w:val="3"/>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Subject Code</w:t>
            </w:r>
          </w:p>
        </w:tc>
        <w:tc>
          <w:tcPr>
            <w:tcW w:w="501"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w:t>
            </w:r>
          </w:p>
        </w:tc>
        <w:tc>
          <w:tcPr>
            <w:tcW w:w="119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Credits</w:t>
            </w:r>
          </w:p>
        </w:tc>
        <w:tc>
          <w:tcPr>
            <w:tcW w:w="1048"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Inst. Hours</w:t>
            </w:r>
          </w:p>
        </w:tc>
        <w:tc>
          <w:tcPr>
            <w:tcW w:w="3000" w:type="dxa"/>
            <w:gridSpan w:val="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Marks</w:t>
            </w:r>
          </w:p>
        </w:tc>
      </w:tr>
      <w:tr w:rsidR="00B86980" w:rsidRPr="00B86980" w:rsidTr="00865136">
        <w:trPr>
          <w:cantSplit/>
          <w:trHeight w:val="60"/>
          <w:tblHeader/>
        </w:trPr>
        <w:tc>
          <w:tcPr>
            <w:tcW w:w="1207" w:type="dxa"/>
            <w:gridSpan w:val="3"/>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r>
      <w:tr w:rsidR="00B86980" w:rsidRPr="00B86980" w:rsidTr="00865136">
        <w:trPr>
          <w:cantSplit/>
          <w:trHeight w:val="278"/>
          <w:tblHeader/>
        </w:trPr>
        <w:tc>
          <w:tcPr>
            <w:tcW w:w="1207" w:type="dxa"/>
            <w:gridSpan w:val="3"/>
          </w:tcPr>
          <w:p w:rsidR="00B86980" w:rsidRPr="00B86980" w:rsidRDefault="00B86980" w:rsidP="00B86980">
            <w:pPr>
              <w:spacing w:after="0" w:line="240" w:lineRule="auto"/>
              <w:rPr>
                <w:rFonts w:ascii="Times New Roman" w:eastAsia="Times New Roman" w:hAnsi="Times New Roman" w:cs="Times New Roman"/>
                <w:b/>
                <w:sz w:val="24"/>
                <w:szCs w:val="24"/>
                <w:lang w:val="en-IN"/>
              </w:rPr>
            </w:pPr>
          </w:p>
        </w:tc>
        <w:tc>
          <w:tcPr>
            <w:tcW w:w="501"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4</w:t>
            </w:r>
          </w:p>
        </w:tc>
        <w:tc>
          <w:tcPr>
            <w:tcW w:w="1048"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100</w:t>
            </w:r>
          </w:p>
        </w:tc>
      </w:tr>
      <w:tr w:rsidR="00B86980" w:rsidRPr="00B86980" w:rsidTr="00865136">
        <w:trPr>
          <w:cantSplit/>
          <w:trHeight w:val="287"/>
          <w:tblHeader/>
        </w:trPr>
        <w:tc>
          <w:tcPr>
            <w:tcW w:w="8885" w:type="dxa"/>
            <w:gridSpan w:val="13"/>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Learning Objectives </w:t>
            </w:r>
          </w:p>
        </w:tc>
      </w:tr>
      <w:tr w:rsidR="00B86980" w:rsidRPr="00B86980" w:rsidTr="00865136">
        <w:trPr>
          <w:cantSplit/>
          <w:tblHeader/>
        </w:trPr>
        <w:tc>
          <w:tcPr>
            <w:tcW w:w="946"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LO1</w:t>
            </w:r>
          </w:p>
        </w:tc>
        <w:tc>
          <w:tcPr>
            <w:tcW w:w="7939" w:type="dxa"/>
            <w:gridSpan w:val="11"/>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To enable students to understand process of auditing and its classification. </w:t>
            </w:r>
          </w:p>
        </w:tc>
      </w:tr>
      <w:tr w:rsidR="00B86980" w:rsidRPr="00B86980" w:rsidTr="00865136">
        <w:trPr>
          <w:cantSplit/>
          <w:tblHeader/>
        </w:trPr>
        <w:tc>
          <w:tcPr>
            <w:tcW w:w="946"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LO2</w:t>
            </w:r>
          </w:p>
        </w:tc>
        <w:tc>
          <w:tcPr>
            <w:tcW w:w="7939" w:type="dxa"/>
            <w:gridSpan w:val="11"/>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To</w:t>
            </w:r>
            <w:r w:rsidRPr="00B86980">
              <w:rPr>
                <w:rFonts w:ascii="Times New Roman" w:eastAsia="Times New Roman" w:hAnsi="Times New Roman" w:cs="Times New Roman"/>
                <w:sz w:val="24"/>
                <w:szCs w:val="24"/>
                <w:lang w:val="en-IN"/>
              </w:rPr>
              <w:t>impart knowledge on internal check and internal control.</w:t>
            </w:r>
          </w:p>
        </w:tc>
      </w:tr>
      <w:tr w:rsidR="00B86980" w:rsidRPr="00B86980" w:rsidTr="00865136">
        <w:trPr>
          <w:cantSplit/>
          <w:tblHeader/>
        </w:trPr>
        <w:tc>
          <w:tcPr>
            <w:tcW w:w="946"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LO3</w:t>
            </w:r>
          </w:p>
        </w:tc>
        <w:tc>
          <w:tcPr>
            <w:tcW w:w="7939" w:type="dxa"/>
            <w:gridSpan w:val="11"/>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illustrate the role of auditors in company.</w:t>
            </w:r>
          </w:p>
        </w:tc>
      </w:tr>
      <w:tr w:rsidR="00B86980" w:rsidRPr="00B86980" w:rsidTr="00865136">
        <w:trPr>
          <w:cantSplit/>
          <w:tblHeader/>
        </w:trPr>
        <w:tc>
          <w:tcPr>
            <w:tcW w:w="946"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LO4</w:t>
            </w:r>
          </w:p>
        </w:tc>
        <w:tc>
          <w:tcPr>
            <w:tcW w:w="7939" w:type="dxa"/>
            <w:gridSpan w:val="11"/>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help students understand the framework, theories and models of Corporate Governance.</w:t>
            </w:r>
          </w:p>
        </w:tc>
      </w:tr>
      <w:tr w:rsidR="00B86980" w:rsidRPr="00B86980" w:rsidTr="00865136">
        <w:trPr>
          <w:cantSplit/>
          <w:tblHeader/>
        </w:trPr>
        <w:tc>
          <w:tcPr>
            <w:tcW w:w="946"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LO5</w:t>
            </w:r>
          </w:p>
        </w:tc>
        <w:tc>
          <w:tcPr>
            <w:tcW w:w="7939" w:type="dxa"/>
            <w:gridSpan w:val="11"/>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provide insights into the concept of Corporate Social Responsibility</w:t>
            </w:r>
          </w:p>
        </w:tc>
      </w:tr>
      <w:tr w:rsidR="00B86980" w:rsidRPr="00B86980" w:rsidTr="00865136">
        <w:trPr>
          <w:cantSplit/>
          <w:tblHeader/>
        </w:trPr>
        <w:tc>
          <w:tcPr>
            <w:tcW w:w="8885" w:type="dxa"/>
            <w:gridSpan w:val="13"/>
          </w:tcPr>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Prerequisite: Should have studied Commerce in XII Std</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Unit</w:t>
            </w:r>
          </w:p>
        </w:tc>
        <w:tc>
          <w:tcPr>
            <w:tcW w:w="6697" w:type="dxa"/>
            <w:gridSpan w:val="10"/>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Contents</w:t>
            </w:r>
          </w:p>
        </w:tc>
        <w:tc>
          <w:tcPr>
            <w:tcW w:w="1365"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No. of Hours</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w:t>
            </w:r>
          </w:p>
        </w:tc>
        <w:tc>
          <w:tcPr>
            <w:tcW w:w="6697" w:type="dxa"/>
            <w:gridSpan w:val="10"/>
          </w:tcPr>
          <w:p w:rsidR="00B86980" w:rsidRPr="00B86980" w:rsidRDefault="00B86980" w:rsidP="00B86980">
            <w:pPr>
              <w:spacing w:after="0" w:line="240" w:lineRule="auto"/>
              <w:jc w:val="both"/>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Introduction to Auditing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Meaning and Definition of Auditing –Distinction between Auditing and Accounting – Objectives – Advantages and Limitations of Audit – Scope of Audit – Classifications of Audits – </w:t>
            </w:r>
            <w:r w:rsidRPr="00B86980">
              <w:rPr>
                <w:rFonts w:ascii="Times New Roman" w:eastAsia="Times New Roman" w:hAnsi="Times New Roman" w:cs="Times New Roman"/>
                <w:color w:val="000000"/>
                <w:sz w:val="24"/>
                <w:szCs w:val="24"/>
                <w:highlight w:val="white"/>
                <w:lang w:val="en-IN"/>
              </w:rPr>
              <w:t xml:space="preserve">Audit of For Profit enterprises and Non–profit Organizations </w:t>
            </w:r>
          </w:p>
        </w:tc>
        <w:tc>
          <w:tcPr>
            <w:tcW w:w="1365"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p>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w:t>
            </w:r>
          </w:p>
        </w:tc>
        <w:tc>
          <w:tcPr>
            <w:tcW w:w="6697" w:type="dxa"/>
            <w:gridSpan w:val="10"/>
          </w:tcPr>
          <w:p w:rsidR="00B86980" w:rsidRPr="00B86980" w:rsidRDefault="00B86980" w:rsidP="00B86980">
            <w:pPr>
              <w:spacing w:after="0" w:line="240" w:lineRule="auto"/>
              <w:jc w:val="both"/>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Audit Procedures and Documentation</w:t>
            </w:r>
          </w:p>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III</w:t>
            </w:r>
          </w:p>
        </w:tc>
        <w:tc>
          <w:tcPr>
            <w:tcW w:w="6697" w:type="dxa"/>
            <w:gridSpan w:val="10"/>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Company Auditor</w:t>
            </w:r>
          </w:p>
          <w:p w:rsidR="00B86980" w:rsidRPr="00B86980" w:rsidRDefault="00B86980" w:rsidP="00B8698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color w:val="000000"/>
                <w:sz w:val="24"/>
                <w:szCs w:val="24"/>
                <w:lang w:val="en-IN"/>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IV</w:t>
            </w:r>
          </w:p>
        </w:tc>
        <w:tc>
          <w:tcPr>
            <w:tcW w:w="6697" w:type="dxa"/>
            <w:gridSpan w:val="10"/>
          </w:tcPr>
          <w:p w:rsidR="00B86980" w:rsidRPr="00B86980" w:rsidRDefault="00B86980" w:rsidP="00B86980">
            <w:pPr>
              <w:spacing w:after="0" w:line="240" w:lineRule="auto"/>
              <w:jc w:val="both"/>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Introduction to Corporate Governance</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w:t>
            </w:r>
          </w:p>
        </w:tc>
        <w:tc>
          <w:tcPr>
            <w:tcW w:w="6697" w:type="dxa"/>
            <w:gridSpan w:val="10"/>
          </w:tcPr>
          <w:p w:rsidR="00B86980" w:rsidRPr="00B86980" w:rsidRDefault="00B86980" w:rsidP="00B86980">
            <w:pPr>
              <w:spacing w:after="0" w:line="240" w:lineRule="auto"/>
              <w:jc w:val="both"/>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Corporate Social Responsibility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15</w:t>
            </w:r>
          </w:p>
        </w:tc>
      </w:tr>
      <w:tr w:rsidR="00B86980" w:rsidRPr="00B86980" w:rsidTr="00865136">
        <w:trPr>
          <w:cantSplit/>
          <w:tblHeader/>
        </w:trPr>
        <w:tc>
          <w:tcPr>
            <w:tcW w:w="823"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c>
          <w:tcPr>
            <w:tcW w:w="6697" w:type="dxa"/>
            <w:gridSpan w:val="10"/>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1365"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r>
    </w:tbl>
    <w:p w:rsidR="00B86980" w:rsidRPr="00B86980" w:rsidRDefault="00B86980" w:rsidP="00B86980">
      <w:pPr>
        <w:rPr>
          <w:rFonts w:ascii="Times New Roman" w:eastAsia="Times New Roman" w:hAnsi="Times New Roman" w:cs="Times New Roman"/>
          <w:sz w:val="24"/>
          <w:szCs w:val="24"/>
          <w:lang w:val="en-IN"/>
        </w:rPr>
      </w:pPr>
      <w:r w:rsidRPr="00B86980">
        <w:rPr>
          <w:rFonts w:cs="Calibri"/>
          <w:lang w:val="en-IN"/>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B86980" w:rsidRPr="00B86980" w:rsidTr="00865136">
        <w:trPr>
          <w:cantSplit/>
          <w:tblHeader/>
        </w:trPr>
        <w:tc>
          <w:tcPr>
            <w:tcW w:w="8885"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lastRenderedPageBreak/>
              <w:t>Course Outcomes</w:t>
            </w:r>
          </w:p>
        </w:tc>
      </w:tr>
      <w:tr w:rsidR="00B86980" w:rsidRPr="00B86980" w:rsidTr="00865136">
        <w:trPr>
          <w:cantSplit/>
          <w:trHeight w:val="512"/>
          <w:tblHeader/>
        </w:trPr>
        <w:tc>
          <w:tcPr>
            <w:tcW w:w="823" w:type="dxa"/>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8062" w:type="dxa"/>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Define auditing and its process.  </w:t>
            </w:r>
          </w:p>
        </w:tc>
      </w:tr>
      <w:tr w:rsidR="00B86980" w:rsidRPr="00B86980" w:rsidTr="00865136">
        <w:trPr>
          <w:cantSplit/>
          <w:trHeight w:val="440"/>
          <w:tblHeader/>
        </w:trPr>
        <w:tc>
          <w:tcPr>
            <w:tcW w:w="823" w:type="dxa"/>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8062" w:type="dxa"/>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color w:val="000000"/>
                <w:sz w:val="24"/>
                <w:szCs w:val="24"/>
                <w:lang w:val="en-IN"/>
              </w:rPr>
              <w:t xml:space="preserve">Compare and contrast essence of internal check and internal control. </w:t>
            </w:r>
          </w:p>
        </w:tc>
      </w:tr>
      <w:tr w:rsidR="00B86980" w:rsidRPr="00B86980" w:rsidTr="00865136">
        <w:trPr>
          <w:cantSplit/>
          <w:trHeight w:val="440"/>
          <w:tblHeader/>
        </w:trPr>
        <w:tc>
          <w:tcPr>
            <w:tcW w:w="823" w:type="dxa"/>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8062" w:type="dxa"/>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Identify the role of auditors in companies. </w:t>
            </w:r>
          </w:p>
        </w:tc>
      </w:tr>
      <w:tr w:rsidR="00B86980" w:rsidRPr="00B86980" w:rsidTr="00865136">
        <w:trPr>
          <w:cantSplit/>
          <w:trHeight w:val="359"/>
          <w:tblHeader/>
        </w:trPr>
        <w:tc>
          <w:tcPr>
            <w:tcW w:w="823" w:type="dxa"/>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8062" w:type="dxa"/>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Define the concept of Corporate Governance.</w:t>
            </w:r>
          </w:p>
        </w:tc>
      </w:tr>
      <w:tr w:rsidR="00B86980" w:rsidRPr="00B86980" w:rsidTr="00865136">
        <w:trPr>
          <w:cantSplit/>
          <w:trHeight w:val="431"/>
          <w:tblHeader/>
        </w:trPr>
        <w:tc>
          <w:tcPr>
            <w:tcW w:w="823" w:type="dxa"/>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8062" w:type="dxa"/>
          </w:tcPr>
          <w:p w:rsidR="00B86980" w:rsidRPr="00B86980" w:rsidRDefault="00B86980" w:rsidP="00B869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Appraise the implications of Corporate Social Responsibility</w:t>
            </w:r>
          </w:p>
        </w:tc>
      </w:tr>
      <w:tr w:rsidR="00B86980" w:rsidRPr="00B86980" w:rsidTr="00865136">
        <w:trPr>
          <w:cantSplit/>
          <w:trHeight w:val="431"/>
          <w:tblHeader/>
        </w:trPr>
        <w:tc>
          <w:tcPr>
            <w:tcW w:w="8885" w:type="dxa"/>
            <w:gridSpan w:val="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Textbooks</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tcPr>
          <w:p w:rsidR="00B86980" w:rsidRPr="00B86980" w:rsidRDefault="00B86980" w:rsidP="00B86980">
            <w:pPr>
              <w:widowControl w:val="0"/>
              <w:numPr>
                <w:ilvl w:val="0"/>
                <w:numId w:val="35"/>
              </w:numPr>
              <w:pBdr>
                <w:top w:val="nil"/>
                <w:left w:val="nil"/>
                <w:bottom w:val="nil"/>
                <w:right w:val="nil"/>
                <w:between w:val="nil"/>
              </w:pBdr>
              <w:spacing w:after="0" w:line="240" w:lineRule="auto"/>
              <w:ind w:left="0"/>
              <w:rPr>
                <w:rFonts w:cs="Calibri"/>
                <w:color w:val="000000"/>
                <w:sz w:val="24"/>
                <w:szCs w:val="24"/>
                <w:lang w:val="en-IN"/>
              </w:rPr>
            </w:pPr>
            <w:r w:rsidRPr="00B86980">
              <w:rPr>
                <w:rFonts w:ascii="Times New Roman" w:eastAsia="Times New Roman" w:hAnsi="Times New Roman" w:cs="Times New Roman"/>
                <w:color w:val="000000"/>
                <w:sz w:val="24"/>
                <w:szCs w:val="24"/>
                <w:lang w:val="en-IN"/>
              </w:rPr>
              <w:t xml:space="preserve">DinkarPagare, Principles and Practice of Auditing, </w:t>
            </w:r>
            <w:hyperlink r:id="rId47">
              <w:r w:rsidRPr="00B86980">
                <w:rPr>
                  <w:rFonts w:ascii="Times New Roman" w:eastAsia="Times New Roman" w:hAnsi="Times New Roman" w:cs="Times New Roman"/>
                  <w:color w:val="000000"/>
                  <w:sz w:val="24"/>
                  <w:szCs w:val="24"/>
                  <w:lang w:val="en-IN"/>
                </w:rPr>
                <w:t>Sultan Chand &amp; Sons</w:t>
              </w:r>
            </w:hyperlink>
            <w:r w:rsidRPr="00B86980">
              <w:rPr>
                <w:rFonts w:ascii="Times New Roman" w:eastAsia="Times New Roman" w:hAnsi="Times New Roman" w:cs="Times New Roman"/>
                <w:color w:val="000000"/>
                <w:sz w:val="24"/>
                <w:szCs w:val="24"/>
                <w:lang w:val="en-IN"/>
              </w:rPr>
              <w:t xml:space="preserve">, </w:t>
            </w:r>
            <w:r w:rsidRPr="00B86980">
              <w:rPr>
                <w:rFonts w:ascii="Times New Roman" w:eastAsia="Times New Roman" w:hAnsi="Times New Roman" w:cs="Times New Roman"/>
                <w:color w:val="000000"/>
                <w:sz w:val="24"/>
                <w:szCs w:val="24"/>
                <w:lang w:val="en-IN"/>
              </w:rPr>
              <w:br/>
              <w:t>New Delhi</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tcPr>
          <w:p w:rsidR="00B86980" w:rsidRPr="00B86980" w:rsidRDefault="000A488F" w:rsidP="00B86980">
            <w:pPr>
              <w:widowControl w:val="0"/>
              <w:numPr>
                <w:ilvl w:val="0"/>
                <w:numId w:val="36"/>
              </w:numPr>
              <w:pBdr>
                <w:top w:val="nil"/>
                <w:left w:val="nil"/>
                <w:bottom w:val="nil"/>
                <w:right w:val="nil"/>
                <w:between w:val="nil"/>
              </w:pBdr>
              <w:spacing w:after="0" w:line="240" w:lineRule="auto"/>
              <w:ind w:left="0" w:hanging="283"/>
              <w:jc w:val="both"/>
              <w:rPr>
                <w:rFonts w:cs="Calibri"/>
                <w:color w:val="000000"/>
                <w:lang w:val="en-IN"/>
              </w:rPr>
            </w:pPr>
            <w:hyperlink r:id="rId48">
              <w:r w:rsidR="00B86980" w:rsidRPr="00B86980">
                <w:rPr>
                  <w:rFonts w:ascii="Times New Roman" w:eastAsia="Times New Roman" w:hAnsi="Times New Roman" w:cs="Times New Roman"/>
                  <w:color w:val="000000"/>
                  <w:sz w:val="24"/>
                  <w:szCs w:val="24"/>
                  <w:lang w:val="en-IN"/>
                </w:rPr>
                <w:t xml:space="preserve">B. N. Tandon, S. Sudharsanam&amp;S.Sundharabahu, </w:t>
              </w:r>
            </w:hyperlink>
            <w:r w:rsidR="00B86980" w:rsidRPr="00B86980">
              <w:rPr>
                <w:rFonts w:ascii="Times New Roman" w:eastAsia="Times New Roman" w:hAnsi="Times New Roman" w:cs="Times New Roman"/>
                <w:color w:val="000000"/>
                <w:sz w:val="24"/>
                <w:szCs w:val="24"/>
                <w:lang w:val="en-IN"/>
              </w:rPr>
              <w:t xml:space="preserve"> Practical Auditing, S.Chand&amp; Sons New Delhi.</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tcPr>
          <w:p w:rsidR="00B86980" w:rsidRPr="00B86980" w:rsidRDefault="00B86980" w:rsidP="00B86980">
            <w:pPr>
              <w:widowControl w:val="0"/>
              <w:numPr>
                <w:ilvl w:val="0"/>
                <w:numId w:val="36"/>
              </w:numPr>
              <w:pBdr>
                <w:top w:val="nil"/>
                <w:left w:val="nil"/>
                <w:bottom w:val="nil"/>
                <w:right w:val="nil"/>
                <w:between w:val="nil"/>
              </w:pBdr>
              <w:spacing w:after="0" w:line="240" w:lineRule="auto"/>
              <w:ind w:left="0" w:hanging="283"/>
              <w:jc w:val="both"/>
              <w:rPr>
                <w:rFonts w:cs="Calibri"/>
                <w:color w:val="000000"/>
                <w:lang w:val="en-IN"/>
              </w:rPr>
            </w:pPr>
            <w:r w:rsidRPr="00B86980">
              <w:rPr>
                <w:rFonts w:ascii="Times New Roman" w:eastAsia="Times New Roman" w:hAnsi="Times New Roman" w:cs="Times New Roman"/>
                <w:color w:val="000000"/>
                <w:sz w:val="24"/>
                <w:szCs w:val="24"/>
                <w:lang w:val="en-IN"/>
              </w:rPr>
              <w:t>Dr.T.R. Sharma, Dr.GauravSankalp, Auditing &amp; Corporate Governance, SahithyaBhawan Publications, Agra</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62" w:type="dxa"/>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ArunaJha, Auditing &amp; Corporate Governance, Taxmann Publication Pvt. Ltd, New Delhi.</w:t>
            </w:r>
          </w:p>
        </w:tc>
      </w:tr>
      <w:tr w:rsidR="00B86980" w:rsidRPr="00B86980" w:rsidTr="00865136">
        <w:trPr>
          <w:cantSplit/>
          <w:trHeight w:val="431"/>
          <w:tblHeader/>
        </w:trPr>
        <w:tc>
          <w:tcPr>
            <w:tcW w:w="8885" w:type="dxa"/>
            <w:gridSpan w:val="2"/>
          </w:tcPr>
          <w:p w:rsidR="00B86980" w:rsidRPr="00B86980" w:rsidRDefault="00B86980" w:rsidP="00B86980">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b/>
                <w:color w:val="000000"/>
                <w:sz w:val="24"/>
                <w:szCs w:val="24"/>
                <w:lang w:val="en-IN"/>
              </w:rPr>
              <w:t>Reference Books</w:t>
            </w:r>
          </w:p>
        </w:tc>
      </w:tr>
      <w:tr w:rsidR="00B86980" w:rsidRPr="00B86980" w:rsidTr="00865136">
        <w:trPr>
          <w:cantSplit/>
          <w:trHeight w:val="431"/>
          <w:tblHeader/>
        </w:trPr>
        <w:tc>
          <w:tcPr>
            <w:tcW w:w="823"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tcPr>
          <w:p w:rsidR="00B86980" w:rsidRPr="00B86980" w:rsidRDefault="00B86980" w:rsidP="00B86980">
            <w:pPr>
              <w:widowControl w:val="0"/>
              <w:spacing w:after="0"/>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Kevin Keasey, Steve Thompson &amp; Mike wright, Governance &amp; Auditing, </w:t>
            </w:r>
            <w:r w:rsidRPr="00B86980">
              <w:rPr>
                <w:rFonts w:ascii="Times New Roman" w:eastAsia="Times New Roman" w:hAnsi="Times New Roman" w:cs="Times New Roman"/>
                <w:sz w:val="24"/>
                <w:szCs w:val="24"/>
                <w:highlight w:val="white"/>
                <w:lang w:val="en-IN"/>
              </w:rPr>
              <w:t>Emerald Group Publishing Limited, Bingley</w:t>
            </w:r>
          </w:p>
        </w:tc>
      </w:tr>
      <w:tr w:rsidR="00B86980" w:rsidRPr="00B86980" w:rsidTr="00865136">
        <w:trPr>
          <w:cantSplit/>
          <w:trHeight w:val="431"/>
          <w:tblHeader/>
        </w:trPr>
        <w:tc>
          <w:tcPr>
            <w:tcW w:w="823"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tcPr>
          <w:p w:rsidR="00B86980" w:rsidRPr="00B86980" w:rsidRDefault="00B86980" w:rsidP="00B86980">
            <w:pPr>
              <w:widowControl w:val="0"/>
              <w:numPr>
                <w:ilvl w:val="0"/>
                <w:numId w:val="36"/>
              </w:numPr>
              <w:pBdr>
                <w:top w:val="nil"/>
                <w:left w:val="nil"/>
                <w:bottom w:val="nil"/>
                <w:right w:val="nil"/>
                <w:between w:val="nil"/>
              </w:pBdr>
              <w:spacing w:after="0" w:line="240" w:lineRule="auto"/>
              <w:ind w:left="0" w:hanging="283"/>
              <w:jc w:val="both"/>
              <w:rPr>
                <w:rFonts w:cs="Calibri"/>
                <w:color w:val="000000"/>
                <w:lang w:val="en-IN"/>
              </w:rPr>
            </w:pPr>
            <w:r w:rsidRPr="00B86980">
              <w:rPr>
                <w:rFonts w:ascii="Times New Roman" w:eastAsia="Times New Roman" w:hAnsi="Times New Roman" w:cs="Times New Roman"/>
                <w:color w:val="000000"/>
                <w:sz w:val="24"/>
                <w:szCs w:val="24"/>
                <w:lang w:val="en-IN"/>
              </w:rPr>
              <w:t>Dr.T.R. Sharma, Auditing, SahithyaBhawan Publications, Agra</w:t>
            </w:r>
          </w:p>
        </w:tc>
      </w:tr>
      <w:tr w:rsidR="00B86980" w:rsidRPr="00B86980" w:rsidTr="00865136">
        <w:trPr>
          <w:cantSplit/>
          <w:trHeight w:val="431"/>
          <w:tblHeader/>
        </w:trPr>
        <w:tc>
          <w:tcPr>
            <w:tcW w:w="823"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C.B.Gupta, NehaSinghal, Auditing &amp; Corporate Governance, Scholar Tech Press, New Delhi.</w:t>
            </w:r>
          </w:p>
        </w:tc>
      </w:tr>
      <w:tr w:rsidR="00B86980" w:rsidRPr="00B86980" w:rsidTr="00865136">
        <w:trPr>
          <w:cantSplit/>
          <w:trHeight w:val="431"/>
          <w:tblHeader/>
        </w:trPr>
        <w:tc>
          <w:tcPr>
            <w:tcW w:w="823"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62" w:type="dxa"/>
          </w:tcPr>
          <w:p w:rsidR="00B86980" w:rsidRPr="00B86980" w:rsidRDefault="00B86980" w:rsidP="00B86980">
            <w:pPr>
              <w:widowControl w:val="0"/>
              <w:numPr>
                <w:ilvl w:val="0"/>
                <w:numId w:val="36"/>
              </w:numPr>
              <w:pBdr>
                <w:top w:val="nil"/>
                <w:left w:val="nil"/>
                <w:bottom w:val="nil"/>
                <w:right w:val="nil"/>
                <w:between w:val="nil"/>
              </w:pBdr>
              <w:spacing w:after="0" w:line="240" w:lineRule="auto"/>
              <w:ind w:left="0" w:hanging="283"/>
              <w:jc w:val="both"/>
              <w:rPr>
                <w:rFonts w:cs="Calibri"/>
                <w:color w:val="000000"/>
                <w:lang w:val="en-IN"/>
              </w:rPr>
            </w:pPr>
            <w:r w:rsidRPr="00B86980">
              <w:rPr>
                <w:rFonts w:ascii="Times New Roman" w:eastAsia="Times New Roman" w:hAnsi="Times New Roman" w:cs="Times New Roman"/>
                <w:color w:val="000000"/>
                <w:sz w:val="24"/>
                <w:szCs w:val="24"/>
                <w:lang w:val="en-IN"/>
              </w:rPr>
              <w:t>Shri. Vengadamani, Practical Auditing, Margham Publication, Chennai.</w:t>
            </w:r>
          </w:p>
        </w:tc>
      </w:tr>
      <w:tr w:rsidR="00B86980" w:rsidRPr="00B86980" w:rsidTr="00865136">
        <w:trPr>
          <w:cantSplit/>
          <w:trHeight w:val="431"/>
          <w:tblHeader/>
        </w:trPr>
        <w:tc>
          <w:tcPr>
            <w:tcW w:w="8885" w:type="dxa"/>
            <w:gridSpan w:val="2"/>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NOTE: Latest Edition of Textbooks May be Used</w:t>
            </w:r>
          </w:p>
        </w:tc>
      </w:tr>
      <w:tr w:rsidR="00B86980" w:rsidRPr="00B86980" w:rsidTr="00865136">
        <w:trPr>
          <w:cantSplit/>
          <w:trHeight w:val="431"/>
          <w:tblHeader/>
        </w:trPr>
        <w:tc>
          <w:tcPr>
            <w:tcW w:w="8885" w:type="dxa"/>
            <w:gridSpan w:val="2"/>
          </w:tcPr>
          <w:p w:rsidR="00B86980" w:rsidRPr="00B86980" w:rsidRDefault="00B86980" w:rsidP="00B86980">
            <w:pPr>
              <w:widowControl w:val="0"/>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Web Resources</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49">
              <w:r w:rsidR="00B86980" w:rsidRPr="00B86980">
                <w:rPr>
                  <w:rFonts w:ascii="Times New Roman" w:eastAsia="Times New Roman" w:hAnsi="Times New Roman" w:cs="Times New Roman"/>
                  <w:color w:val="000000"/>
                  <w:sz w:val="24"/>
                  <w:szCs w:val="24"/>
                  <w:lang w:val="en-IN"/>
                </w:rPr>
                <w:t>https://www.wallstreetmojo.com/audit-procedures/</w:t>
              </w:r>
            </w:hyperlink>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0">
              <w:r w:rsidR="00B86980" w:rsidRPr="00B86980">
                <w:rPr>
                  <w:rFonts w:ascii="Times New Roman" w:eastAsia="Times New Roman" w:hAnsi="Times New Roman" w:cs="Times New Roman"/>
                  <w:color w:val="000000"/>
                  <w:sz w:val="24"/>
                  <w:szCs w:val="24"/>
                  <w:lang w:val="en-IN"/>
                </w:rPr>
                <w:t>https://theinvestorsbook.com/company-auditor.html</w:t>
              </w:r>
            </w:hyperlink>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1">
              <w:r w:rsidR="00B86980" w:rsidRPr="00B86980">
                <w:rPr>
                  <w:rFonts w:ascii="Times New Roman" w:eastAsia="Times New Roman" w:hAnsi="Times New Roman" w:cs="Times New Roman"/>
                  <w:color w:val="000000"/>
                  <w:sz w:val="24"/>
                  <w:szCs w:val="24"/>
                  <w:lang w:val="en-IN"/>
                </w:rPr>
                <w:t>https://www.investopedia.com/terms/c/corp-social-responsibility.asp</w:t>
              </w:r>
            </w:hyperlink>
          </w:p>
        </w:tc>
      </w:tr>
    </w:tbl>
    <w:p w:rsidR="00B86980" w:rsidRPr="00B86980" w:rsidRDefault="00B86980" w:rsidP="00B86980">
      <w:pP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lastRenderedPageBreak/>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803"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3 – Strong, 2- Medium, 1- Low</w:t>
      </w:r>
    </w:p>
    <w:p w:rsidR="00B86980" w:rsidRPr="00B86980" w:rsidRDefault="00B86980" w:rsidP="00B86980">
      <w:pPr>
        <w:rPr>
          <w:rFonts w:ascii="Times New Roman" w:eastAsia="Times New Roman" w:hAnsi="Times New Roman" w:cs="Times New Roman"/>
          <w:b/>
          <w:sz w:val="24"/>
          <w:szCs w:val="24"/>
          <w:u w:val="single"/>
          <w:lang w:val="en-IN"/>
        </w:rPr>
      </w:pPr>
    </w:p>
    <w:p w:rsidR="00326DD4" w:rsidRPr="00B86980" w:rsidRDefault="00326DD4" w:rsidP="00326DD4">
      <w:pPr>
        <w:rPr>
          <w:rFonts w:ascii="Times New Roman" w:eastAsia="Times New Roman" w:hAnsi="Times New Roman" w:cs="Times New Roman"/>
          <w:b/>
          <w:sz w:val="24"/>
          <w:szCs w:val="24"/>
          <w:lang w:val="en-IN"/>
        </w:rPr>
      </w:pPr>
    </w:p>
    <w:p w:rsidR="00B86980" w:rsidRDefault="00B86980" w:rsidP="00924F40">
      <w:pPr>
        <w:jc w:val="center"/>
        <w:rPr>
          <w:rFonts w:ascii="Times New Roman" w:hAnsi="Times New Roman" w:cs="Times New Roman"/>
          <w:b/>
          <w:sz w:val="24"/>
          <w:szCs w:val="24"/>
          <w:u w:val="single"/>
        </w:rPr>
      </w:pPr>
    </w:p>
    <w:p w:rsidR="00B86980" w:rsidRDefault="00B86980" w:rsidP="00924F40">
      <w:pPr>
        <w:jc w:val="center"/>
        <w:rPr>
          <w:rFonts w:ascii="Times New Roman" w:hAnsi="Times New Roman" w:cs="Times New Roman"/>
          <w:b/>
          <w:sz w:val="24"/>
          <w:szCs w:val="24"/>
          <w:u w:val="single"/>
        </w:rPr>
      </w:pPr>
    </w:p>
    <w:p w:rsidR="009325CD" w:rsidRPr="00924F40" w:rsidRDefault="00640782" w:rsidP="00924F40">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THIRD YEAR – SEMESTER </w:t>
      </w:r>
      <w:r w:rsidR="009325CD">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V</w:t>
      </w:r>
    </w:p>
    <w:p w:rsidR="00E56E69" w:rsidRPr="00924F40" w:rsidRDefault="00E90AC5" w:rsidP="007E0E90">
      <w:pPr>
        <w:tabs>
          <w:tab w:val="left" w:pos="6631"/>
        </w:tabs>
        <w:jc w:val="center"/>
        <w:rPr>
          <w:rFonts w:ascii="Times New Roman" w:hAnsi="Times New Roman" w:cs="Times New Roman"/>
          <w:b/>
          <w:sz w:val="28"/>
          <w:szCs w:val="28"/>
        </w:rPr>
      </w:pPr>
      <w:r w:rsidRPr="00924F40">
        <w:rPr>
          <w:rFonts w:ascii="Times New Roman" w:hAnsi="Times New Roman" w:cs="Times New Roman"/>
          <w:b/>
          <w:sz w:val="28"/>
          <w:szCs w:val="28"/>
        </w:rPr>
        <w:t>Discipline Specific Elective 1/2</w:t>
      </w:r>
      <w:r w:rsidR="00894177" w:rsidRPr="00924F40">
        <w:rPr>
          <w:rFonts w:ascii="Times New Roman" w:hAnsi="Times New Roman" w:cs="Times New Roman"/>
          <w:b/>
          <w:sz w:val="28"/>
          <w:szCs w:val="28"/>
        </w:rPr>
        <w:t xml:space="preserve">  -</w:t>
      </w:r>
      <w:r w:rsidR="002641C7" w:rsidRPr="00924F40">
        <w:rPr>
          <w:rFonts w:ascii="Times New Roman" w:hAnsi="Times New Roman" w:cs="Times New Roman"/>
          <w:b/>
          <w:sz w:val="28"/>
          <w:szCs w:val="28"/>
        </w:rPr>
        <w:t>Financial Management</w:t>
      </w:r>
    </w:p>
    <w:tbl>
      <w:tblPr>
        <w:tblStyle w:val="TableGrid"/>
        <w:tblW w:w="5000" w:type="pct"/>
        <w:tblLook w:val="04A0"/>
      </w:tblPr>
      <w:tblGrid>
        <w:gridCol w:w="1039"/>
        <w:gridCol w:w="449"/>
        <w:gridCol w:w="556"/>
        <w:gridCol w:w="558"/>
        <w:gridCol w:w="537"/>
        <w:gridCol w:w="517"/>
        <w:gridCol w:w="1499"/>
        <w:gridCol w:w="1310"/>
        <w:gridCol w:w="760"/>
        <w:gridCol w:w="976"/>
        <w:gridCol w:w="134"/>
        <w:gridCol w:w="910"/>
      </w:tblGrid>
      <w:tr w:rsidR="00F139AD" w:rsidRPr="006259CE" w:rsidTr="00E64E90">
        <w:trPr>
          <w:cantSplit/>
          <w:trHeight w:val="431"/>
        </w:trPr>
        <w:tc>
          <w:tcPr>
            <w:tcW w:w="839" w:type="pct"/>
            <w:gridSpan w:val="2"/>
            <w:vMerge w:val="restart"/>
            <w:textDirection w:val="btLr"/>
          </w:tcPr>
          <w:p w:rsidR="00F139AD" w:rsidRPr="006259CE" w:rsidRDefault="00F139AD" w:rsidP="0091777D">
            <w:pPr>
              <w:ind w:left="113" w:right="113"/>
              <w:rPr>
                <w:rFonts w:ascii="Times New Roman" w:hAnsi="Times New Roman" w:cs="Times New Roman"/>
                <w:b/>
                <w:sz w:val="24"/>
                <w:szCs w:val="24"/>
              </w:rPr>
            </w:pPr>
            <w:r>
              <w:rPr>
                <w:rFonts w:ascii="Times New Roman" w:hAnsi="Times New Roman" w:cs="Times New Roman"/>
                <w:b/>
                <w:sz w:val="24"/>
                <w:szCs w:val="24"/>
              </w:rPr>
              <w:t>Category</w:t>
            </w:r>
          </w:p>
        </w:tc>
        <w:tc>
          <w:tcPr>
            <w:tcW w:w="318" w:type="pct"/>
            <w:vMerge w:val="restart"/>
          </w:tcPr>
          <w:p w:rsidR="00F139AD" w:rsidRPr="006259CE" w:rsidRDefault="00F139AD">
            <w:pPr>
              <w:rPr>
                <w:rFonts w:ascii="Times New Roman" w:hAnsi="Times New Roman" w:cs="Times New Roman"/>
                <w:b/>
                <w:sz w:val="24"/>
                <w:szCs w:val="24"/>
              </w:rPr>
            </w:pPr>
            <w:r w:rsidRPr="006259CE">
              <w:rPr>
                <w:rFonts w:ascii="Times New Roman" w:hAnsi="Times New Roman" w:cs="Times New Roman"/>
                <w:b/>
                <w:sz w:val="24"/>
                <w:szCs w:val="24"/>
              </w:rPr>
              <w:t>L</w:t>
            </w:r>
          </w:p>
        </w:tc>
        <w:tc>
          <w:tcPr>
            <w:tcW w:w="319" w:type="pct"/>
            <w:vMerge w:val="restart"/>
          </w:tcPr>
          <w:p w:rsidR="00F139AD" w:rsidRPr="006259CE" w:rsidRDefault="00F139AD">
            <w:pPr>
              <w:rPr>
                <w:rFonts w:ascii="Times New Roman" w:hAnsi="Times New Roman" w:cs="Times New Roman"/>
                <w:b/>
                <w:sz w:val="24"/>
                <w:szCs w:val="24"/>
              </w:rPr>
            </w:pPr>
            <w:r w:rsidRPr="006259CE">
              <w:rPr>
                <w:rFonts w:ascii="Times New Roman" w:hAnsi="Times New Roman" w:cs="Times New Roman"/>
                <w:b/>
                <w:sz w:val="24"/>
                <w:szCs w:val="24"/>
              </w:rPr>
              <w:t>T</w:t>
            </w:r>
          </w:p>
        </w:tc>
        <w:tc>
          <w:tcPr>
            <w:tcW w:w="308" w:type="pct"/>
            <w:vMerge w:val="restart"/>
          </w:tcPr>
          <w:p w:rsidR="00F139AD" w:rsidRPr="006259CE" w:rsidRDefault="00F139AD">
            <w:pPr>
              <w:rPr>
                <w:rFonts w:ascii="Times New Roman" w:hAnsi="Times New Roman" w:cs="Times New Roman"/>
                <w:b/>
                <w:sz w:val="24"/>
                <w:szCs w:val="24"/>
              </w:rPr>
            </w:pPr>
            <w:r w:rsidRPr="006259CE">
              <w:rPr>
                <w:rFonts w:ascii="Times New Roman" w:hAnsi="Times New Roman" w:cs="Times New Roman"/>
                <w:b/>
                <w:sz w:val="24"/>
                <w:szCs w:val="24"/>
              </w:rPr>
              <w:t>P</w:t>
            </w:r>
          </w:p>
        </w:tc>
        <w:tc>
          <w:tcPr>
            <w:tcW w:w="297" w:type="pct"/>
            <w:vMerge w:val="restart"/>
          </w:tcPr>
          <w:p w:rsidR="00F139AD" w:rsidRPr="006259CE" w:rsidRDefault="00F139AD">
            <w:pPr>
              <w:rPr>
                <w:rFonts w:ascii="Times New Roman" w:hAnsi="Times New Roman" w:cs="Times New Roman"/>
                <w:b/>
                <w:sz w:val="24"/>
                <w:szCs w:val="24"/>
              </w:rPr>
            </w:pPr>
            <w:r w:rsidRPr="006259CE">
              <w:rPr>
                <w:rFonts w:ascii="Times New Roman" w:hAnsi="Times New Roman" w:cs="Times New Roman"/>
                <w:b/>
                <w:sz w:val="24"/>
                <w:szCs w:val="24"/>
              </w:rPr>
              <w:t>S</w:t>
            </w:r>
          </w:p>
        </w:tc>
        <w:tc>
          <w:tcPr>
            <w:tcW w:w="828" w:type="pct"/>
            <w:vMerge w:val="restart"/>
          </w:tcPr>
          <w:p w:rsidR="00F139AD" w:rsidRPr="006259CE" w:rsidRDefault="00F139AD">
            <w:pP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726" w:type="pct"/>
            <w:vMerge w:val="restart"/>
          </w:tcPr>
          <w:p w:rsidR="00F139AD" w:rsidRPr="006259CE" w:rsidRDefault="00F139AD">
            <w:pP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348" w:type="pct"/>
            <w:gridSpan w:val="4"/>
          </w:tcPr>
          <w:p w:rsidR="00F139AD" w:rsidRPr="006259CE" w:rsidRDefault="00F139AD">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F139AD" w:rsidRPr="006259CE" w:rsidTr="00DA1C44">
        <w:trPr>
          <w:cantSplit/>
          <w:trHeight w:val="791"/>
        </w:trPr>
        <w:tc>
          <w:tcPr>
            <w:tcW w:w="839" w:type="pct"/>
            <w:gridSpan w:val="2"/>
            <w:vMerge/>
          </w:tcPr>
          <w:p w:rsidR="00F139AD" w:rsidRPr="006259CE" w:rsidRDefault="00F139AD">
            <w:pPr>
              <w:rPr>
                <w:rFonts w:ascii="Times New Roman" w:hAnsi="Times New Roman" w:cs="Times New Roman"/>
                <w:b/>
                <w:sz w:val="24"/>
                <w:szCs w:val="24"/>
              </w:rPr>
            </w:pPr>
          </w:p>
        </w:tc>
        <w:tc>
          <w:tcPr>
            <w:tcW w:w="318" w:type="pct"/>
            <w:vMerge/>
          </w:tcPr>
          <w:p w:rsidR="00F139AD" w:rsidRPr="006259CE" w:rsidRDefault="00F139AD">
            <w:pPr>
              <w:rPr>
                <w:rFonts w:ascii="Times New Roman" w:hAnsi="Times New Roman" w:cs="Times New Roman"/>
                <w:b/>
                <w:sz w:val="24"/>
                <w:szCs w:val="24"/>
              </w:rPr>
            </w:pPr>
          </w:p>
        </w:tc>
        <w:tc>
          <w:tcPr>
            <w:tcW w:w="319" w:type="pct"/>
            <w:vMerge/>
          </w:tcPr>
          <w:p w:rsidR="00F139AD" w:rsidRPr="006259CE" w:rsidRDefault="00F139AD">
            <w:pPr>
              <w:rPr>
                <w:rFonts w:ascii="Times New Roman" w:hAnsi="Times New Roman" w:cs="Times New Roman"/>
                <w:b/>
                <w:sz w:val="24"/>
                <w:szCs w:val="24"/>
              </w:rPr>
            </w:pPr>
          </w:p>
        </w:tc>
        <w:tc>
          <w:tcPr>
            <w:tcW w:w="308" w:type="pct"/>
            <w:vMerge/>
          </w:tcPr>
          <w:p w:rsidR="00F139AD" w:rsidRPr="006259CE" w:rsidRDefault="00F139AD">
            <w:pPr>
              <w:rPr>
                <w:rFonts w:ascii="Times New Roman" w:hAnsi="Times New Roman" w:cs="Times New Roman"/>
                <w:b/>
                <w:sz w:val="24"/>
                <w:szCs w:val="24"/>
              </w:rPr>
            </w:pPr>
          </w:p>
        </w:tc>
        <w:tc>
          <w:tcPr>
            <w:tcW w:w="297" w:type="pct"/>
            <w:vMerge/>
          </w:tcPr>
          <w:p w:rsidR="00F139AD" w:rsidRPr="006259CE" w:rsidRDefault="00F139AD">
            <w:pPr>
              <w:rPr>
                <w:rFonts w:ascii="Times New Roman" w:hAnsi="Times New Roman" w:cs="Times New Roman"/>
                <w:b/>
                <w:sz w:val="24"/>
                <w:szCs w:val="24"/>
              </w:rPr>
            </w:pPr>
          </w:p>
        </w:tc>
        <w:tc>
          <w:tcPr>
            <w:tcW w:w="828" w:type="pct"/>
            <w:vMerge/>
          </w:tcPr>
          <w:p w:rsidR="00F139AD" w:rsidRPr="006259CE" w:rsidRDefault="00F139AD">
            <w:pPr>
              <w:rPr>
                <w:rFonts w:ascii="Times New Roman" w:hAnsi="Times New Roman" w:cs="Times New Roman"/>
                <w:b/>
                <w:sz w:val="24"/>
                <w:szCs w:val="24"/>
              </w:rPr>
            </w:pPr>
          </w:p>
        </w:tc>
        <w:tc>
          <w:tcPr>
            <w:tcW w:w="726" w:type="pct"/>
            <w:vMerge/>
          </w:tcPr>
          <w:p w:rsidR="00F139AD" w:rsidRPr="006259CE" w:rsidRDefault="00F139AD">
            <w:pPr>
              <w:rPr>
                <w:rFonts w:ascii="Times New Roman" w:hAnsi="Times New Roman" w:cs="Times New Roman"/>
                <w:b/>
                <w:sz w:val="24"/>
                <w:szCs w:val="24"/>
              </w:rPr>
            </w:pPr>
          </w:p>
        </w:tc>
        <w:tc>
          <w:tcPr>
            <w:tcW w:w="428" w:type="pct"/>
            <w:tcBorders>
              <w:right w:val="single" w:sz="4" w:space="0" w:color="auto"/>
            </w:tcBorders>
          </w:tcPr>
          <w:p w:rsidR="00F139AD" w:rsidRPr="006259CE" w:rsidRDefault="00F139AD" w:rsidP="00DA1C44">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428" w:type="pct"/>
            <w:gridSpan w:val="2"/>
            <w:tcBorders>
              <w:left w:val="single" w:sz="4" w:space="0" w:color="auto"/>
              <w:right w:val="single" w:sz="4" w:space="0" w:color="auto"/>
            </w:tcBorders>
          </w:tcPr>
          <w:p w:rsidR="00F139AD" w:rsidRPr="006259CE" w:rsidRDefault="00F139AD" w:rsidP="00DA1C44">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492" w:type="pct"/>
            <w:tcBorders>
              <w:left w:val="single" w:sz="4" w:space="0" w:color="auto"/>
            </w:tcBorders>
          </w:tcPr>
          <w:p w:rsidR="00F139AD" w:rsidRPr="006259CE" w:rsidRDefault="00F139AD" w:rsidP="00DA1C44">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F139AD" w:rsidRPr="006259CE" w:rsidTr="00F139AD">
        <w:trPr>
          <w:trHeight w:val="847"/>
        </w:trPr>
        <w:tc>
          <w:tcPr>
            <w:tcW w:w="839" w:type="pct"/>
            <w:gridSpan w:val="2"/>
          </w:tcPr>
          <w:p w:rsidR="00F139AD" w:rsidRPr="00E64E90" w:rsidRDefault="00E64E90">
            <w:pPr>
              <w:rPr>
                <w:rFonts w:ascii="Times New Roman" w:hAnsi="Times New Roman" w:cs="Times New Roman"/>
                <w:sz w:val="24"/>
                <w:szCs w:val="24"/>
              </w:rPr>
            </w:pPr>
            <w:r w:rsidRPr="00E64E90">
              <w:rPr>
                <w:rFonts w:ascii="Times New Roman" w:hAnsi="Times New Roman" w:cs="Times New Roman"/>
                <w:sz w:val="24"/>
                <w:szCs w:val="24"/>
              </w:rPr>
              <w:t>Discipline Specific Elective 1/2</w:t>
            </w:r>
          </w:p>
        </w:tc>
        <w:tc>
          <w:tcPr>
            <w:tcW w:w="318" w:type="pct"/>
          </w:tcPr>
          <w:p w:rsidR="00F139AD" w:rsidRPr="006259CE" w:rsidRDefault="00F139AD">
            <w:pPr>
              <w:pStyle w:val="Normal3"/>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19" w:type="pct"/>
          </w:tcPr>
          <w:p w:rsidR="00F139AD" w:rsidRPr="006259CE" w:rsidRDefault="00F139AD">
            <w:pPr>
              <w:pStyle w:val="Normal3"/>
              <w:widowControl/>
              <w:jc w:val="center"/>
              <w:rPr>
                <w:rFonts w:ascii="Times New Roman" w:eastAsia="Times New Roman" w:hAnsi="Times New Roman" w:cs="Times New Roman"/>
                <w:color w:val="000000"/>
                <w:sz w:val="24"/>
                <w:szCs w:val="24"/>
              </w:rPr>
            </w:pPr>
          </w:p>
        </w:tc>
        <w:tc>
          <w:tcPr>
            <w:tcW w:w="308" w:type="pct"/>
          </w:tcPr>
          <w:p w:rsidR="00F139AD" w:rsidRPr="006259CE" w:rsidRDefault="00F139AD">
            <w:pPr>
              <w:pStyle w:val="Normal3"/>
              <w:widowControl/>
              <w:jc w:val="center"/>
              <w:rPr>
                <w:rFonts w:ascii="Times New Roman" w:eastAsia="Times New Roman" w:hAnsi="Times New Roman" w:cs="Times New Roman"/>
                <w:color w:val="000000"/>
                <w:sz w:val="24"/>
                <w:szCs w:val="24"/>
              </w:rPr>
            </w:pPr>
          </w:p>
        </w:tc>
        <w:tc>
          <w:tcPr>
            <w:tcW w:w="297" w:type="pct"/>
          </w:tcPr>
          <w:p w:rsidR="00F139AD" w:rsidRPr="006259CE" w:rsidRDefault="00F139AD">
            <w:pPr>
              <w:pStyle w:val="Normal3"/>
              <w:widowControl/>
              <w:jc w:val="center"/>
              <w:rPr>
                <w:rFonts w:ascii="Times New Roman" w:eastAsia="Times New Roman" w:hAnsi="Times New Roman" w:cs="Times New Roman"/>
                <w:color w:val="000000"/>
                <w:sz w:val="24"/>
                <w:szCs w:val="24"/>
              </w:rPr>
            </w:pPr>
          </w:p>
        </w:tc>
        <w:tc>
          <w:tcPr>
            <w:tcW w:w="828" w:type="pct"/>
          </w:tcPr>
          <w:p w:rsidR="00F139AD" w:rsidRPr="006259CE" w:rsidRDefault="00F139AD">
            <w:pPr>
              <w:pStyle w:val="Normal3"/>
              <w:widowControl/>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3</w:t>
            </w:r>
          </w:p>
        </w:tc>
        <w:tc>
          <w:tcPr>
            <w:tcW w:w="726" w:type="pct"/>
          </w:tcPr>
          <w:p w:rsidR="00F139AD" w:rsidRPr="006259CE" w:rsidRDefault="00F139AD">
            <w:pPr>
              <w:pStyle w:val="Normal3"/>
              <w:widowControl/>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28" w:type="pct"/>
            <w:tcBorders>
              <w:right w:val="single" w:sz="4" w:space="0" w:color="auto"/>
            </w:tcBorders>
          </w:tcPr>
          <w:p w:rsidR="00F139AD" w:rsidRPr="006259CE" w:rsidRDefault="00F139AD">
            <w:pPr>
              <w:rPr>
                <w:rFonts w:ascii="Times New Roman" w:hAnsi="Times New Roman" w:cs="Times New Roman"/>
                <w:sz w:val="24"/>
                <w:szCs w:val="24"/>
              </w:rPr>
            </w:pPr>
            <w:r w:rsidRPr="006259CE">
              <w:rPr>
                <w:rFonts w:ascii="Times New Roman" w:hAnsi="Times New Roman" w:cs="Times New Roman"/>
                <w:sz w:val="24"/>
                <w:szCs w:val="24"/>
              </w:rPr>
              <w:t>25</w:t>
            </w:r>
          </w:p>
        </w:tc>
        <w:tc>
          <w:tcPr>
            <w:tcW w:w="428" w:type="pct"/>
            <w:gridSpan w:val="2"/>
            <w:tcBorders>
              <w:left w:val="single" w:sz="4" w:space="0" w:color="auto"/>
              <w:right w:val="single" w:sz="4" w:space="0" w:color="auto"/>
            </w:tcBorders>
          </w:tcPr>
          <w:p w:rsidR="00F139AD" w:rsidRPr="006259CE" w:rsidRDefault="00F139AD">
            <w:pPr>
              <w:rPr>
                <w:rFonts w:ascii="Times New Roman" w:hAnsi="Times New Roman" w:cs="Times New Roman"/>
                <w:sz w:val="24"/>
                <w:szCs w:val="24"/>
              </w:rPr>
            </w:pPr>
            <w:r w:rsidRPr="006259CE">
              <w:rPr>
                <w:rFonts w:ascii="Times New Roman" w:hAnsi="Times New Roman" w:cs="Times New Roman"/>
                <w:sz w:val="24"/>
                <w:szCs w:val="24"/>
              </w:rPr>
              <w:t>75</w:t>
            </w:r>
          </w:p>
        </w:tc>
        <w:tc>
          <w:tcPr>
            <w:tcW w:w="492" w:type="pct"/>
            <w:tcBorders>
              <w:left w:val="single" w:sz="4" w:space="0" w:color="auto"/>
            </w:tcBorders>
          </w:tcPr>
          <w:p w:rsidR="00F139AD" w:rsidRPr="006259CE" w:rsidRDefault="00F139AD">
            <w:pP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F139AD">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F139AD">
        <w:tc>
          <w:tcPr>
            <w:tcW w:w="579"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21" w:type="pct"/>
            <w:gridSpan w:val="11"/>
          </w:tcPr>
          <w:p w:rsidR="00E56E69" w:rsidRPr="006259CE" w:rsidRDefault="00640782">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To introduce the concept of financial management. </w:t>
            </w:r>
          </w:p>
        </w:tc>
      </w:tr>
      <w:tr w:rsidR="00E56E69" w:rsidRPr="006259CE" w:rsidTr="00F139AD">
        <w:tc>
          <w:tcPr>
            <w:tcW w:w="579"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21"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color w:val="000000"/>
                <w:sz w:val="24"/>
                <w:szCs w:val="24"/>
              </w:rPr>
              <w:t>To</w:t>
            </w:r>
            <w:r w:rsidRPr="006259CE">
              <w:rPr>
                <w:rFonts w:ascii="Times New Roman" w:hAnsi="Times New Roman" w:cs="Times New Roman"/>
                <w:sz w:val="24"/>
                <w:szCs w:val="24"/>
              </w:rPr>
              <w:t xml:space="preserve"> learn the capital structure theories.</w:t>
            </w:r>
          </w:p>
        </w:tc>
      </w:tr>
      <w:tr w:rsidR="00E56E69" w:rsidRPr="006259CE" w:rsidTr="00F139AD">
        <w:tc>
          <w:tcPr>
            <w:tcW w:w="579"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21" w:type="pct"/>
            <w:gridSpan w:val="11"/>
          </w:tcPr>
          <w:p w:rsidR="00E56E69" w:rsidRPr="006259CE" w:rsidRDefault="00640782">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gain knowledge about techniques in capital budgeting</w:t>
            </w:r>
          </w:p>
        </w:tc>
      </w:tr>
      <w:tr w:rsidR="00E56E69" w:rsidRPr="006259CE" w:rsidTr="00F139AD">
        <w:tc>
          <w:tcPr>
            <w:tcW w:w="579"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21" w:type="pct"/>
            <w:gridSpan w:val="11"/>
          </w:tcPr>
          <w:p w:rsidR="00E56E69" w:rsidRPr="006259CE" w:rsidRDefault="00640782">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learn about dividend payment models.</w:t>
            </w:r>
          </w:p>
        </w:tc>
      </w:tr>
      <w:tr w:rsidR="00E56E69" w:rsidRPr="006259CE" w:rsidTr="00F139AD">
        <w:tc>
          <w:tcPr>
            <w:tcW w:w="579"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21" w:type="pct"/>
            <w:gridSpan w:val="11"/>
          </w:tcPr>
          <w:p w:rsidR="00E56E69" w:rsidRPr="006259CE" w:rsidRDefault="00640782">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To understand the needs and calculation of working capital in an organization. </w:t>
            </w:r>
          </w:p>
        </w:tc>
      </w:tr>
      <w:tr w:rsidR="00E56E69" w:rsidRPr="006259CE" w:rsidTr="00F139AD">
        <w:tc>
          <w:tcPr>
            <w:tcW w:w="5000" w:type="pct"/>
            <w:gridSpan w:val="12"/>
            <w:vAlign w:val="center"/>
          </w:tcPr>
          <w:p w:rsidR="00E56E69" w:rsidRPr="006259CE" w:rsidRDefault="00640782">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F139AD">
        <w:tc>
          <w:tcPr>
            <w:tcW w:w="579"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860"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561"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F139AD">
        <w:trPr>
          <w:trHeight w:val="917"/>
        </w:trPr>
        <w:tc>
          <w:tcPr>
            <w:tcW w:w="579"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860" w:type="pct"/>
            <w:gridSpan w:val="9"/>
          </w:tcPr>
          <w:p w:rsidR="00E56E69" w:rsidRPr="006259CE" w:rsidRDefault="00640782">
            <w:pPr>
              <w:pStyle w:val="Normal1"/>
              <w:jc w:val="both"/>
              <w:rPr>
                <w:rFonts w:ascii="Times New Roman" w:hAnsi="Times New Roman" w:cs="Times New Roman"/>
                <w:b/>
                <w:sz w:val="24"/>
                <w:szCs w:val="24"/>
              </w:rPr>
            </w:pPr>
            <w:r w:rsidRPr="006259CE">
              <w:rPr>
                <w:rFonts w:ascii="Times New Roman" w:hAnsi="Times New Roman" w:cs="Times New Roman"/>
                <w:b/>
                <w:sz w:val="24"/>
                <w:szCs w:val="24"/>
              </w:rPr>
              <w:t xml:space="preserve">Introduction </w:t>
            </w:r>
          </w:p>
          <w:p w:rsidR="00E56E69" w:rsidRPr="006259CE" w:rsidRDefault="00640782">
            <w:pPr>
              <w:pStyle w:val="Normal1"/>
              <w:jc w:val="both"/>
              <w:rPr>
                <w:rFonts w:ascii="Times New Roman" w:hAnsi="Times New Roman" w:cs="Times New Roman"/>
                <w:sz w:val="24"/>
                <w:szCs w:val="24"/>
              </w:rPr>
            </w:pPr>
            <w:r w:rsidRPr="006259CE">
              <w:rPr>
                <w:rFonts w:ascii="Times New Roman" w:hAnsi="Times New Roman" w:cs="Times New Roman"/>
                <w:sz w:val="24"/>
                <w:szCs w:val="24"/>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p>
        </w:tc>
        <w:tc>
          <w:tcPr>
            <w:tcW w:w="561" w:type="pct"/>
            <w:gridSpan w:val="2"/>
            <w:vAlign w:val="center"/>
          </w:tcPr>
          <w:p w:rsidR="00E56E69" w:rsidRPr="006259CE" w:rsidRDefault="0079116A" w:rsidP="0079116A">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E56E69" w:rsidRPr="006259CE" w:rsidTr="00F139AD">
        <w:trPr>
          <w:trHeight w:val="899"/>
        </w:trPr>
        <w:tc>
          <w:tcPr>
            <w:tcW w:w="579"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860" w:type="pct"/>
            <w:gridSpan w:val="9"/>
          </w:tcPr>
          <w:p w:rsidR="00E56E69" w:rsidRPr="006259CE" w:rsidRDefault="00640782">
            <w:pPr>
              <w:pStyle w:val="Normal1"/>
              <w:jc w:val="both"/>
              <w:rPr>
                <w:rFonts w:ascii="Times New Roman" w:hAnsi="Times New Roman" w:cs="Times New Roman"/>
                <w:b/>
                <w:sz w:val="24"/>
                <w:szCs w:val="24"/>
              </w:rPr>
            </w:pPr>
            <w:r w:rsidRPr="006259CE">
              <w:rPr>
                <w:rFonts w:ascii="Times New Roman" w:hAnsi="Times New Roman" w:cs="Times New Roman"/>
                <w:b/>
                <w:sz w:val="24"/>
                <w:szCs w:val="24"/>
              </w:rPr>
              <w:t xml:space="preserve">Financial Decision </w:t>
            </w:r>
          </w:p>
          <w:p w:rsidR="00E56E69" w:rsidRPr="006259CE" w:rsidRDefault="00C06B14">
            <w:pPr>
              <w:pStyle w:val="Normal1"/>
              <w:jc w:val="both"/>
              <w:rPr>
                <w:rFonts w:ascii="Times New Roman" w:hAnsi="Times New Roman" w:cs="Times New Roman"/>
                <w:sz w:val="24"/>
                <w:szCs w:val="24"/>
              </w:rPr>
            </w:pPr>
            <w:r w:rsidRPr="005E68D1">
              <w:rPr>
                <w:rFonts w:ascii="Times New Roman" w:hAnsi="Times New Roman" w:cs="Times New Roman"/>
                <w:sz w:val="24"/>
                <w:szCs w:val="24"/>
              </w:rPr>
              <w:t xml:space="preserve">Capital Structure – Definition </w:t>
            </w:r>
            <w:r>
              <w:rPr>
                <w:rFonts w:ascii="Times New Roman" w:hAnsi="Times New Roman" w:cs="Times New Roman"/>
                <w:sz w:val="24"/>
                <w:szCs w:val="24"/>
              </w:rPr>
              <w:t xml:space="preserve">- </w:t>
            </w:r>
            <w:r w:rsidRPr="005E68D1">
              <w:rPr>
                <w:rFonts w:ascii="Times New Roman" w:hAnsi="Times New Roman" w:cs="Times New Roman"/>
                <w:sz w:val="24"/>
                <w:szCs w:val="24"/>
              </w:rPr>
              <w:t xml:space="preserve">Meaning- Theories- </w:t>
            </w:r>
            <w:r>
              <w:rPr>
                <w:rFonts w:ascii="Times New Roman" w:hAnsi="Times New Roman" w:cs="Times New Roman"/>
                <w:sz w:val="24"/>
                <w:szCs w:val="24"/>
              </w:rPr>
              <w:t xml:space="preserve"> Factors determining Capital Structure – Various approaches of Capital structure- </w:t>
            </w:r>
            <w:r w:rsidRPr="005E68D1">
              <w:rPr>
                <w:rFonts w:ascii="Times New Roman" w:hAnsi="Times New Roman" w:cs="Times New Roman"/>
                <w:sz w:val="24"/>
                <w:szCs w:val="24"/>
              </w:rPr>
              <w:t xml:space="preserve">Cost of Capital </w:t>
            </w:r>
            <w:r>
              <w:rPr>
                <w:rFonts w:ascii="Times New Roman" w:hAnsi="Times New Roman" w:cs="Times New Roman"/>
                <w:sz w:val="24"/>
                <w:szCs w:val="24"/>
              </w:rPr>
              <w:t xml:space="preserve">– Meaning - Methods - </w:t>
            </w:r>
            <w:r w:rsidRPr="005E68D1">
              <w:rPr>
                <w:rFonts w:ascii="Times New Roman" w:hAnsi="Times New Roman" w:cs="Times New Roman"/>
                <w:sz w:val="24"/>
                <w:szCs w:val="24"/>
              </w:rPr>
              <w:t xml:space="preserve">Cost of Equity Capital – Cost of Preference Capital – Cost of Debt – Cost of Retained Earnings – Weighted Average (or) Composite Cost of Capital (WACC) </w:t>
            </w:r>
            <w:r w:rsidRPr="005E68D1">
              <w:rPr>
                <w:rFonts w:ascii="Times New Roman" w:hAnsi="Times New Roman" w:cs="Times New Roman"/>
                <w:sz w:val="24"/>
                <w:szCs w:val="24"/>
              </w:rPr>
              <w:lastRenderedPageBreak/>
              <w:t xml:space="preserve">Leverage </w:t>
            </w:r>
            <w:r>
              <w:rPr>
                <w:rFonts w:ascii="Times New Roman" w:hAnsi="Times New Roman" w:cs="Times New Roman"/>
                <w:sz w:val="24"/>
                <w:szCs w:val="24"/>
              </w:rPr>
              <w:t xml:space="preserve">– </w:t>
            </w:r>
            <w:r w:rsidRPr="005E68D1">
              <w:rPr>
                <w:rFonts w:ascii="Times New Roman" w:hAnsi="Times New Roman" w:cs="Times New Roman"/>
                <w:sz w:val="24"/>
                <w:szCs w:val="24"/>
              </w:rPr>
              <w:t>Concept</w:t>
            </w:r>
            <w:r>
              <w:rPr>
                <w:rFonts w:ascii="Times New Roman" w:hAnsi="Times New Roman" w:cs="Times New Roman"/>
                <w:sz w:val="24"/>
                <w:szCs w:val="24"/>
              </w:rPr>
              <w:t xml:space="preserve"> – Operating and Financial Leverage on EPS.</w:t>
            </w:r>
          </w:p>
        </w:tc>
        <w:tc>
          <w:tcPr>
            <w:tcW w:w="561" w:type="pct"/>
            <w:gridSpan w:val="2"/>
            <w:vAlign w:val="center"/>
          </w:tcPr>
          <w:p w:rsidR="00E56E69" w:rsidRPr="006259CE" w:rsidRDefault="0079116A" w:rsidP="0079116A">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12</w:t>
            </w:r>
          </w:p>
        </w:tc>
      </w:tr>
      <w:tr w:rsidR="00E56E69" w:rsidRPr="006259CE" w:rsidTr="00F139AD">
        <w:trPr>
          <w:trHeight w:val="854"/>
        </w:trPr>
        <w:tc>
          <w:tcPr>
            <w:tcW w:w="579"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III</w:t>
            </w:r>
          </w:p>
        </w:tc>
        <w:tc>
          <w:tcPr>
            <w:tcW w:w="3860" w:type="pct"/>
            <w:gridSpan w:val="9"/>
          </w:tcPr>
          <w:p w:rsidR="00E56E69" w:rsidRPr="006259CE" w:rsidRDefault="00640782">
            <w:pPr>
              <w:pStyle w:val="Normal1"/>
              <w:jc w:val="both"/>
              <w:rPr>
                <w:rFonts w:ascii="Times New Roman" w:hAnsi="Times New Roman" w:cs="Times New Roman"/>
                <w:b/>
                <w:sz w:val="24"/>
                <w:szCs w:val="24"/>
              </w:rPr>
            </w:pPr>
            <w:r w:rsidRPr="006259CE">
              <w:rPr>
                <w:rFonts w:ascii="Times New Roman" w:hAnsi="Times New Roman" w:cs="Times New Roman"/>
                <w:b/>
                <w:sz w:val="24"/>
                <w:szCs w:val="24"/>
              </w:rPr>
              <w:t>Investment Decision</w:t>
            </w:r>
          </w:p>
          <w:p w:rsidR="00B223D9" w:rsidRDefault="00B223D9" w:rsidP="00B223D9">
            <w:pPr>
              <w:pStyle w:val="Normal1"/>
              <w:jc w:val="both"/>
              <w:rPr>
                <w:rFonts w:ascii="Times New Roman" w:hAnsi="Times New Roman" w:cs="Times New Roman"/>
                <w:sz w:val="24"/>
                <w:szCs w:val="24"/>
              </w:rPr>
            </w:pPr>
            <w:r w:rsidRPr="005E68D1">
              <w:rPr>
                <w:rFonts w:ascii="Times New Roman" w:hAnsi="Times New Roman" w:cs="Times New Roman"/>
                <w:sz w:val="24"/>
                <w:szCs w:val="24"/>
              </w:rPr>
              <w:t>Capital Budgeting</w:t>
            </w:r>
            <w:r>
              <w:rPr>
                <w:rFonts w:ascii="Times New Roman" w:hAnsi="Times New Roman" w:cs="Times New Roman"/>
                <w:sz w:val="24"/>
                <w:szCs w:val="24"/>
              </w:rPr>
              <w:t xml:space="preserve"> - Meaning -</w:t>
            </w:r>
            <w:r w:rsidRPr="005E68D1">
              <w:rPr>
                <w:rFonts w:ascii="Times New Roman" w:hAnsi="Times New Roman" w:cs="Times New Roman"/>
                <w:sz w:val="24"/>
                <w:szCs w:val="24"/>
              </w:rPr>
              <w:t xml:space="preserve"> Process – Cash Flow Estimation- Capital Budgeting</w:t>
            </w:r>
            <w:r>
              <w:rPr>
                <w:rFonts w:ascii="Times New Roman" w:hAnsi="Times New Roman" w:cs="Times New Roman"/>
                <w:sz w:val="24"/>
                <w:szCs w:val="24"/>
              </w:rPr>
              <w:t xml:space="preserve"> Appraisal Methods: Traditional Methods - </w:t>
            </w:r>
            <w:r w:rsidRPr="005E68D1">
              <w:rPr>
                <w:rFonts w:ascii="Times New Roman" w:hAnsi="Times New Roman" w:cs="Times New Roman"/>
                <w:sz w:val="24"/>
                <w:szCs w:val="24"/>
              </w:rPr>
              <w:t>Payback Period – Accounting Rate of Return (ARR).</w:t>
            </w:r>
          </w:p>
          <w:p w:rsidR="00E56E69" w:rsidRPr="006259CE" w:rsidRDefault="00B223D9" w:rsidP="00B223D9">
            <w:pPr>
              <w:pStyle w:val="Normal1"/>
              <w:jc w:val="both"/>
              <w:rPr>
                <w:rFonts w:ascii="Times New Roman" w:hAnsi="Times New Roman" w:cs="Times New Roman"/>
                <w:sz w:val="24"/>
                <w:szCs w:val="24"/>
              </w:rPr>
            </w:pPr>
            <w:r>
              <w:rPr>
                <w:rFonts w:ascii="Times New Roman" w:hAnsi="Times New Roman" w:cs="Times New Roman"/>
                <w:sz w:val="24"/>
                <w:szCs w:val="24"/>
              </w:rPr>
              <w:t>Discounted Cash-flow Methods :</w:t>
            </w:r>
            <w:r w:rsidRPr="005E68D1">
              <w:rPr>
                <w:rFonts w:ascii="Times New Roman" w:hAnsi="Times New Roman" w:cs="Times New Roman"/>
                <w:sz w:val="24"/>
                <w:szCs w:val="24"/>
              </w:rPr>
              <w:t>Net Present Value (NPV) – Net Terminal Value - Internal Rate o</w:t>
            </w:r>
            <w:r w:rsidR="00EC04E5">
              <w:rPr>
                <w:rFonts w:ascii="Times New Roman" w:hAnsi="Times New Roman" w:cs="Times New Roman"/>
                <w:sz w:val="24"/>
                <w:szCs w:val="24"/>
              </w:rPr>
              <w:t>f Return – Profitability Index.</w:t>
            </w:r>
          </w:p>
        </w:tc>
        <w:tc>
          <w:tcPr>
            <w:tcW w:w="561" w:type="pct"/>
            <w:gridSpan w:val="2"/>
            <w:vAlign w:val="center"/>
          </w:tcPr>
          <w:p w:rsidR="00E56E69" w:rsidRPr="006259CE" w:rsidRDefault="0079116A" w:rsidP="0079116A">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E56E69" w:rsidRPr="006259CE" w:rsidTr="00F139AD">
        <w:trPr>
          <w:trHeight w:val="629"/>
        </w:trPr>
        <w:tc>
          <w:tcPr>
            <w:tcW w:w="579"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860" w:type="pct"/>
            <w:gridSpan w:val="9"/>
          </w:tcPr>
          <w:p w:rsidR="00E56E69" w:rsidRPr="006259CE" w:rsidRDefault="00640782">
            <w:pPr>
              <w:pStyle w:val="Normal1"/>
              <w:jc w:val="both"/>
              <w:rPr>
                <w:rFonts w:ascii="Times New Roman" w:hAnsi="Times New Roman" w:cs="Times New Roman"/>
                <w:b/>
                <w:sz w:val="24"/>
                <w:szCs w:val="24"/>
              </w:rPr>
            </w:pPr>
            <w:r w:rsidRPr="006259CE">
              <w:rPr>
                <w:rFonts w:ascii="Times New Roman" w:hAnsi="Times New Roman" w:cs="Times New Roman"/>
                <w:b/>
                <w:sz w:val="24"/>
                <w:szCs w:val="24"/>
              </w:rPr>
              <w:t xml:space="preserve">Dividend Decision </w:t>
            </w:r>
          </w:p>
          <w:p w:rsidR="00E56E69" w:rsidRPr="006259CE" w:rsidRDefault="00640782">
            <w:pPr>
              <w:pStyle w:val="Normal1"/>
              <w:jc w:val="both"/>
              <w:rPr>
                <w:rFonts w:ascii="Times New Roman" w:hAnsi="Times New Roman" w:cs="Times New Roman"/>
                <w:sz w:val="24"/>
                <w:szCs w:val="24"/>
              </w:rPr>
            </w:pPr>
            <w:r w:rsidRPr="006259CE">
              <w:rPr>
                <w:rFonts w:ascii="Times New Roman" w:hAnsi="Times New Roman" w:cs="Times New Roman"/>
                <w:sz w:val="24"/>
                <w:szCs w:val="24"/>
              </w:rPr>
              <w:t>Meaning – Dividend Policies – Factors Affecting Dividend Payment – Provisions on Dividend Payment in Company Law – Dividend Models - Walt</w:t>
            </w:r>
            <w:r w:rsidR="00EA16E1">
              <w:rPr>
                <w:rFonts w:ascii="Times New Roman" w:hAnsi="Times New Roman" w:cs="Times New Roman"/>
                <w:sz w:val="24"/>
                <w:szCs w:val="24"/>
              </w:rPr>
              <w:t xml:space="preserve">er’s Model - Gordon’s Model - MM </w:t>
            </w:r>
            <w:r w:rsidRPr="006259CE">
              <w:rPr>
                <w:rFonts w:ascii="Times New Roman" w:hAnsi="Times New Roman" w:cs="Times New Roman"/>
                <w:sz w:val="24"/>
                <w:szCs w:val="24"/>
              </w:rPr>
              <w:t>Model.</w:t>
            </w:r>
          </w:p>
        </w:tc>
        <w:tc>
          <w:tcPr>
            <w:tcW w:w="561" w:type="pct"/>
            <w:gridSpan w:val="2"/>
            <w:vAlign w:val="center"/>
          </w:tcPr>
          <w:p w:rsidR="00E56E69" w:rsidRPr="006259CE" w:rsidRDefault="0079116A" w:rsidP="0079116A">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E56E69" w:rsidRPr="006259CE" w:rsidTr="00F139AD">
        <w:trPr>
          <w:trHeight w:val="809"/>
        </w:trPr>
        <w:tc>
          <w:tcPr>
            <w:tcW w:w="579"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860" w:type="pct"/>
            <w:gridSpan w:val="9"/>
          </w:tcPr>
          <w:p w:rsidR="00E56E69" w:rsidRPr="006259CE" w:rsidRDefault="00640782">
            <w:pPr>
              <w:pStyle w:val="Normal1"/>
              <w:jc w:val="both"/>
              <w:rPr>
                <w:rFonts w:ascii="Times New Roman" w:hAnsi="Times New Roman" w:cs="Times New Roman"/>
                <w:b/>
                <w:sz w:val="24"/>
                <w:szCs w:val="24"/>
              </w:rPr>
            </w:pPr>
            <w:r w:rsidRPr="006259CE">
              <w:rPr>
                <w:rFonts w:ascii="Times New Roman" w:hAnsi="Times New Roman" w:cs="Times New Roman"/>
                <w:b/>
                <w:sz w:val="24"/>
                <w:szCs w:val="24"/>
              </w:rPr>
              <w:t xml:space="preserve">Working Capital Decision </w:t>
            </w:r>
          </w:p>
          <w:p w:rsidR="00E56E69" w:rsidRPr="006259CE" w:rsidRDefault="00640782">
            <w:pPr>
              <w:pStyle w:val="Normal1"/>
              <w:jc w:val="both"/>
              <w:rPr>
                <w:rFonts w:ascii="Times New Roman" w:hAnsi="Times New Roman" w:cs="Times New Roman"/>
                <w:sz w:val="24"/>
                <w:szCs w:val="24"/>
              </w:rPr>
            </w:pPr>
            <w:r w:rsidRPr="006259CE">
              <w:rPr>
                <w:rFonts w:ascii="Times New Roman" w:hAnsi="Times New Roman" w:cs="Times New Roman"/>
                <w:sz w:val="24"/>
                <w:szCs w:val="24"/>
              </w:rPr>
              <w:t>Working Capital - Meaning and Importance – Factors Influencing Working Capital – Determining -Working Capital Operating Cycle - Management of Current Assets: Inventories, Bill Receivables and Cash.</w:t>
            </w:r>
          </w:p>
        </w:tc>
        <w:tc>
          <w:tcPr>
            <w:tcW w:w="561" w:type="pct"/>
            <w:gridSpan w:val="2"/>
            <w:vAlign w:val="center"/>
          </w:tcPr>
          <w:p w:rsidR="00E56E69" w:rsidRPr="006259CE" w:rsidRDefault="0079116A" w:rsidP="0079116A">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E56E69" w:rsidRPr="006259CE" w:rsidTr="00F139AD">
        <w:tc>
          <w:tcPr>
            <w:tcW w:w="579" w:type="pct"/>
          </w:tcPr>
          <w:p w:rsidR="00E56E69" w:rsidRPr="006259CE" w:rsidRDefault="00E56E69">
            <w:pPr>
              <w:jc w:val="center"/>
              <w:rPr>
                <w:rFonts w:ascii="Times New Roman" w:hAnsi="Times New Roman" w:cs="Times New Roman"/>
                <w:sz w:val="24"/>
                <w:szCs w:val="24"/>
              </w:rPr>
            </w:pPr>
          </w:p>
        </w:tc>
        <w:tc>
          <w:tcPr>
            <w:tcW w:w="3860" w:type="pct"/>
            <w:gridSpan w:val="9"/>
            <w:vAlign w:val="center"/>
          </w:tcPr>
          <w:p w:rsidR="00E56E69" w:rsidRPr="006259CE" w:rsidRDefault="00640782">
            <w:pPr>
              <w:pStyle w:val="Normal1"/>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561" w:type="pct"/>
            <w:gridSpan w:val="2"/>
            <w:vAlign w:val="center"/>
          </w:tcPr>
          <w:p w:rsidR="00E56E69" w:rsidRPr="006259CE" w:rsidRDefault="0079116A">
            <w:pPr>
              <w:jc w:val="center"/>
              <w:rPr>
                <w:rFonts w:ascii="Times New Roman" w:hAnsi="Times New Roman" w:cs="Times New Roman"/>
                <w:sz w:val="24"/>
                <w:szCs w:val="24"/>
              </w:rPr>
            </w:pPr>
            <w:r w:rsidRPr="006259CE">
              <w:rPr>
                <w:rFonts w:ascii="Times New Roman" w:hAnsi="Times New Roman" w:cs="Times New Roman"/>
                <w:sz w:val="24"/>
                <w:szCs w:val="24"/>
              </w:rPr>
              <w:t>60</w:t>
            </w:r>
          </w:p>
        </w:tc>
      </w:tr>
    </w:tbl>
    <w:p w:rsidR="0075673C" w:rsidRDefault="0075673C"/>
    <w:tbl>
      <w:tblPr>
        <w:tblStyle w:val="TableGrid"/>
        <w:tblW w:w="5000" w:type="pct"/>
        <w:tblLook w:val="04A0"/>
      </w:tblPr>
      <w:tblGrid>
        <w:gridCol w:w="891"/>
        <w:gridCol w:w="8354"/>
      </w:tblGrid>
      <w:tr w:rsidR="00E56E69" w:rsidRPr="006259CE" w:rsidTr="0075673C">
        <w:tc>
          <w:tcPr>
            <w:tcW w:w="482"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518"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75673C">
        <w:trPr>
          <w:trHeight w:val="512"/>
        </w:trPr>
        <w:tc>
          <w:tcPr>
            <w:tcW w:w="482"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518" w:type="pct"/>
            <w:vAlign w:val="center"/>
          </w:tcPr>
          <w:p w:rsidR="00E56E69" w:rsidRPr="006259CE" w:rsidRDefault="00640782">
            <w:pPr>
              <w:pStyle w:val="Normal3"/>
              <w:widowControl/>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Recall the concepts in financial management.  </w:t>
            </w:r>
          </w:p>
        </w:tc>
      </w:tr>
      <w:tr w:rsidR="00E56E69" w:rsidRPr="006259CE" w:rsidTr="0075673C">
        <w:trPr>
          <w:trHeight w:val="440"/>
        </w:trPr>
        <w:tc>
          <w:tcPr>
            <w:tcW w:w="482"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518" w:type="pct"/>
            <w:vAlign w:val="center"/>
          </w:tcPr>
          <w:p w:rsidR="00E56E69" w:rsidRPr="006259CE" w:rsidRDefault="00640782">
            <w:pPr>
              <w:rPr>
                <w:rFonts w:ascii="Times New Roman" w:hAnsi="Times New Roman" w:cs="Times New Roman"/>
                <w:b/>
                <w:sz w:val="24"/>
                <w:szCs w:val="24"/>
              </w:rPr>
            </w:pPr>
            <w:r w:rsidRPr="006259CE">
              <w:rPr>
                <w:rFonts w:ascii="Times New Roman" w:eastAsia="Times New Roman" w:hAnsi="Times New Roman" w:cs="Times New Roman"/>
                <w:color w:val="000000"/>
                <w:sz w:val="24"/>
                <w:szCs w:val="24"/>
              </w:rPr>
              <w:t xml:space="preserve">Apply the various capital structure theories. </w:t>
            </w:r>
          </w:p>
        </w:tc>
      </w:tr>
      <w:tr w:rsidR="00E56E69" w:rsidRPr="006259CE" w:rsidTr="0075673C">
        <w:trPr>
          <w:trHeight w:val="440"/>
        </w:trPr>
        <w:tc>
          <w:tcPr>
            <w:tcW w:w="482"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518" w:type="pct"/>
            <w:vAlign w:val="center"/>
          </w:tcPr>
          <w:p w:rsidR="00E56E69" w:rsidRPr="006259CE" w:rsidRDefault="009B0B2F">
            <w:pPr>
              <w:pStyle w:val="Normal3"/>
              <w:widowControl/>
              <w:rPr>
                <w:rFonts w:ascii="Times New Roman" w:eastAsia="Times New Roman" w:hAnsi="Times New Roman" w:cs="Times New Roman"/>
                <w:color w:val="000000"/>
                <w:sz w:val="24"/>
                <w:szCs w:val="24"/>
              </w:rPr>
            </w:pPr>
            <w:r w:rsidRPr="005E68D1">
              <w:rPr>
                <w:rFonts w:ascii="Times New Roman" w:eastAsia="Times New Roman" w:hAnsi="Times New Roman" w:cs="Times New Roman"/>
                <w:color w:val="000000"/>
                <w:sz w:val="24"/>
                <w:szCs w:val="24"/>
              </w:rPr>
              <w:t>Apply capital budgeting techniques</w:t>
            </w:r>
            <w:r>
              <w:rPr>
                <w:rFonts w:ascii="Times New Roman" w:eastAsia="Times New Roman" w:hAnsi="Times New Roman" w:cs="Times New Roman"/>
                <w:color w:val="000000"/>
                <w:sz w:val="24"/>
                <w:szCs w:val="24"/>
              </w:rPr>
              <w:t xml:space="preserve"> to evaluate investment proposals</w:t>
            </w:r>
            <w:r w:rsidRPr="005E68D1">
              <w:rPr>
                <w:rFonts w:ascii="Times New Roman" w:eastAsia="Times New Roman" w:hAnsi="Times New Roman" w:cs="Times New Roman"/>
                <w:color w:val="000000"/>
                <w:sz w:val="24"/>
                <w:szCs w:val="24"/>
              </w:rPr>
              <w:t xml:space="preserve">.  </w:t>
            </w:r>
          </w:p>
        </w:tc>
      </w:tr>
      <w:tr w:rsidR="00E56E69" w:rsidRPr="006259CE" w:rsidTr="0075673C">
        <w:trPr>
          <w:trHeight w:val="359"/>
        </w:trPr>
        <w:tc>
          <w:tcPr>
            <w:tcW w:w="482"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518" w:type="pct"/>
          </w:tcPr>
          <w:p w:rsidR="00E56E69" w:rsidRPr="006259CE" w:rsidRDefault="00684B33">
            <w:pPr>
              <w:pStyle w:val="Normal3"/>
              <w:widowControl/>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t>
            </w:r>
            <w:r w:rsidRPr="005E68D1">
              <w:rPr>
                <w:rFonts w:ascii="Times New Roman" w:eastAsia="Times New Roman" w:hAnsi="Times New Roman" w:cs="Times New Roman"/>
                <w:color w:val="000000"/>
                <w:sz w:val="24"/>
                <w:szCs w:val="24"/>
              </w:rPr>
              <w:t>dividend</w:t>
            </w:r>
            <w:r>
              <w:rPr>
                <w:rFonts w:ascii="Times New Roman" w:eastAsia="Times New Roman" w:hAnsi="Times New Roman" w:cs="Times New Roman"/>
                <w:color w:val="000000"/>
                <w:sz w:val="24"/>
                <w:szCs w:val="24"/>
              </w:rPr>
              <w:t>payouts</w:t>
            </w:r>
            <w:r w:rsidRPr="005E68D1">
              <w:rPr>
                <w:rFonts w:ascii="Times New Roman" w:eastAsia="Times New Roman" w:hAnsi="Times New Roman" w:cs="Times New Roman"/>
                <w:color w:val="000000"/>
                <w:sz w:val="24"/>
                <w:szCs w:val="24"/>
              </w:rPr>
              <w:t>.</w:t>
            </w:r>
          </w:p>
        </w:tc>
      </w:tr>
      <w:tr w:rsidR="00E56E69" w:rsidRPr="006259CE" w:rsidTr="0075673C">
        <w:trPr>
          <w:trHeight w:val="251"/>
        </w:trPr>
        <w:tc>
          <w:tcPr>
            <w:tcW w:w="482"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518" w:type="pct"/>
            <w:vAlign w:val="center"/>
          </w:tcPr>
          <w:p w:rsidR="00E56E69" w:rsidRPr="006259CE" w:rsidRDefault="00640782">
            <w:pPr>
              <w:pStyle w:val="Normal3"/>
              <w:widowControl/>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Estimate the working capital of an organization.</w:t>
            </w:r>
          </w:p>
        </w:tc>
      </w:tr>
      <w:tr w:rsidR="00E56E69" w:rsidRPr="006259CE" w:rsidTr="0075673C">
        <w:trPr>
          <w:trHeight w:val="431"/>
        </w:trPr>
        <w:tc>
          <w:tcPr>
            <w:tcW w:w="500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18" w:type="pct"/>
            <w:vAlign w:val="center"/>
          </w:tcPr>
          <w:p w:rsidR="00E56E69" w:rsidRPr="006259CE" w:rsidRDefault="00640782">
            <w:pPr>
              <w:pStyle w:val="ListParagraph"/>
              <w:widowControl w:val="0"/>
              <w:numPr>
                <w:ilvl w:val="1"/>
                <w:numId w:val="18"/>
              </w:numPr>
              <w:autoSpaceDE w:val="0"/>
              <w:autoSpaceDN w:val="0"/>
              <w:ind w:left="0" w:hanging="283"/>
              <w:contextualSpacing w:val="0"/>
              <w:jc w:val="left"/>
              <w:rPr>
                <w:rFonts w:ascii="Times New Roman" w:hAnsi="Times New Roman" w:cs="Times New Roman"/>
                <w:sz w:val="24"/>
                <w:szCs w:val="24"/>
              </w:rPr>
            </w:pPr>
            <w:r w:rsidRPr="006259CE">
              <w:rPr>
                <w:rFonts w:ascii="Times New Roman" w:hAnsi="Times New Roman" w:cs="Times New Roman"/>
                <w:sz w:val="24"/>
                <w:szCs w:val="24"/>
              </w:rPr>
              <w:t>R.K.Sharma, Shashi K Gupta, Financial Management, Kalyani Publications, New Delhi.</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18" w:type="pct"/>
            <w:vAlign w:val="center"/>
          </w:tcPr>
          <w:p w:rsidR="00E56E69" w:rsidRPr="006259CE" w:rsidRDefault="00640782">
            <w:pPr>
              <w:pStyle w:val="ListParagraph"/>
              <w:widowControl w:val="0"/>
              <w:autoSpaceDE w:val="0"/>
              <w:autoSpaceDN w:val="0"/>
              <w:ind w:left="0"/>
              <w:contextualSpacing w:val="0"/>
              <w:rPr>
                <w:rFonts w:ascii="Times New Roman" w:hAnsi="Times New Roman" w:cs="Times New Roman"/>
                <w:sz w:val="24"/>
                <w:szCs w:val="24"/>
              </w:rPr>
            </w:pPr>
            <w:r w:rsidRPr="006259CE">
              <w:rPr>
                <w:rFonts w:ascii="Times New Roman" w:hAnsi="Times New Roman" w:cs="Times New Roman"/>
                <w:sz w:val="24"/>
                <w:szCs w:val="24"/>
              </w:rPr>
              <w:t>M.Y. Khan and P.K.Jain, Financial Management, MC Graw Hill Education, Noida.</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18" w:type="pct"/>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I.M.Pandey, Financial Management, Vikas Publications, Noida.</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518" w:type="pct"/>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Dr.S.N. Maheshwari, Elements of Financial Management, Sultan Chand &amp; Sons, NewDelhi.</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518" w:type="pct"/>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Dr. Kulkarni and Dr. Sathya Prasad, Financial Management, Himalaya Publishing House, Mumbai.</w:t>
            </w:r>
          </w:p>
        </w:tc>
      </w:tr>
      <w:tr w:rsidR="00E56E69" w:rsidRPr="006259CE" w:rsidTr="0075673C">
        <w:trPr>
          <w:trHeight w:val="431"/>
        </w:trPr>
        <w:tc>
          <w:tcPr>
            <w:tcW w:w="500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18" w:type="pct"/>
            <w:vAlign w:val="center"/>
          </w:tcPr>
          <w:p w:rsidR="00E56E69" w:rsidRPr="006259CE" w:rsidRDefault="00640782">
            <w:pPr>
              <w:pStyle w:val="ListParagraph"/>
              <w:widowControl w:val="0"/>
              <w:numPr>
                <w:ilvl w:val="0"/>
                <w:numId w:val="19"/>
              </w:numPr>
              <w:autoSpaceDE w:val="0"/>
              <w:autoSpaceDN w:val="0"/>
              <w:ind w:left="0"/>
              <w:contextualSpacing w:val="0"/>
              <w:rPr>
                <w:rFonts w:ascii="Times New Roman" w:hAnsi="Times New Roman" w:cs="Times New Roman"/>
                <w:sz w:val="24"/>
                <w:szCs w:val="24"/>
              </w:rPr>
            </w:pPr>
            <w:r w:rsidRPr="006259CE">
              <w:rPr>
                <w:rFonts w:ascii="Times New Roman" w:hAnsi="Times New Roman" w:cs="Times New Roman"/>
                <w:sz w:val="24"/>
                <w:szCs w:val="24"/>
              </w:rPr>
              <w:t>Prasana Chandra, Financial Management, Tata Mc.Graw Hill, New Delhi.</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18" w:type="pct"/>
            <w:vAlign w:val="center"/>
          </w:tcPr>
          <w:p w:rsidR="00E56E69" w:rsidRPr="006259CE" w:rsidRDefault="00640782">
            <w:pPr>
              <w:pStyle w:val="ListParagraph"/>
              <w:widowControl w:val="0"/>
              <w:numPr>
                <w:ilvl w:val="0"/>
                <w:numId w:val="19"/>
              </w:numPr>
              <w:autoSpaceDE w:val="0"/>
              <w:autoSpaceDN w:val="0"/>
              <w:ind w:left="0"/>
              <w:contextualSpacing w:val="0"/>
              <w:rPr>
                <w:rFonts w:ascii="Times New Roman" w:hAnsi="Times New Roman" w:cs="Times New Roman"/>
                <w:sz w:val="24"/>
                <w:szCs w:val="24"/>
              </w:rPr>
            </w:pPr>
            <w:r w:rsidRPr="006259CE">
              <w:rPr>
                <w:rFonts w:ascii="Times New Roman" w:hAnsi="Times New Roman" w:cs="Times New Roman"/>
                <w:sz w:val="24"/>
                <w:szCs w:val="24"/>
              </w:rPr>
              <w:t>I.M.Pandey, Financial Management, Vikas Publishing, Noida.</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18" w:type="pct"/>
            <w:vAlign w:val="center"/>
          </w:tcPr>
          <w:p w:rsidR="00E56E69" w:rsidRPr="006259CE" w:rsidRDefault="00640782">
            <w:pPr>
              <w:pStyle w:val="ListParagraph"/>
              <w:widowControl w:val="0"/>
              <w:numPr>
                <w:ilvl w:val="0"/>
                <w:numId w:val="19"/>
              </w:numPr>
              <w:autoSpaceDE w:val="0"/>
              <w:autoSpaceDN w:val="0"/>
              <w:ind w:left="0"/>
              <w:contextualSpacing w:val="0"/>
              <w:rPr>
                <w:rFonts w:ascii="Times New Roman" w:hAnsi="Times New Roman" w:cs="Times New Roman"/>
                <w:sz w:val="24"/>
                <w:szCs w:val="24"/>
              </w:rPr>
            </w:pPr>
            <w:r w:rsidRPr="006259CE">
              <w:rPr>
                <w:rFonts w:ascii="Times New Roman" w:hAnsi="Times New Roman" w:cs="Times New Roman"/>
                <w:sz w:val="24"/>
                <w:szCs w:val="24"/>
              </w:rPr>
              <w:t>Khan &amp;Jain ,Financial Management, Sultan Chand &amp;Sons, New Delhi.</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518" w:type="pct"/>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A.Murthy, Financial Management, ,Margham Publications, Chennai.</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518" w:type="pct"/>
            <w:vAlign w:val="center"/>
          </w:tcPr>
          <w:p w:rsidR="00E56E69" w:rsidRPr="006259CE" w:rsidRDefault="00640782">
            <w:pPr>
              <w:pStyle w:val="ListParagraph"/>
              <w:widowControl w:val="0"/>
              <w:numPr>
                <w:ilvl w:val="0"/>
                <w:numId w:val="19"/>
              </w:numPr>
              <w:autoSpaceDE w:val="0"/>
              <w:autoSpaceDN w:val="0"/>
              <w:ind w:left="0"/>
              <w:contextualSpacing w:val="0"/>
              <w:rPr>
                <w:rFonts w:ascii="Times New Roman" w:hAnsi="Times New Roman" w:cs="Times New Roman"/>
                <w:sz w:val="24"/>
                <w:szCs w:val="24"/>
              </w:rPr>
            </w:pPr>
            <w:r w:rsidRPr="006259CE">
              <w:rPr>
                <w:rFonts w:ascii="Times New Roman" w:hAnsi="Times New Roman" w:cs="Times New Roman"/>
                <w:sz w:val="24"/>
                <w:szCs w:val="24"/>
              </w:rPr>
              <w:t>J. Srinivasan and P. Periyasamy, Financial Management, Vijay Nicole Publishers, Chennai.</w:t>
            </w:r>
          </w:p>
        </w:tc>
      </w:tr>
      <w:tr w:rsidR="00E56E69" w:rsidRPr="006259CE" w:rsidTr="0075673C">
        <w:trPr>
          <w:trHeight w:val="431"/>
        </w:trPr>
        <w:tc>
          <w:tcPr>
            <w:tcW w:w="5000" w:type="pct"/>
            <w:gridSpan w:val="2"/>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b/>
                <w:sz w:val="24"/>
                <w:szCs w:val="24"/>
              </w:rPr>
              <w:lastRenderedPageBreak/>
              <w:t>NOTE: Latest Edition of Textbooks May be Used</w:t>
            </w:r>
          </w:p>
        </w:tc>
      </w:tr>
      <w:tr w:rsidR="00E56E69" w:rsidRPr="006259CE" w:rsidTr="0075673C">
        <w:trPr>
          <w:trHeight w:val="431"/>
        </w:trPr>
        <w:tc>
          <w:tcPr>
            <w:tcW w:w="5000" w:type="pct"/>
            <w:gridSpan w:val="2"/>
            <w:vAlign w:val="center"/>
          </w:tcPr>
          <w:p w:rsidR="00E56E69" w:rsidRPr="006259CE" w:rsidRDefault="00640782">
            <w:pPr>
              <w:widowControl w:val="0"/>
              <w:autoSpaceDE w:val="0"/>
              <w:autoSpaceDN w:val="0"/>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18" w:type="pct"/>
            <w:vAlign w:val="center"/>
          </w:tcPr>
          <w:p w:rsidR="00E56E69" w:rsidRPr="006259CE" w:rsidRDefault="00640782">
            <w:pPr>
              <w:widowControl w:val="0"/>
              <w:autoSpaceDE w:val="0"/>
              <w:autoSpaceDN w:val="0"/>
              <w:rPr>
                <w:rFonts w:ascii="Times New Roman" w:hAnsi="Times New Roman" w:cs="Times New Roman"/>
                <w:sz w:val="24"/>
                <w:szCs w:val="24"/>
              </w:rPr>
            </w:pPr>
            <w:r w:rsidRPr="0078094F">
              <w:rPr>
                <w:rFonts w:ascii="Times New Roman" w:hAnsi="Times New Roman" w:cs="Times New Roman"/>
                <w:sz w:val="24"/>
                <w:szCs w:val="24"/>
              </w:rPr>
              <w:t>https://efinancemanagement.com/financial-management/types-of-financial-decisions</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18" w:type="pct"/>
            <w:vAlign w:val="center"/>
          </w:tcPr>
          <w:p w:rsidR="00E56E69" w:rsidRPr="006259CE" w:rsidRDefault="00640782">
            <w:pPr>
              <w:widowControl w:val="0"/>
              <w:autoSpaceDE w:val="0"/>
              <w:autoSpaceDN w:val="0"/>
              <w:rPr>
                <w:rFonts w:ascii="Times New Roman" w:hAnsi="Times New Roman" w:cs="Times New Roman"/>
                <w:sz w:val="24"/>
                <w:szCs w:val="24"/>
              </w:rPr>
            </w:pPr>
            <w:r w:rsidRPr="0078094F">
              <w:rPr>
                <w:rFonts w:ascii="Times New Roman" w:hAnsi="Times New Roman" w:cs="Times New Roman"/>
                <w:sz w:val="24"/>
                <w:szCs w:val="24"/>
              </w:rPr>
              <w:t>https://efinancemanagement.com/dividend-decisions</w:t>
            </w:r>
          </w:p>
        </w:tc>
      </w:tr>
      <w:tr w:rsidR="00E56E69" w:rsidRPr="006259CE" w:rsidTr="0075673C">
        <w:trPr>
          <w:trHeight w:val="431"/>
        </w:trPr>
        <w:tc>
          <w:tcPr>
            <w:tcW w:w="482"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18" w:type="pct"/>
            <w:vAlign w:val="center"/>
          </w:tcPr>
          <w:p w:rsidR="00E56E69" w:rsidRPr="006259CE" w:rsidRDefault="00640782">
            <w:pPr>
              <w:widowControl w:val="0"/>
              <w:autoSpaceDE w:val="0"/>
              <w:autoSpaceDN w:val="0"/>
              <w:rPr>
                <w:rFonts w:ascii="Times New Roman" w:hAnsi="Times New Roman" w:cs="Times New Roman"/>
                <w:sz w:val="24"/>
                <w:szCs w:val="24"/>
              </w:rPr>
            </w:pPr>
            <w:r w:rsidRPr="0078094F">
              <w:rPr>
                <w:rFonts w:ascii="Times New Roman" w:hAnsi="Times New Roman" w:cs="Times New Roman"/>
                <w:sz w:val="24"/>
                <w:szCs w:val="24"/>
              </w:rPr>
              <w:t>https://www.investopedia.com/terms/w/workingcapital.asp</w:t>
            </w:r>
          </w:p>
        </w:tc>
      </w:tr>
    </w:tbl>
    <w:p w:rsidR="00822463" w:rsidRPr="006259CE" w:rsidRDefault="00822463">
      <w:pPr>
        <w:rPr>
          <w:rFonts w:ascii="Times New Roman" w:hAnsi="Times New Roman" w:cs="Times New Roman"/>
          <w:b/>
          <w:sz w:val="24"/>
          <w:szCs w:val="24"/>
        </w:rPr>
      </w:pPr>
    </w:p>
    <w:p w:rsidR="00822463" w:rsidRPr="006259CE" w:rsidRDefault="00822463" w:rsidP="00822463">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0F7A57" w:rsidRPr="006259CE" w:rsidTr="004C399C">
        <w:trPr>
          <w:trHeight w:val="518"/>
          <w:jc w:val="center"/>
        </w:trPr>
        <w:tc>
          <w:tcPr>
            <w:tcW w:w="0" w:type="auto"/>
            <w:vAlign w:val="center"/>
          </w:tcPr>
          <w:p w:rsidR="000F7A57" w:rsidRPr="006259CE" w:rsidRDefault="000F7A57" w:rsidP="00822463">
            <w:pPr>
              <w:jc w:val="center"/>
              <w:rPr>
                <w:rFonts w:ascii="Times New Roman" w:hAnsi="Times New Roman" w:cs="Times New Roman"/>
                <w:sz w:val="24"/>
                <w:szCs w:val="24"/>
              </w:rPr>
            </w:pPr>
            <w:r w:rsidRPr="006259CE">
              <w:rPr>
                <w:rFonts w:ascii="Times New Roman" w:hAnsi="Times New Roman" w:cs="Times New Roman"/>
                <w:sz w:val="24"/>
                <w:szCs w:val="24"/>
              </w:rPr>
              <w:t>CO1</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F7A57" w:rsidRPr="006259CE" w:rsidTr="004C399C">
        <w:trPr>
          <w:trHeight w:val="649"/>
          <w:jc w:val="center"/>
        </w:trPr>
        <w:tc>
          <w:tcPr>
            <w:tcW w:w="0" w:type="auto"/>
            <w:vAlign w:val="center"/>
          </w:tcPr>
          <w:p w:rsidR="000F7A57" w:rsidRPr="006259CE" w:rsidRDefault="000F7A57" w:rsidP="00822463">
            <w:pPr>
              <w:jc w:val="center"/>
              <w:rPr>
                <w:rFonts w:ascii="Times New Roman" w:hAnsi="Times New Roman" w:cs="Times New Roman"/>
                <w:sz w:val="24"/>
                <w:szCs w:val="24"/>
              </w:rPr>
            </w:pPr>
            <w:r w:rsidRPr="006259CE">
              <w:rPr>
                <w:rFonts w:ascii="Times New Roman" w:hAnsi="Times New Roman" w:cs="Times New Roman"/>
                <w:sz w:val="24"/>
                <w:szCs w:val="24"/>
              </w:rPr>
              <w:t>CO2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r>
      <w:tr w:rsidR="000F7A57" w:rsidRPr="006259CE" w:rsidTr="004C399C">
        <w:trPr>
          <w:trHeight w:val="518"/>
          <w:jc w:val="center"/>
        </w:trPr>
        <w:tc>
          <w:tcPr>
            <w:tcW w:w="0" w:type="auto"/>
            <w:vAlign w:val="center"/>
          </w:tcPr>
          <w:p w:rsidR="000F7A57" w:rsidRPr="006259CE" w:rsidRDefault="000F7A57" w:rsidP="00822463">
            <w:pPr>
              <w:jc w:val="center"/>
              <w:rPr>
                <w:rFonts w:ascii="Times New Roman" w:hAnsi="Times New Roman" w:cs="Times New Roman"/>
                <w:sz w:val="24"/>
                <w:szCs w:val="24"/>
              </w:rPr>
            </w:pPr>
            <w:r w:rsidRPr="006259CE">
              <w:rPr>
                <w:rFonts w:ascii="Times New Roman" w:hAnsi="Times New Roman" w:cs="Times New Roman"/>
                <w:sz w:val="24"/>
                <w:szCs w:val="24"/>
              </w:rPr>
              <w:t>CO3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F7A57" w:rsidRPr="006259CE" w:rsidTr="004C399C">
        <w:trPr>
          <w:trHeight w:val="533"/>
          <w:jc w:val="center"/>
        </w:trPr>
        <w:tc>
          <w:tcPr>
            <w:tcW w:w="0" w:type="auto"/>
            <w:vAlign w:val="center"/>
          </w:tcPr>
          <w:p w:rsidR="000F7A57" w:rsidRPr="006259CE" w:rsidRDefault="000F7A57" w:rsidP="00822463">
            <w:pPr>
              <w:jc w:val="center"/>
              <w:rPr>
                <w:rFonts w:ascii="Times New Roman" w:hAnsi="Times New Roman" w:cs="Times New Roman"/>
                <w:sz w:val="24"/>
                <w:szCs w:val="24"/>
              </w:rPr>
            </w:pPr>
            <w:r w:rsidRPr="006259CE">
              <w:rPr>
                <w:rFonts w:ascii="Times New Roman" w:hAnsi="Times New Roman" w:cs="Times New Roman"/>
                <w:sz w:val="24"/>
                <w:szCs w:val="24"/>
              </w:rPr>
              <w:t>CO4</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F7A57" w:rsidRPr="006259CE" w:rsidTr="004C399C">
        <w:trPr>
          <w:trHeight w:val="518"/>
          <w:jc w:val="center"/>
        </w:trPr>
        <w:tc>
          <w:tcPr>
            <w:tcW w:w="0" w:type="auto"/>
            <w:vAlign w:val="center"/>
          </w:tcPr>
          <w:p w:rsidR="000F7A57" w:rsidRPr="006259CE" w:rsidRDefault="000F7A57" w:rsidP="00822463">
            <w:pPr>
              <w:jc w:val="center"/>
              <w:rPr>
                <w:rFonts w:ascii="Times New Roman" w:hAnsi="Times New Roman" w:cs="Times New Roman"/>
                <w:sz w:val="24"/>
                <w:szCs w:val="24"/>
              </w:rPr>
            </w:pPr>
            <w:r w:rsidRPr="006259CE">
              <w:rPr>
                <w:rFonts w:ascii="Times New Roman" w:hAnsi="Times New Roman" w:cs="Times New Roman"/>
                <w:sz w:val="24"/>
                <w:szCs w:val="24"/>
              </w:rPr>
              <w:t>CO5</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r>
      <w:tr w:rsidR="000F7A57" w:rsidRPr="006259CE" w:rsidTr="004C399C">
        <w:trPr>
          <w:trHeight w:val="518"/>
          <w:jc w:val="center"/>
        </w:trPr>
        <w:tc>
          <w:tcPr>
            <w:tcW w:w="0" w:type="auto"/>
            <w:vAlign w:val="center"/>
          </w:tcPr>
          <w:p w:rsidR="000F7A57" w:rsidRPr="006259CE" w:rsidRDefault="000F7A57" w:rsidP="00822463">
            <w:pPr>
              <w:jc w:val="center"/>
              <w:rPr>
                <w:rFonts w:ascii="Times New Roman" w:hAnsi="Times New Roman" w:cs="Times New Roman"/>
                <w:sz w:val="24"/>
                <w:szCs w:val="24"/>
              </w:rPr>
            </w:pPr>
            <w:r w:rsidRPr="006259CE">
              <w:rPr>
                <w:rFonts w:ascii="Times New Roman" w:hAnsi="Times New Roman" w:cs="Times New Roman"/>
                <w:sz w:val="24"/>
                <w:szCs w:val="24"/>
              </w:rPr>
              <w:t>TOTAL</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15</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10</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11</w:t>
            </w:r>
          </w:p>
        </w:tc>
      </w:tr>
      <w:tr w:rsidR="000F7A57" w:rsidRPr="006259CE" w:rsidTr="004C399C">
        <w:trPr>
          <w:trHeight w:val="518"/>
          <w:jc w:val="center"/>
        </w:trPr>
        <w:tc>
          <w:tcPr>
            <w:tcW w:w="0" w:type="auto"/>
            <w:vAlign w:val="center"/>
          </w:tcPr>
          <w:p w:rsidR="000F7A57" w:rsidRPr="006259CE" w:rsidRDefault="000F7A57" w:rsidP="00822463">
            <w:pPr>
              <w:jc w:val="center"/>
              <w:rPr>
                <w:rFonts w:ascii="Times New Roman" w:hAnsi="Times New Roman" w:cs="Times New Roman"/>
                <w:sz w:val="24"/>
                <w:szCs w:val="24"/>
              </w:rPr>
            </w:pPr>
            <w:r w:rsidRPr="006259CE">
              <w:rPr>
                <w:rFonts w:ascii="Times New Roman" w:hAnsi="Times New Roman" w:cs="Times New Roman"/>
                <w:sz w:val="24"/>
                <w:szCs w:val="24"/>
              </w:rPr>
              <w:t>AVERAGE</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2.2</w:t>
            </w:r>
          </w:p>
        </w:tc>
        <w:tc>
          <w:tcPr>
            <w:tcW w:w="0" w:type="auto"/>
          </w:tcPr>
          <w:p w:rsidR="000F7A57" w:rsidRPr="005E68D1" w:rsidRDefault="000F7A57" w:rsidP="004C399C">
            <w:pP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3</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vAlign w:val="center"/>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2.6</w:t>
            </w:r>
          </w:p>
        </w:tc>
        <w:tc>
          <w:tcPr>
            <w:tcW w:w="0" w:type="auto"/>
          </w:tcPr>
          <w:p w:rsidR="000F7A57" w:rsidRPr="005E68D1" w:rsidRDefault="000F7A57" w:rsidP="004C399C">
            <w:pPr>
              <w:rPr>
                <w:rFonts w:ascii="Times New Roman" w:hAnsi="Times New Roman" w:cs="Times New Roman"/>
                <w:sz w:val="24"/>
                <w:szCs w:val="24"/>
              </w:rPr>
            </w:pPr>
            <w:r w:rsidRPr="005E68D1">
              <w:rPr>
                <w:rFonts w:ascii="Times New Roman" w:hAnsi="Times New Roman" w:cs="Times New Roman"/>
                <w:sz w:val="24"/>
                <w:szCs w:val="24"/>
              </w:rPr>
              <w:t xml:space="preserve">    3</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w:t>
            </w:r>
          </w:p>
        </w:tc>
        <w:tc>
          <w:tcPr>
            <w:tcW w:w="0" w:type="auto"/>
          </w:tcPr>
          <w:p w:rsidR="000F7A57" w:rsidRPr="005E68D1" w:rsidRDefault="000F7A57" w:rsidP="004C399C">
            <w:pPr>
              <w:jc w:val="center"/>
              <w:rPr>
                <w:rFonts w:ascii="Times New Roman" w:hAnsi="Times New Roman" w:cs="Times New Roman"/>
                <w:sz w:val="24"/>
                <w:szCs w:val="24"/>
              </w:rPr>
            </w:pPr>
            <w:r w:rsidRPr="005E68D1">
              <w:rPr>
                <w:rFonts w:ascii="Times New Roman" w:hAnsi="Times New Roman" w:cs="Times New Roman"/>
                <w:sz w:val="24"/>
                <w:szCs w:val="24"/>
              </w:rPr>
              <w:t>2.1</w:t>
            </w:r>
          </w:p>
        </w:tc>
      </w:tr>
    </w:tbl>
    <w:p w:rsidR="007456C1" w:rsidRDefault="007456C1" w:rsidP="00326DD4">
      <w:pPr>
        <w:tabs>
          <w:tab w:val="left" w:pos="3600"/>
        </w:tabs>
        <w:rPr>
          <w:rFonts w:ascii="Times New Roman" w:hAnsi="Times New Roman" w:cs="Times New Roman"/>
          <w:b/>
          <w:sz w:val="24"/>
          <w:szCs w:val="24"/>
          <w:u w:val="single"/>
        </w:rPr>
      </w:pPr>
    </w:p>
    <w:p w:rsidR="00326DD4" w:rsidRPr="002D634D" w:rsidRDefault="00326DD4" w:rsidP="00326DD4">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326DD4" w:rsidRPr="009024D5" w:rsidRDefault="00326DD4" w:rsidP="00326DD4">
      <w:pPr>
        <w:rPr>
          <w:rFonts w:ascii="Times New Roman" w:eastAsia="Times New Roman" w:hAnsi="Times New Roman" w:cs="Times New Roman"/>
          <w:sz w:val="24"/>
          <w:szCs w:val="24"/>
        </w:rPr>
      </w:pPr>
    </w:p>
    <w:p w:rsidR="00326DD4" w:rsidRDefault="00326DD4" w:rsidP="00326DD4">
      <w:pPr>
        <w:tabs>
          <w:tab w:val="left" w:pos="3600"/>
        </w:tabs>
        <w:rPr>
          <w:rFonts w:ascii="Times New Roman" w:hAnsi="Times New Roman" w:cs="Times New Roman"/>
          <w:b/>
          <w:sz w:val="24"/>
          <w:szCs w:val="24"/>
          <w:u w:val="single"/>
        </w:rPr>
      </w:pPr>
    </w:p>
    <w:p w:rsidR="00877599" w:rsidRDefault="0087759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THIRD YEAR – SEMESTER </w:t>
      </w:r>
      <w:r w:rsidR="007456C1">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V</w:t>
      </w:r>
    </w:p>
    <w:p w:rsidR="007456C1" w:rsidRPr="006259CE" w:rsidRDefault="007456C1" w:rsidP="0087471F">
      <w:pPr>
        <w:tabs>
          <w:tab w:val="left" w:pos="6631"/>
        </w:tabs>
        <w:jc w:val="center"/>
        <w:rPr>
          <w:rFonts w:ascii="Times New Roman" w:hAnsi="Times New Roman" w:cs="Times New Roman"/>
          <w:sz w:val="24"/>
          <w:szCs w:val="24"/>
        </w:rPr>
      </w:pPr>
      <w:r w:rsidRPr="00924F40">
        <w:rPr>
          <w:rFonts w:ascii="Times New Roman" w:hAnsi="Times New Roman" w:cs="Times New Roman"/>
          <w:b/>
          <w:sz w:val="28"/>
          <w:szCs w:val="28"/>
        </w:rPr>
        <w:t xml:space="preserve">Discipline Specific Elective </w:t>
      </w:r>
      <w:r>
        <w:rPr>
          <w:rFonts w:ascii="Times New Roman" w:hAnsi="Times New Roman" w:cs="Times New Roman"/>
          <w:b/>
          <w:sz w:val="28"/>
          <w:szCs w:val="28"/>
        </w:rPr>
        <w:t>2</w:t>
      </w:r>
      <w:r w:rsidRPr="00924F40">
        <w:rPr>
          <w:rFonts w:ascii="Times New Roman" w:hAnsi="Times New Roman" w:cs="Times New Roman"/>
          <w:b/>
          <w:sz w:val="28"/>
          <w:szCs w:val="28"/>
        </w:rPr>
        <w:t xml:space="preserve">/2  - Financial </w:t>
      </w:r>
      <w:r w:rsidR="0087471F">
        <w:rPr>
          <w:rFonts w:ascii="Times New Roman" w:hAnsi="Times New Roman" w:cs="Times New Roman"/>
          <w:b/>
          <w:sz w:val="28"/>
          <w:szCs w:val="28"/>
        </w:rPr>
        <w:t>Reporting</w:t>
      </w:r>
    </w:p>
    <w:tbl>
      <w:tblPr>
        <w:tblStyle w:val="TableGrid"/>
        <w:tblW w:w="5000" w:type="pct"/>
        <w:tblLook w:val="04A0"/>
      </w:tblPr>
      <w:tblGrid>
        <w:gridCol w:w="1116"/>
        <w:gridCol w:w="366"/>
        <w:gridCol w:w="558"/>
        <w:gridCol w:w="562"/>
        <w:gridCol w:w="558"/>
        <w:gridCol w:w="553"/>
        <w:gridCol w:w="1292"/>
        <w:gridCol w:w="1132"/>
        <w:gridCol w:w="1004"/>
        <w:gridCol w:w="813"/>
        <w:gridCol w:w="298"/>
        <w:gridCol w:w="993"/>
      </w:tblGrid>
      <w:tr w:rsidR="007406CC" w:rsidRPr="006259CE" w:rsidTr="00B666FA">
        <w:trPr>
          <w:cantSplit/>
          <w:trHeight w:val="669"/>
        </w:trPr>
        <w:tc>
          <w:tcPr>
            <w:tcW w:w="802" w:type="pct"/>
            <w:gridSpan w:val="2"/>
            <w:vMerge w:val="restart"/>
            <w:textDirection w:val="btLr"/>
          </w:tcPr>
          <w:p w:rsidR="007406CC" w:rsidRPr="006259CE" w:rsidRDefault="007406CC" w:rsidP="007477A7">
            <w:pPr>
              <w:ind w:left="113" w:right="113"/>
              <w:rPr>
                <w:rFonts w:ascii="Times New Roman" w:hAnsi="Times New Roman" w:cs="Times New Roman"/>
                <w:b/>
                <w:sz w:val="24"/>
                <w:szCs w:val="24"/>
                <w:lang w:val="en-IN"/>
              </w:rPr>
            </w:pPr>
            <w:r>
              <w:rPr>
                <w:rFonts w:ascii="Times New Roman" w:hAnsi="Times New Roman" w:cs="Times New Roman"/>
                <w:b/>
                <w:sz w:val="24"/>
                <w:szCs w:val="24"/>
                <w:lang w:val="en-IN"/>
              </w:rPr>
              <w:t>Category</w:t>
            </w:r>
          </w:p>
        </w:tc>
        <w:tc>
          <w:tcPr>
            <w:tcW w:w="302" w:type="pct"/>
            <w:vMerge w:val="restart"/>
          </w:tcPr>
          <w:p w:rsidR="007406CC" w:rsidRPr="006259CE" w:rsidRDefault="007406CC">
            <w:pP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304" w:type="pct"/>
            <w:vMerge w:val="restart"/>
          </w:tcPr>
          <w:p w:rsidR="007406CC" w:rsidRPr="006259CE" w:rsidRDefault="007406CC">
            <w:pP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tc>
        <w:tc>
          <w:tcPr>
            <w:tcW w:w="302" w:type="pct"/>
            <w:vMerge w:val="restart"/>
          </w:tcPr>
          <w:p w:rsidR="007406CC" w:rsidRPr="006259CE" w:rsidRDefault="007406CC">
            <w:pP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299" w:type="pct"/>
            <w:vMerge w:val="restart"/>
          </w:tcPr>
          <w:p w:rsidR="007406CC" w:rsidRPr="006259CE" w:rsidRDefault="007406CC">
            <w:pP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699" w:type="pct"/>
            <w:vMerge w:val="restart"/>
          </w:tcPr>
          <w:p w:rsidR="007406CC" w:rsidRPr="006259CE" w:rsidRDefault="007406CC">
            <w:pP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612" w:type="pct"/>
            <w:vMerge w:val="restart"/>
          </w:tcPr>
          <w:p w:rsidR="007406CC" w:rsidRPr="006259CE" w:rsidRDefault="007406CC">
            <w:pP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679" w:type="pct"/>
            <w:gridSpan w:val="4"/>
          </w:tcPr>
          <w:p w:rsidR="007406CC" w:rsidRPr="006259CE" w:rsidRDefault="007406C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B666FA" w:rsidRPr="006259CE" w:rsidTr="00B666FA">
        <w:trPr>
          <w:cantSplit/>
          <w:trHeight w:val="683"/>
        </w:trPr>
        <w:tc>
          <w:tcPr>
            <w:tcW w:w="802" w:type="pct"/>
            <w:gridSpan w:val="2"/>
            <w:vMerge/>
          </w:tcPr>
          <w:p w:rsidR="007406CC" w:rsidRPr="006259CE" w:rsidRDefault="007406CC">
            <w:pPr>
              <w:rPr>
                <w:rFonts w:ascii="Times New Roman" w:hAnsi="Times New Roman" w:cs="Times New Roman"/>
                <w:b/>
                <w:sz w:val="24"/>
                <w:szCs w:val="24"/>
                <w:lang w:val="en-IN"/>
              </w:rPr>
            </w:pPr>
          </w:p>
        </w:tc>
        <w:tc>
          <w:tcPr>
            <w:tcW w:w="302" w:type="pct"/>
            <w:vMerge/>
          </w:tcPr>
          <w:p w:rsidR="007406CC" w:rsidRPr="006259CE" w:rsidRDefault="007406CC">
            <w:pPr>
              <w:rPr>
                <w:rFonts w:ascii="Times New Roman" w:hAnsi="Times New Roman" w:cs="Times New Roman"/>
                <w:b/>
                <w:sz w:val="24"/>
                <w:szCs w:val="24"/>
                <w:lang w:val="en-IN"/>
              </w:rPr>
            </w:pPr>
          </w:p>
        </w:tc>
        <w:tc>
          <w:tcPr>
            <w:tcW w:w="304" w:type="pct"/>
            <w:vMerge/>
          </w:tcPr>
          <w:p w:rsidR="007406CC" w:rsidRPr="006259CE" w:rsidRDefault="007406CC">
            <w:pPr>
              <w:rPr>
                <w:rFonts w:ascii="Times New Roman" w:hAnsi="Times New Roman" w:cs="Times New Roman"/>
                <w:b/>
                <w:sz w:val="24"/>
                <w:szCs w:val="24"/>
                <w:lang w:val="en-IN"/>
              </w:rPr>
            </w:pPr>
          </w:p>
        </w:tc>
        <w:tc>
          <w:tcPr>
            <w:tcW w:w="302" w:type="pct"/>
            <w:vMerge/>
          </w:tcPr>
          <w:p w:rsidR="007406CC" w:rsidRPr="006259CE" w:rsidRDefault="007406CC">
            <w:pPr>
              <w:rPr>
                <w:rFonts w:ascii="Times New Roman" w:hAnsi="Times New Roman" w:cs="Times New Roman"/>
                <w:b/>
                <w:sz w:val="24"/>
                <w:szCs w:val="24"/>
                <w:lang w:val="en-IN"/>
              </w:rPr>
            </w:pPr>
          </w:p>
        </w:tc>
        <w:tc>
          <w:tcPr>
            <w:tcW w:w="299" w:type="pct"/>
            <w:vMerge/>
          </w:tcPr>
          <w:p w:rsidR="007406CC" w:rsidRPr="006259CE" w:rsidRDefault="007406CC">
            <w:pPr>
              <w:rPr>
                <w:rFonts w:ascii="Times New Roman" w:hAnsi="Times New Roman" w:cs="Times New Roman"/>
                <w:b/>
                <w:sz w:val="24"/>
                <w:szCs w:val="24"/>
                <w:lang w:val="en-IN"/>
              </w:rPr>
            </w:pPr>
          </w:p>
        </w:tc>
        <w:tc>
          <w:tcPr>
            <w:tcW w:w="699" w:type="pct"/>
            <w:vMerge/>
          </w:tcPr>
          <w:p w:rsidR="007406CC" w:rsidRPr="006259CE" w:rsidRDefault="007406CC">
            <w:pPr>
              <w:rPr>
                <w:rFonts w:ascii="Times New Roman" w:hAnsi="Times New Roman" w:cs="Times New Roman"/>
                <w:b/>
                <w:sz w:val="24"/>
                <w:szCs w:val="24"/>
                <w:lang w:val="en-IN"/>
              </w:rPr>
            </w:pPr>
          </w:p>
        </w:tc>
        <w:tc>
          <w:tcPr>
            <w:tcW w:w="612" w:type="pct"/>
            <w:vMerge/>
          </w:tcPr>
          <w:p w:rsidR="007406CC" w:rsidRPr="006259CE" w:rsidRDefault="007406CC">
            <w:pPr>
              <w:rPr>
                <w:rFonts w:ascii="Times New Roman" w:hAnsi="Times New Roman" w:cs="Times New Roman"/>
                <w:b/>
                <w:sz w:val="24"/>
                <w:szCs w:val="24"/>
                <w:lang w:val="en-IN"/>
              </w:rPr>
            </w:pPr>
          </w:p>
        </w:tc>
        <w:tc>
          <w:tcPr>
            <w:tcW w:w="543" w:type="pct"/>
          </w:tcPr>
          <w:p w:rsidR="007406CC" w:rsidRPr="006259CE" w:rsidRDefault="007406CC" w:rsidP="007406C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600" w:type="pct"/>
            <w:gridSpan w:val="2"/>
          </w:tcPr>
          <w:p w:rsidR="007406CC" w:rsidRPr="006259CE" w:rsidRDefault="007406CC" w:rsidP="007406C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536" w:type="pct"/>
          </w:tcPr>
          <w:p w:rsidR="007406CC" w:rsidRPr="006259CE" w:rsidRDefault="007406CC" w:rsidP="007406C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B666FA" w:rsidRPr="006259CE" w:rsidTr="00B666FA">
        <w:trPr>
          <w:trHeight w:val="805"/>
        </w:trPr>
        <w:tc>
          <w:tcPr>
            <w:tcW w:w="802" w:type="pct"/>
            <w:gridSpan w:val="2"/>
          </w:tcPr>
          <w:p w:rsidR="007406CC" w:rsidRPr="008C5BFD" w:rsidRDefault="008C5BFD">
            <w:pPr>
              <w:rPr>
                <w:rFonts w:ascii="Times New Roman" w:hAnsi="Times New Roman" w:cs="Times New Roman"/>
                <w:sz w:val="24"/>
                <w:szCs w:val="24"/>
                <w:lang w:val="en-IN"/>
              </w:rPr>
            </w:pPr>
            <w:r w:rsidRPr="008C5BFD">
              <w:rPr>
                <w:rFonts w:ascii="Times New Roman" w:hAnsi="Times New Roman" w:cs="Times New Roman"/>
                <w:sz w:val="24"/>
                <w:szCs w:val="24"/>
              </w:rPr>
              <w:t xml:space="preserve">Discipline Specific Elective 2/2  </w:t>
            </w:r>
          </w:p>
        </w:tc>
        <w:tc>
          <w:tcPr>
            <w:tcW w:w="302" w:type="pct"/>
          </w:tcPr>
          <w:p w:rsidR="007406CC" w:rsidRPr="006259CE" w:rsidRDefault="007406CC">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304" w:type="pct"/>
          </w:tcPr>
          <w:p w:rsidR="007406CC" w:rsidRPr="006259CE" w:rsidRDefault="007406CC">
            <w:pPr>
              <w:rPr>
                <w:rFonts w:ascii="Times New Roman" w:hAnsi="Times New Roman" w:cs="Times New Roman"/>
                <w:sz w:val="24"/>
                <w:szCs w:val="24"/>
                <w:lang w:val="en-IN"/>
              </w:rPr>
            </w:pPr>
          </w:p>
        </w:tc>
        <w:tc>
          <w:tcPr>
            <w:tcW w:w="302" w:type="pct"/>
          </w:tcPr>
          <w:p w:rsidR="007406CC" w:rsidRPr="006259CE" w:rsidRDefault="007406CC">
            <w:pPr>
              <w:rPr>
                <w:rFonts w:ascii="Times New Roman" w:hAnsi="Times New Roman" w:cs="Times New Roman"/>
                <w:sz w:val="24"/>
                <w:szCs w:val="24"/>
                <w:lang w:val="en-IN"/>
              </w:rPr>
            </w:pPr>
          </w:p>
        </w:tc>
        <w:tc>
          <w:tcPr>
            <w:tcW w:w="299" w:type="pct"/>
          </w:tcPr>
          <w:p w:rsidR="007406CC" w:rsidRPr="006259CE" w:rsidRDefault="007406CC">
            <w:pPr>
              <w:rPr>
                <w:rFonts w:ascii="Times New Roman" w:hAnsi="Times New Roman" w:cs="Times New Roman"/>
                <w:sz w:val="24"/>
                <w:szCs w:val="24"/>
                <w:lang w:val="en-IN"/>
              </w:rPr>
            </w:pPr>
          </w:p>
        </w:tc>
        <w:tc>
          <w:tcPr>
            <w:tcW w:w="699" w:type="pct"/>
          </w:tcPr>
          <w:p w:rsidR="007406CC" w:rsidRPr="006259CE" w:rsidRDefault="007406CC">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612" w:type="pct"/>
          </w:tcPr>
          <w:p w:rsidR="007406CC" w:rsidRPr="006259CE" w:rsidRDefault="007406CC">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543" w:type="pct"/>
          </w:tcPr>
          <w:p w:rsidR="007406CC" w:rsidRPr="006259CE" w:rsidRDefault="007406CC">
            <w:pP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600" w:type="pct"/>
            <w:gridSpan w:val="2"/>
          </w:tcPr>
          <w:p w:rsidR="007406CC" w:rsidRPr="006259CE" w:rsidRDefault="007406CC">
            <w:pP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536" w:type="pct"/>
          </w:tcPr>
          <w:p w:rsidR="007406CC" w:rsidRPr="006259CE" w:rsidRDefault="007406CC">
            <w:pP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79116A" w:rsidRPr="006259CE" w:rsidTr="0075673C">
        <w:trPr>
          <w:trHeight w:val="431"/>
        </w:trPr>
        <w:tc>
          <w:tcPr>
            <w:tcW w:w="5000" w:type="pct"/>
            <w:gridSpan w:val="12"/>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Learning Objectives </w:t>
            </w:r>
          </w:p>
        </w:tc>
      </w:tr>
      <w:tr w:rsidR="0079116A" w:rsidRPr="006259CE" w:rsidTr="007406CC">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LO1</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interpret and analyse the general purpose of financial reporting and IND AS</w:t>
            </w:r>
          </w:p>
        </w:tc>
      </w:tr>
      <w:tr w:rsidR="0079116A" w:rsidRPr="006259CE" w:rsidTr="007406CC">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LO2</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evaluate the knowledge of disclosures like Accounting Standards, SEBI</w:t>
            </w:r>
          </w:p>
        </w:tc>
      </w:tr>
      <w:tr w:rsidR="0079116A" w:rsidRPr="006259CE" w:rsidTr="007406CC">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LO3</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understand differing accounting policies and their impact on financial statements</w:t>
            </w:r>
          </w:p>
        </w:tc>
      </w:tr>
      <w:tr w:rsidR="0079116A" w:rsidRPr="006259CE" w:rsidTr="007406CC">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LO4</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demonstrate about financial statements with the help of Ratio Analysis.</w:t>
            </w:r>
          </w:p>
        </w:tc>
      </w:tr>
      <w:tr w:rsidR="0079116A" w:rsidRPr="006259CE" w:rsidTr="007406CC">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LO5</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provide  knowledge in emerging trends in E-commerce reports.</w:t>
            </w:r>
          </w:p>
        </w:tc>
      </w:tr>
      <w:tr w:rsidR="0079116A" w:rsidRPr="006259CE" w:rsidTr="007406CC">
        <w:tc>
          <w:tcPr>
            <w:tcW w:w="604" w:type="pct"/>
          </w:tcPr>
          <w:p w:rsidR="0079116A" w:rsidRPr="006259CE" w:rsidRDefault="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3698" w:type="pct"/>
            <w:gridSpan w:val="9"/>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698" w:type="pct"/>
            <w:gridSpan w:val="2"/>
          </w:tcPr>
          <w:p w:rsidR="0079116A" w:rsidRPr="006259CE" w:rsidRDefault="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79116A" w:rsidRPr="006259CE" w:rsidTr="00070B2E">
        <w:trPr>
          <w:trHeight w:val="710"/>
        </w:trPr>
        <w:tc>
          <w:tcPr>
            <w:tcW w:w="604" w:type="pct"/>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3698" w:type="pct"/>
            <w:gridSpan w:val="9"/>
          </w:tcPr>
          <w:p w:rsidR="0079116A" w:rsidRPr="006259CE" w:rsidRDefault="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Introduction </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Concept and objectives of financial reporting, Users of financial reports, Conceptual Framework for financial reporting, Understanding financial statements of a Joint Stock Company : Balance sheet, Statement of Profit and Loss, Cash Flow statement, Statement of changes in Equity, Notes </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to the accounts, Significant accounting policies, Accounting Standards, Converged Indian Accounting Standards (Ind AS) relevant to the financial statements.</w:t>
            </w:r>
          </w:p>
        </w:tc>
        <w:tc>
          <w:tcPr>
            <w:tcW w:w="69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7406CC">
        <w:trPr>
          <w:trHeight w:val="899"/>
        </w:trPr>
        <w:tc>
          <w:tcPr>
            <w:tcW w:w="604" w:type="pct"/>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w:t>
            </w:r>
          </w:p>
        </w:tc>
        <w:tc>
          <w:tcPr>
            <w:tcW w:w="3698" w:type="pct"/>
            <w:gridSpan w:val="9"/>
          </w:tcPr>
          <w:p w:rsidR="0079116A" w:rsidRPr="006259CE" w:rsidRDefault="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Disclosures </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Disclosures under Companies Act, 2013, Accounting Standards, Securities Exchange Board of India (SEBI) – in annual reports and company website.</w:t>
            </w:r>
          </w:p>
        </w:tc>
        <w:tc>
          <w:tcPr>
            <w:tcW w:w="69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7406CC">
        <w:trPr>
          <w:trHeight w:val="854"/>
        </w:trPr>
        <w:tc>
          <w:tcPr>
            <w:tcW w:w="604" w:type="pct"/>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3698" w:type="pct"/>
            <w:gridSpan w:val="9"/>
          </w:tcPr>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Analysis of Financial Statements – Techniques Comparative financial statements, Common Size Financial Statements, Ratio Analysis, Cash </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Flow Analysis, Trend Analysis.</w:t>
            </w:r>
          </w:p>
        </w:tc>
        <w:tc>
          <w:tcPr>
            <w:tcW w:w="69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7406CC">
        <w:trPr>
          <w:trHeight w:val="629"/>
        </w:trPr>
        <w:tc>
          <w:tcPr>
            <w:tcW w:w="604" w:type="pct"/>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IV</w:t>
            </w:r>
          </w:p>
        </w:tc>
        <w:tc>
          <w:tcPr>
            <w:tcW w:w="3698" w:type="pct"/>
            <w:gridSpan w:val="9"/>
          </w:tcPr>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Analysis of Financial Statements – A Case Study Intra-firm and inter-firm comparison of any three listed companies from any sector/industry for a </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period of five years using the spread sheet, </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Use of Ratio analysis, Industry Averages, Growth rates, CAGR, Z-score etc. in the analysis.</w:t>
            </w:r>
          </w:p>
        </w:tc>
        <w:tc>
          <w:tcPr>
            <w:tcW w:w="69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7406CC">
        <w:trPr>
          <w:trHeight w:val="809"/>
        </w:trPr>
        <w:tc>
          <w:tcPr>
            <w:tcW w:w="604" w:type="pct"/>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V</w:t>
            </w:r>
          </w:p>
        </w:tc>
        <w:tc>
          <w:tcPr>
            <w:tcW w:w="3698" w:type="pct"/>
            <w:gridSpan w:val="9"/>
          </w:tcPr>
          <w:p w:rsidR="0079116A" w:rsidRPr="006259CE" w:rsidRDefault="0079116A">
            <w:pPr>
              <w:rPr>
                <w:rFonts w:ascii="Times New Roman" w:eastAsia="Arial" w:hAnsi="Times New Roman" w:cs="Times New Roman"/>
                <w:b/>
                <w:bCs/>
                <w:sz w:val="24"/>
                <w:szCs w:val="24"/>
              </w:rPr>
            </w:pPr>
            <w:r w:rsidRPr="006259CE">
              <w:rPr>
                <w:rFonts w:ascii="Times New Roman" w:eastAsia="Arial" w:hAnsi="Times New Roman" w:cs="Times New Roman"/>
                <w:b/>
                <w:bCs/>
                <w:sz w:val="24"/>
                <w:szCs w:val="24"/>
              </w:rPr>
              <w:t xml:space="preserve">Emerging Trends in Reporting </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 xml:space="preserve">Accounting for E-commerce business – Introduction, elements of e-commerce transactions, business models, classification of e-commerce websites, revenue recognition and measurement of costs, Indian Accounting Standard and its implication on E-Commerce </w:t>
            </w:r>
            <w:r w:rsidRPr="006259CE">
              <w:rPr>
                <w:rFonts w:ascii="Times New Roman" w:eastAsia="Arial" w:hAnsi="Times New Roman" w:cs="Times New Roman"/>
                <w:sz w:val="24"/>
                <w:szCs w:val="24"/>
              </w:rPr>
              <w:lastRenderedPageBreak/>
              <w:t>companies</w:t>
            </w:r>
          </w:p>
          <w:p w:rsidR="0079116A" w:rsidRPr="006259CE" w:rsidRDefault="0079116A">
            <w:pPr>
              <w:rPr>
                <w:rFonts w:ascii="Times New Roman" w:eastAsia="Arial" w:hAnsi="Times New Roman" w:cs="Times New Roman"/>
                <w:sz w:val="24"/>
                <w:szCs w:val="24"/>
              </w:rPr>
            </w:pPr>
            <w:r w:rsidRPr="006259CE">
              <w:rPr>
                <w:rFonts w:ascii="Times New Roman" w:eastAsia="Arial" w:hAnsi="Times New Roman" w:cs="Times New Roman"/>
                <w:sz w:val="24"/>
                <w:szCs w:val="24"/>
              </w:rPr>
              <w:t>Integrated Reporting – Meaning, Purpose, Salient features of framework, the Capitals and Value creation ,Value Added Statement</w:t>
            </w:r>
          </w:p>
        </w:tc>
        <w:tc>
          <w:tcPr>
            <w:tcW w:w="69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lastRenderedPageBreak/>
              <w:t>12</w:t>
            </w:r>
          </w:p>
        </w:tc>
      </w:tr>
      <w:tr w:rsidR="0079116A" w:rsidRPr="006259CE" w:rsidTr="007406CC">
        <w:tc>
          <w:tcPr>
            <w:tcW w:w="604" w:type="pct"/>
          </w:tcPr>
          <w:p w:rsidR="0079116A" w:rsidRPr="006259CE" w:rsidRDefault="0079116A">
            <w:pPr>
              <w:jc w:val="center"/>
              <w:rPr>
                <w:rFonts w:ascii="Times New Roman" w:hAnsi="Times New Roman" w:cs="Times New Roman"/>
                <w:sz w:val="24"/>
                <w:szCs w:val="24"/>
                <w:lang w:val="en-IN"/>
              </w:rPr>
            </w:pPr>
          </w:p>
        </w:tc>
        <w:tc>
          <w:tcPr>
            <w:tcW w:w="3698" w:type="pct"/>
            <w:gridSpan w:val="9"/>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Total</w:t>
            </w:r>
          </w:p>
        </w:tc>
        <w:tc>
          <w:tcPr>
            <w:tcW w:w="698" w:type="pct"/>
            <w:gridSpan w:val="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60</w:t>
            </w:r>
          </w:p>
        </w:tc>
      </w:tr>
      <w:tr w:rsidR="0079116A" w:rsidRPr="006259CE" w:rsidTr="007406CC">
        <w:tc>
          <w:tcPr>
            <w:tcW w:w="604" w:type="pct"/>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CO</w:t>
            </w:r>
          </w:p>
        </w:tc>
        <w:tc>
          <w:tcPr>
            <w:tcW w:w="4396" w:type="pct"/>
            <w:gridSpan w:val="11"/>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Course Outcomes</w:t>
            </w:r>
          </w:p>
        </w:tc>
      </w:tr>
      <w:tr w:rsidR="0079116A" w:rsidRPr="006259CE" w:rsidTr="007406CC">
        <w:trPr>
          <w:trHeight w:val="512"/>
        </w:trPr>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CO1</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Identify the basic reporting structure of accounting information, statements framework and Indian Accounting Standards </w:t>
            </w:r>
          </w:p>
        </w:tc>
      </w:tr>
      <w:tr w:rsidR="0079116A" w:rsidRPr="006259CE" w:rsidTr="007406CC">
        <w:trPr>
          <w:trHeight w:val="440"/>
        </w:trPr>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CO2</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Describe the process of Disclosures under Companies Act, 2013</w:t>
            </w:r>
          </w:p>
        </w:tc>
      </w:tr>
      <w:tr w:rsidR="0079116A" w:rsidRPr="006259CE" w:rsidTr="007406CC">
        <w:trPr>
          <w:trHeight w:val="440"/>
        </w:trPr>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CO3</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Prepare various financial statement, Ratio Analysis and cash Flow Analysis</w:t>
            </w:r>
          </w:p>
        </w:tc>
      </w:tr>
      <w:tr w:rsidR="0079116A" w:rsidRPr="006259CE" w:rsidTr="007406CC">
        <w:trPr>
          <w:trHeight w:val="359"/>
        </w:trPr>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CO4</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Understand the techniques of financial decision making in the business corporates.</w:t>
            </w:r>
          </w:p>
        </w:tc>
      </w:tr>
      <w:tr w:rsidR="0079116A" w:rsidRPr="006259CE" w:rsidTr="007406CC">
        <w:trPr>
          <w:trHeight w:val="431"/>
        </w:trPr>
        <w:tc>
          <w:tcPr>
            <w:tcW w:w="604" w:type="pct"/>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CO5</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Explain the recent trends on reporting and integrated reports.</w:t>
            </w:r>
          </w:p>
        </w:tc>
      </w:tr>
      <w:tr w:rsidR="0079116A" w:rsidRPr="006259CE" w:rsidTr="0075673C">
        <w:trPr>
          <w:trHeight w:val="431"/>
        </w:trPr>
        <w:tc>
          <w:tcPr>
            <w:tcW w:w="5000" w:type="pct"/>
            <w:gridSpan w:val="1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Textbooks</w:t>
            </w:r>
          </w:p>
        </w:tc>
      </w:tr>
      <w:tr w:rsidR="0079116A" w:rsidRPr="006259CE" w:rsidTr="007406CC">
        <w:trPr>
          <w:trHeight w:val="431"/>
        </w:trPr>
        <w:tc>
          <w:tcPr>
            <w:tcW w:w="604" w:type="pct"/>
          </w:tcPr>
          <w:p w:rsidR="0079116A" w:rsidRPr="006259CE" w:rsidRDefault="0079116A">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Bhattacharya. K Ashish, Corporate Financial Reporting and Analysis, PHI Learning, New Delhi</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Gupta, Ambrish, Financial  Accounting for Management: An analytical perspective, Pearson education, New Delhi</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Lal, Jawahar&amp;Sucheta, Gauba, Financial Reporting and Analysis. Himalaya Publishing House, Mumbai.</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Sapra, Ritu, Kaur, Kamaldeep&amp;ChawlaKanika. Financial Reporting and Analysis. Wisdom Publications, Delhi.</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5</w:t>
            </w:r>
          </w:p>
        </w:tc>
        <w:tc>
          <w:tcPr>
            <w:tcW w:w="4396" w:type="pct"/>
            <w:gridSpan w:val="11"/>
          </w:tcPr>
          <w:p w:rsidR="0079116A" w:rsidRPr="006259CE" w:rsidRDefault="0079116A">
            <w:pPr>
              <w:rPr>
                <w:rFonts w:ascii="Times New Roman" w:hAnsi="Times New Roman" w:cs="Times New Roman"/>
                <w:sz w:val="24"/>
                <w:szCs w:val="24"/>
                <w:lang w:val="en-IN"/>
              </w:rPr>
            </w:pPr>
          </w:p>
        </w:tc>
      </w:tr>
      <w:tr w:rsidR="0079116A" w:rsidRPr="006259CE" w:rsidTr="0075673C">
        <w:trPr>
          <w:trHeight w:val="431"/>
        </w:trPr>
        <w:tc>
          <w:tcPr>
            <w:tcW w:w="5000" w:type="pct"/>
            <w:gridSpan w:val="1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Reference Books</w:t>
            </w:r>
          </w:p>
        </w:tc>
      </w:tr>
      <w:tr w:rsidR="0079116A" w:rsidRPr="006259CE" w:rsidTr="007406CC">
        <w:trPr>
          <w:trHeight w:val="431"/>
        </w:trPr>
        <w:tc>
          <w:tcPr>
            <w:tcW w:w="604" w:type="pct"/>
          </w:tcPr>
          <w:p w:rsidR="0079116A" w:rsidRPr="006259CE" w:rsidRDefault="0079116A">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George J. Benstonet. Al, World Financial Reporting, Oxford University</w:t>
            </w:r>
          </w:p>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Press.</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Gibson, C. H., Financial reporting and analysis. Nelson Education.</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Lawrence Revsine, Daniel W. Collins, W. Bruce Johnson, H. Fred Mittelstaedt. Financial Reporting and Analysis. McGraw Hill Education</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4396" w:type="pct"/>
            <w:gridSpan w:val="11"/>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R.K. Mautz and William G. May, Financial Disclosure in a Competitive Economy, Financial Executive Research Foundation, USA.</w:t>
            </w:r>
          </w:p>
        </w:tc>
      </w:tr>
      <w:tr w:rsidR="0079116A" w:rsidRPr="006259CE" w:rsidTr="0075673C">
        <w:trPr>
          <w:trHeight w:val="431"/>
        </w:trPr>
        <w:tc>
          <w:tcPr>
            <w:tcW w:w="5000" w:type="pct"/>
            <w:gridSpan w:val="1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Web Resources</w:t>
            </w:r>
          </w:p>
        </w:tc>
      </w:tr>
      <w:tr w:rsidR="0079116A" w:rsidRPr="006259CE" w:rsidTr="007406CC">
        <w:trPr>
          <w:trHeight w:val="431"/>
        </w:trPr>
        <w:tc>
          <w:tcPr>
            <w:tcW w:w="604" w:type="pct"/>
          </w:tcPr>
          <w:p w:rsidR="0079116A" w:rsidRPr="006259CE" w:rsidRDefault="0079116A">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396" w:type="pct"/>
            <w:gridSpan w:val="11"/>
          </w:tcPr>
          <w:p w:rsidR="0079116A" w:rsidRPr="006259CE" w:rsidRDefault="00114732" w:rsidP="0075673C">
            <w:pPr>
              <w:rPr>
                <w:rFonts w:ascii="Times New Roman" w:hAnsi="Times New Roman" w:cs="Times New Roman"/>
                <w:sz w:val="24"/>
                <w:szCs w:val="24"/>
                <w:lang w:val="en-IN"/>
              </w:rPr>
            </w:pPr>
            <w:r w:rsidRPr="00070B2E">
              <w:rPr>
                <w:rFonts w:ascii="Times New Roman" w:hAnsi="Times New Roman" w:cs="Times New Roman"/>
                <w:sz w:val="24"/>
                <w:szCs w:val="24"/>
              </w:rPr>
              <w:t>https://core.ac.uk</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96" w:type="pct"/>
            <w:gridSpan w:val="11"/>
          </w:tcPr>
          <w:p w:rsidR="0079116A" w:rsidRPr="006259CE" w:rsidRDefault="00114732" w:rsidP="0075673C">
            <w:pPr>
              <w:rPr>
                <w:rFonts w:ascii="Times New Roman" w:hAnsi="Times New Roman" w:cs="Times New Roman"/>
                <w:sz w:val="24"/>
                <w:szCs w:val="24"/>
                <w:lang w:val="en-IN"/>
              </w:rPr>
            </w:pPr>
            <w:r w:rsidRPr="00070B2E">
              <w:rPr>
                <w:rFonts w:ascii="Times New Roman" w:hAnsi="Times New Roman" w:cs="Times New Roman"/>
                <w:sz w:val="24"/>
                <w:szCs w:val="24"/>
              </w:rPr>
              <w:t>https://afm.utexas.edu/financial-accounting-and-reporting</w:t>
            </w:r>
          </w:p>
        </w:tc>
      </w:tr>
      <w:tr w:rsidR="0079116A" w:rsidRPr="006259CE" w:rsidTr="007406CC">
        <w:trPr>
          <w:trHeight w:val="431"/>
        </w:trPr>
        <w:tc>
          <w:tcPr>
            <w:tcW w:w="604" w:type="pct"/>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96" w:type="pct"/>
            <w:gridSpan w:val="11"/>
          </w:tcPr>
          <w:p w:rsidR="0079116A" w:rsidRPr="006259CE" w:rsidRDefault="00114732" w:rsidP="0075673C">
            <w:pPr>
              <w:rPr>
                <w:rFonts w:ascii="Times New Roman" w:hAnsi="Times New Roman" w:cs="Times New Roman"/>
                <w:sz w:val="24"/>
                <w:szCs w:val="24"/>
                <w:lang w:val="en-IN"/>
              </w:rPr>
            </w:pPr>
            <w:r w:rsidRPr="00070B2E">
              <w:rPr>
                <w:rFonts w:ascii="Times New Roman" w:hAnsi="Times New Roman" w:cs="Times New Roman"/>
                <w:sz w:val="24"/>
                <w:szCs w:val="24"/>
              </w:rPr>
              <w:t>https://www.udemy.com</w:t>
            </w:r>
          </w:p>
        </w:tc>
      </w:tr>
    </w:tbl>
    <w:p w:rsidR="00E56E69" w:rsidRPr="006259CE" w:rsidRDefault="00E56E69">
      <w:pPr>
        <w:rPr>
          <w:rFonts w:ascii="Times New Roman" w:hAnsi="Times New Roman" w:cs="Times New Roman"/>
          <w:b/>
          <w:sz w:val="24"/>
          <w:szCs w:val="24"/>
        </w:rPr>
      </w:pPr>
    </w:p>
    <w:p w:rsidR="00877599" w:rsidRDefault="00877599">
      <w:pPr>
        <w:rPr>
          <w:rFonts w:ascii="Times New Roman" w:hAnsi="Times New Roman" w:cs="Times New Roman"/>
          <w:b/>
          <w:sz w:val="24"/>
          <w:szCs w:val="24"/>
        </w:rPr>
      </w:pPr>
      <w:r>
        <w:rPr>
          <w:rFonts w:ascii="Times New Roman" w:hAnsi="Times New Roman" w:cs="Times New Roman"/>
          <w:b/>
          <w:sz w:val="24"/>
          <w:szCs w:val="24"/>
        </w:rPr>
        <w:br w:type="page"/>
      </w:r>
    </w:p>
    <w:p w:rsidR="00822463" w:rsidRPr="006259CE" w:rsidRDefault="00822463" w:rsidP="00822463">
      <w:pP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3"/>
        <w:gridCol w:w="675"/>
        <w:gridCol w:w="675"/>
        <w:gridCol w:w="674"/>
        <w:gridCol w:w="674"/>
        <w:gridCol w:w="674"/>
        <w:gridCol w:w="674"/>
        <w:gridCol w:w="674"/>
        <w:gridCol w:w="674"/>
        <w:gridCol w:w="808"/>
        <w:gridCol w:w="808"/>
        <w:gridCol w:w="803"/>
      </w:tblGrid>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7A5C1A" w:rsidRPr="006259CE" w:rsidTr="007A5C1A">
        <w:trPr>
          <w:trHeight w:val="518"/>
          <w:jc w:val="center"/>
        </w:trPr>
        <w:tc>
          <w:tcPr>
            <w:tcW w:w="0" w:type="auto"/>
            <w:vAlign w:val="center"/>
          </w:tcPr>
          <w:p w:rsidR="007A5C1A" w:rsidRPr="006259CE" w:rsidRDefault="007A5C1A" w:rsidP="00822463">
            <w:pPr>
              <w:jc w:val="center"/>
              <w:rPr>
                <w:rFonts w:ascii="Times New Roman" w:hAnsi="Times New Roman" w:cs="Times New Roman"/>
                <w:sz w:val="24"/>
                <w:szCs w:val="24"/>
              </w:rPr>
            </w:pPr>
            <w:r w:rsidRPr="006259CE">
              <w:rPr>
                <w:rFonts w:ascii="Times New Roman" w:hAnsi="Times New Roman" w:cs="Times New Roman"/>
                <w:sz w:val="24"/>
                <w:szCs w:val="24"/>
              </w:rPr>
              <w:t>CO1</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7A5C1A" w:rsidRPr="006259CE" w:rsidTr="007A5C1A">
        <w:trPr>
          <w:trHeight w:val="649"/>
          <w:jc w:val="center"/>
        </w:trPr>
        <w:tc>
          <w:tcPr>
            <w:tcW w:w="0" w:type="auto"/>
            <w:vAlign w:val="center"/>
          </w:tcPr>
          <w:p w:rsidR="007A5C1A" w:rsidRPr="006259CE" w:rsidRDefault="007A5C1A" w:rsidP="00822463">
            <w:pPr>
              <w:jc w:val="center"/>
              <w:rPr>
                <w:rFonts w:ascii="Times New Roman" w:hAnsi="Times New Roman" w:cs="Times New Roman"/>
                <w:sz w:val="24"/>
                <w:szCs w:val="24"/>
              </w:rPr>
            </w:pPr>
            <w:r w:rsidRPr="006259CE">
              <w:rPr>
                <w:rFonts w:ascii="Times New Roman" w:hAnsi="Times New Roman" w:cs="Times New Roman"/>
                <w:sz w:val="24"/>
                <w:szCs w:val="24"/>
              </w:rPr>
              <w:t>CO2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A5C1A">
        <w:trPr>
          <w:trHeight w:val="518"/>
          <w:jc w:val="center"/>
        </w:trPr>
        <w:tc>
          <w:tcPr>
            <w:tcW w:w="0" w:type="auto"/>
            <w:vAlign w:val="center"/>
          </w:tcPr>
          <w:p w:rsidR="007A5C1A" w:rsidRPr="006259CE" w:rsidRDefault="007A5C1A" w:rsidP="00822463">
            <w:pPr>
              <w:jc w:val="center"/>
              <w:rPr>
                <w:rFonts w:ascii="Times New Roman" w:hAnsi="Times New Roman" w:cs="Times New Roman"/>
                <w:sz w:val="24"/>
                <w:szCs w:val="24"/>
              </w:rPr>
            </w:pPr>
            <w:r w:rsidRPr="006259CE">
              <w:rPr>
                <w:rFonts w:ascii="Times New Roman" w:hAnsi="Times New Roman" w:cs="Times New Roman"/>
                <w:sz w:val="24"/>
                <w:szCs w:val="24"/>
              </w:rPr>
              <w:t>CO3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A5C1A">
        <w:trPr>
          <w:trHeight w:val="533"/>
          <w:jc w:val="center"/>
        </w:trPr>
        <w:tc>
          <w:tcPr>
            <w:tcW w:w="0" w:type="auto"/>
            <w:vAlign w:val="center"/>
          </w:tcPr>
          <w:p w:rsidR="007A5C1A" w:rsidRPr="006259CE" w:rsidRDefault="007A5C1A" w:rsidP="00822463">
            <w:pPr>
              <w:jc w:val="center"/>
              <w:rPr>
                <w:rFonts w:ascii="Times New Roman" w:hAnsi="Times New Roman" w:cs="Times New Roman"/>
                <w:sz w:val="24"/>
                <w:szCs w:val="24"/>
              </w:rPr>
            </w:pPr>
            <w:r w:rsidRPr="006259CE">
              <w:rPr>
                <w:rFonts w:ascii="Times New Roman" w:hAnsi="Times New Roman" w:cs="Times New Roman"/>
                <w:sz w:val="24"/>
                <w:szCs w:val="24"/>
              </w:rPr>
              <w:t>CO4</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A5C1A">
        <w:trPr>
          <w:trHeight w:val="518"/>
          <w:jc w:val="center"/>
        </w:trPr>
        <w:tc>
          <w:tcPr>
            <w:tcW w:w="0" w:type="auto"/>
            <w:vAlign w:val="center"/>
          </w:tcPr>
          <w:p w:rsidR="007A5C1A" w:rsidRPr="006259CE" w:rsidRDefault="007A5C1A" w:rsidP="00822463">
            <w:pPr>
              <w:jc w:val="center"/>
              <w:rPr>
                <w:rFonts w:ascii="Times New Roman" w:hAnsi="Times New Roman" w:cs="Times New Roman"/>
                <w:sz w:val="24"/>
                <w:szCs w:val="24"/>
              </w:rPr>
            </w:pPr>
            <w:r w:rsidRPr="006259CE">
              <w:rPr>
                <w:rFonts w:ascii="Times New Roman" w:hAnsi="Times New Roman" w:cs="Times New Roman"/>
                <w:sz w:val="24"/>
                <w:szCs w:val="24"/>
              </w:rPr>
              <w:t>CO5</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7A5C1A" w:rsidRPr="006259CE" w:rsidTr="007A5C1A">
        <w:trPr>
          <w:trHeight w:val="518"/>
          <w:jc w:val="center"/>
        </w:trPr>
        <w:tc>
          <w:tcPr>
            <w:tcW w:w="0" w:type="auto"/>
            <w:vAlign w:val="center"/>
          </w:tcPr>
          <w:p w:rsidR="007A5C1A" w:rsidRPr="006259CE" w:rsidRDefault="007A5C1A" w:rsidP="00822463">
            <w:pPr>
              <w:jc w:val="center"/>
              <w:rPr>
                <w:rFonts w:ascii="Times New Roman" w:hAnsi="Times New Roman" w:cs="Times New Roman"/>
                <w:sz w:val="24"/>
                <w:szCs w:val="24"/>
              </w:rPr>
            </w:pPr>
            <w:r w:rsidRPr="006259CE">
              <w:rPr>
                <w:rFonts w:ascii="Times New Roman" w:hAnsi="Times New Roman" w:cs="Times New Roman"/>
                <w:sz w:val="24"/>
                <w:szCs w:val="24"/>
              </w:rPr>
              <w:t>TOTAL</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8</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803" w:type="dxa"/>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11</w:t>
            </w:r>
          </w:p>
        </w:tc>
      </w:tr>
      <w:tr w:rsidR="007A5C1A" w:rsidRPr="006259CE" w:rsidTr="007A5C1A">
        <w:trPr>
          <w:trHeight w:val="518"/>
          <w:jc w:val="center"/>
        </w:trPr>
        <w:tc>
          <w:tcPr>
            <w:tcW w:w="0" w:type="auto"/>
            <w:vAlign w:val="center"/>
          </w:tcPr>
          <w:p w:rsidR="007A5C1A" w:rsidRPr="006259CE" w:rsidRDefault="007A5C1A" w:rsidP="00822463">
            <w:pPr>
              <w:jc w:val="center"/>
              <w:rPr>
                <w:rFonts w:ascii="Times New Roman" w:hAnsi="Times New Roman" w:cs="Times New Roman"/>
                <w:sz w:val="24"/>
                <w:szCs w:val="24"/>
              </w:rPr>
            </w:pPr>
            <w:r w:rsidRPr="006259CE">
              <w:rPr>
                <w:rFonts w:ascii="Times New Roman" w:hAnsi="Times New Roman" w:cs="Times New Roman"/>
                <w:sz w:val="24"/>
                <w:szCs w:val="24"/>
              </w:rPr>
              <w:t>AVERAGE</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1.6</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7A5C1A" w:rsidRPr="006259CE" w:rsidRDefault="007A5C1A" w:rsidP="009B6B51">
            <w:pPr>
              <w:jc w:val="center"/>
              <w:rPr>
                <w:rFonts w:ascii="Times New Roman" w:hAnsi="Times New Roman" w:cs="Times New Roman"/>
                <w:sz w:val="24"/>
                <w:szCs w:val="24"/>
              </w:rPr>
            </w:pPr>
            <w:r w:rsidRPr="006259CE">
              <w:rPr>
                <w:rFonts w:ascii="Times New Roman" w:hAnsi="Times New Roman" w:cs="Times New Roman"/>
                <w:sz w:val="24"/>
                <w:szCs w:val="24"/>
              </w:rPr>
              <w:t>2.2</w:t>
            </w:r>
          </w:p>
        </w:tc>
      </w:tr>
    </w:tbl>
    <w:p w:rsidR="006B56D4" w:rsidRPr="002D634D" w:rsidRDefault="006B56D4" w:rsidP="006B56D4">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E56E69" w:rsidRDefault="00640782" w:rsidP="00B74B69">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THIRD YEAR – SEMESTER – V</w:t>
      </w:r>
    </w:p>
    <w:p w:rsidR="00B74B69" w:rsidRPr="00AA3442" w:rsidRDefault="00237572" w:rsidP="00B74B69">
      <w:pPr>
        <w:jc w:val="center"/>
        <w:rPr>
          <w:rFonts w:ascii="Times New Roman" w:hAnsi="Times New Roman" w:cs="Times New Roman"/>
          <w:b/>
          <w:sz w:val="28"/>
          <w:szCs w:val="28"/>
          <w:u w:val="single"/>
        </w:rPr>
      </w:pPr>
      <w:r w:rsidRPr="00AA3442">
        <w:rPr>
          <w:rFonts w:ascii="Times New Roman" w:eastAsia="Times New Roman" w:hAnsi="Times New Roman" w:cs="Times New Roman"/>
          <w:b/>
          <w:sz w:val="28"/>
          <w:szCs w:val="28"/>
        </w:rPr>
        <w:t>Discipline Specific Elective 3/4  -</w:t>
      </w:r>
      <w:r w:rsidRPr="00AA3442">
        <w:rPr>
          <w:rFonts w:ascii="Times New Roman" w:hAnsi="Times New Roman" w:cs="Times New Roman"/>
          <w:b/>
          <w:sz w:val="28"/>
          <w:szCs w:val="28"/>
          <w:lang w:val="en-IN"/>
        </w:rPr>
        <w:t>Investment Analysis and Portfolio Management</w:t>
      </w:r>
    </w:p>
    <w:tbl>
      <w:tblPr>
        <w:tblStyle w:val="TableGrid"/>
        <w:tblW w:w="5121" w:type="pct"/>
        <w:tblLook w:val="04A0"/>
      </w:tblPr>
      <w:tblGrid>
        <w:gridCol w:w="991"/>
        <w:gridCol w:w="355"/>
        <w:gridCol w:w="510"/>
        <w:gridCol w:w="509"/>
        <w:gridCol w:w="494"/>
        <w:gridCol w:w="475"/>
        <w:gridCol w:w="1322"/>
        <w:gridCol w:w="1161"/>
        <w:gridCol w:w="888"/>
        <w:gridCol w:w="848"/>
        <w:gridCol w:w="657"/>
        <w:gridCol w:w="1036"/>
        <w:gridCol w:w="223"/>
      </w:tblGrid>
      <w:tr w:rsidR="00A31890" w:rsidRPr="006259CE" w:rsidTr="009A2F4F">
        <w:trPr>
          <w:gridAfter w:val="1"/>
          <w:wAfter w:w="118" w:type="pct"/>
          <w:cantSplit/>
          <w:trHeight w:val="682"/>
        </w:trPr>
        <w:tc>
          <w:tcPr>
            <w:tcW w:w="710" w:type="pct"/>
            <w:gridSpan w:val="2"/>
            <w:vMerge w:val="restart"/>
            <w:textDirection w:val="btLr"/>
          </w:tcPr>
          <w:p w:rsidR="00A31890" w:rsidRPr="006259CE" w:rsidRDefault="0055360A" w:rsidP="004A5D81">
            <w:pPr>
              <w:ind w:left="113" w:right="113"/>
              <w:rPr>
                <w:rFonts w:ascii="Times New Roman" w:hAnsi="Times New Roman" w:cs="Times New Roman"/>
                <w:b/>
                <w:sz w:val="24"/>
                <w:szCs w:val="24"/>
                <w:lang w:val="en-IN"/>
              </w:rPr>
            </w:pPr>
            <w:r>
              <w:rPr>
                <w:rFonts w:ascii="Times New Roman" w:hAnsi="Times New Roman" w:cs="Times New Roman"/>
                <w:b/>
                <w:sz w:val="24"/>
                <w:szCs w:val="24"/>
                <w:lang w:val="en-IN"/>
              </w:rPr>
              <w:t>Category</w:t>
            </w:r>
          </w:p>
        </w:tc>
        <w:tc>
          <w:tcPr>
            <w:tcW w:w="269" w:type="pct"/>
            <w:vMerge w:val="restart"/>
          </w:tcPr>
          <w:p w:rsidR="00A31890" w:rsidRPr="006259CE" w:rsidRDefault="00A31890"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269" w:type="pct"/>
            <w:vMerge w:val="restart"/>
          </w:tcPr>
          <w:p w:rsidR="00A31890" w:rsidRPr="006259CE" w:rsidRDefault="00A31890"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tc>
        <w:tc>
          <w:tcPr>
            <w:tcW w:w="261" w:type="pct"/>
            <w:vMerge w:val="restart"/>
          </w:tcPr>
          <w:p w:rsidR="00A31890" w:rsidRPr="006259CE" w:rsidRDefault="00A31890"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251" w:type="pct"/>
            <w:vMerge w:val="restart"/>
          </w:tcPr>
          <w:p w:rsidR="00A31890" w:rsidRPr="006259CE" w:rsidRDefault="00A31890"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698" w:type="pct"/>
            <w:vMerge w:val="restart"/>
          </w:tcPr>
          <w:p w:rsidR="00A31890" w:rsidRPr="006259CE" w:rsidRDefault="00A31890"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613" w:type="pct"/>
            <w:vMerge w:val="restart"/>
          </w:tcPr>
          <w:p w:rsidR="00A31890" w:rsidRPr="006259CE" w:rsidRDefault="00A31890"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811" w:type="pct"/>
            <w:gridSpan w:val="4"/>
          </w:tcPr>
          <w:p w:rsidR="00A31890" w:rsidRPr="006259CE" w:rsidRDefault="00A31890"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9A2F4F" w:rsidRPr="006259CE" w:rsidTr="009A2F4F">
        <w:trPr>
          <w:gridAfter w:val="1"/>
          <w:wAfter w:w="118" w:type="pct"/>
          <w:cantSplit/>
          <w:trHeight w:val="1247"/>
        </w:trPr>
        <w:tc>
          <w:tcPr>
            <w:tcW w:w="710" w:type="pct"/>
            <w:gridSpan w:val="2"/>
            <w:vMerge/>
          </w:tcPr>
          <w:p w:rsidR="00A31890" w:rsidRPr="006259CE" w:rsidRDefault="00A31890" w:rsidP="00822463">
            <w:pPr>
              <w:rPr>
                <w:rFonts w:ascii="Times New Roman" w:hAnsi="Times New Roman" w:cs="Times New Roman"/>
                <w:b/>
                <w:sz w:val="24"/>
                <w:szCs w:val="24"/>
                <w:lang w:val="en-IN"/>
              </w:rPr>
            </w:pPr>
          </w:p>
        </w:tc>
        <w:tc>
          <w:tcPr>
            <w:tcW w:w="269" w:type="pct"/>
            <w:vMerge/>
          </w:tcPr>
          <w:p w:rsidR="00A31890" w:rsidRPr="006259CE" w:rsidRDefault="00A31890" w:rsidP="00822463">
            <w:pPr>
              <w:rPr>
                <w:rFonts w:ascii="Times New Roman" w:hAnsi="Times New Roman" w:cs="Times New Roman"/>
                <w:b/>
                <w:sz w:val="24"/>
                <w:szCs w:val="24"/>
                <w:lang w:val="en-IN"/>
              </w:rPr>
            </w:pPr>
          </w:p>
        </w:tc>
        <w:tc>
          <w:tcPr>
            <w:tcW w:w="269" w:type="pct"/>
            <w:vMerge/>
          </w:tcPr>
          <w:p w:rsidR="00A31890" w:rsidRPr="006259CE" w:rsidRDefault="00A31890" w:rsidP="00822463">
            <w:pPr>
              <w:rPr>
                <w:rFonts w:ascii="Times New Roman" w:hAnsi="Times New Roman" w:cs="Times New Roman"/>
                <w:b/>
                <w:sz w:val="24"/>
                <w:szCs w:val="24"/>
                <w:lang w:val="en-IN"/>
              </w:rPr>
            </w:pPr>
          </w:p>
        </w:tc>
        <w:tc>
          <w:tcPr>
            <w:tcW w:w="261" w:type="pct"/>
            <w:vMerge/>
          </w:tcPr>
          <w:p w:rsidR="00A31890" w:rsidRPr="006259CE" w:rsidRDefault="00A31890" w:rsidP="00822463">
            <w:pPr>
              <w:rPr>
                <w:rFonts w:ascii="Times New Roman" w:hAnsi="Times New Roman" w:cs="Times New Roman"/>
                <w:b/>
                <w:sz w:val="24"/>
                <w:szCs w:val="24"/>
                <w:lang w:val="en-IN"/>
              </w:rPr>
            </w:pPr>
          </w:p>
        </w:tc>
        <w:tc>
          <w:tcPr>
            <w:tcW w:w="251" w:type="pct"/>
            <w:vMerge/>
          </w:tcPr>
          <w:p w:rsidR="00A31890" w:rsidRPr="006259CE" w:rsidRDefault="00A31890" w:rsidP="00822463">
            <w:pPr>
              <w:rPr>
                <w:rFonts w:ascii="Times New Roman" w:hAnsi="Times New Roman" w:cs="Times New Roman"/>
                <w:b/>
                <w:sz w:val="24"/>
                <w:szCs w:val="24"/>
                <w:lang w:val="en-IN"/>
              </w:rPr>
            </w:pPr>
          </w:p>
        </w:tc>
        <w:tc>
          <w:tcPr>
            <w:tcW w:w="698" w:type="pct"/>
            <w:vMerge/>
          </w:tcPr>
          <w:p w:rsidR="00A31890" w:rsidRPr="006259CE" w:rsidRDefault="00A31890" w:rsidP="00822463">
            <w:pPr>
              <w:rPr>
                <w:rFonts w:ascii="Times New Roman" w:hAnsi="Times New Roman" w:cs="Times New Roman"/>
                <w:b/>
                <w:sz w:val="24"/>
                <w:szCs w:val="24"/>
                <w:lang w:val="en-IN"/>
              </w:rPr>
            </w:pPr>
          </w:p>
        </w:tc>
        <w:tc>
          <w:tcPr>
            <w:tcW w:w="613" w:type="pct"/>
            <w:vMerge/>
          </w:tcPr>
          <w:p w:rsidR="00A31890" w:rsidRPr="006259CE" w:rsidRDefault="00A31890" w:rsidP="00822463">
            <w:pPr>
              <w:rPr>
                <w:rFonts w:ascii="Times New Roman" w:hAnsi="Times New Roman" w:cs="Times New Roman"/>
                <w:b/>
                <w:sz w:val="24"/>
                <w:szCs w:val="24"/>
                <w:lang w:val="en-IN"/>
              </w:rPr>
            </w:pPr>
          </w:p>
        </w:tc>
        <w:tc>
          <w:tcPr>
            <w:tcW w:w="469" w:type="pct"/>
          </w:tcPr>
          <w:p w:rsidR="00A31890" w:rsidRPr="006259CE" w:rsidRDefault="00A31890" w:rsidP="0023757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795" w:type="pct"/>
            <w:gridSpan w:val="2"/>
          </w:tcPr>
          <w:p w:rsidR="00A31890" w:rsidRPr="006259CE" w:rsidRDefault="00A31890" w:rsidP="0023757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547" w:type="pct"/>
          </w:tcPr>
          <w:p w:rsidR="00A31890" w:rsidRPr="006259CE" w:rsidRDefault="00A31890" w:rsidP="00237572">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9A2F4F" w:rsidRPr="006259CE" w:rsidTr="009A2F4F">
        <w:trPr>
          <w:gridAfter w:val="1"/>
          <w:wAfter w:w="118" w:type="pct"/>
          <w:trHeight w:val="820"/>
        </w:trPr>
        <w:tc>
          <w:tcPr>
            <w:tcW w:w="710" w:type="pct"/>
            <w:gridSpan w:val="2"/>
          </w:tcPr>
          <w:p w:rsidR="00A31890" w:rsidRPr="004A5D81" w:rsidRDefault="004A5D81" w:rsidP="00822463">
            <w:pPr>
              <w:rPr>
                <w:rFonts w:ascii="Times New Roman" w:hAnsi="Times New Roman" w:cs="Times New Roman"/>
                <w:sz w:val="24"/>
                <w:szCs w:val="24"/>
              </w:rPr>
            </w:pPr>
            <w:r w:rsidRPr="004A5D81">
              <w:rPr>
                <w:rFonts w:ascii="Times New Roman" w:eastAsia="Times New Roman" w:hAnsi="Times New Roman" w:cs="Times New Roman"/>
                <w:sz w:val="24"/>
                <w:szCs w:val="24"/>
              </w:rPr>
              <w:t xml:space="preserve">Discipline Specific Elective 3/4  </w:t>
            </w:r>
          </w:p>
        </w:tc>
        <w:tc>
          <w:tcPr>
            <w:tcW w:w="269" w:type="pct"/>
          </w:tcPr>
          <w:p w:rsidR="00A31890" w:rsidRPr="006259CE" w:rsidRDefault="00A31890"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269" w:type="pct"/>
          </w:tcPr>
          <w:p w:rsidR="00A31890" w:rsidRPr="006259CE" w:rsidRDefault="00A31890" w:rsidP="00822463">
            <w:pPr>
              <w:rPr>
                <w:rFonts w:ascii="Times New Roman" w:hAnsi="Times New Roman" w:cs="Times New Roman"/>
                <w:sz w:val="24"/>
                <w:szCs w:val="24"/>
                <w:lang w:val="en-IN"/>
              </w:rPr>
            </w:pPr>
          </w:p>
        </w:tc>
        <w:tc>
          <w:tcPr>
            <w:tcW w:w="261" w:type="pct"/>
          </w:tcPr>
          <w:p w:rsidR="00A31890" w:rsidRPr="006259CE" w:rsidRDefault="00A31890" w:rsidP="00822463">
            <w:pPr>
              <w:rPr>
                <w:rFonts w:ascii="Times New Roman" w:hAnsi="Times New Roman" w:cs="Times New Roman"/>
                <w:sz w:val="24"/>
                <w:szCs w:val="24"/>
                <w:lang w:val="en-IN"/>
              </w:rPr>
            </w:pPr>
          </w:p>
        </w:tc>
        <w:tc>
          <w:tcPr>
            <w:tcW w:w="251" w:type="pct"/>
          </w:tcPr>
          <w:p w:rsidR="00A31890" w:rsidRPr="006259CE" w:rsidRDefault="00A31890" w:rsidP="00822463">
            <w:pPr>
              <w:rPr>
                <w:rFonts w:ascii="Times New Roman" w:hAnsi="Times New Roman" w:cs="Times New Roman"/>
                <w:sz w:val="24"/>
                <w:szCs w:val="24"/>
                <w:lang w:val="en-IN"/>
              </w:rPr>
            </w:pPr>
          </w:p>
        </w:tc>
        <w:tc>
          <w:tcPr>
            <w:tcW w:w="698" w:type="pct"/>
          </w:tcPr>
          <w:p w:rsidR="00A31890" w:rsidRPr="006259CE" w:rsidRDefault="00A31890"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613" w:type="pct"/>
          </w:tcPr>
          <w:p w:rsidR="00A31890" w:rsidRPr="006259CE" w:rsidRDefault="00A31890"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469" w:type="pct"/>
          </w:tcPr>
          <w:p w:rsidR="00A31890" w:rsidRPr="006259CE" w:rsidRDefault="00A31890"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795" w:type="pct"/>
            <w:gridSpan w:val="2"/>
          </w:tcPr>
          <w:p w:rsidR="00A31890" w:rsidRPr="006259CE" w:rsidRDefault="00A31890"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547" w:type="pct"/>
          </w:tcPr>
          <w:p w:rsidR="00A31890" w:rsidRPr="006259CE" w:rsidRDefault="00A31890"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822463" w:rsidRPr="006259CE" w:rsidTr="009A2F4F">
        <w:trPr>
          <w:gridAfter w:val="1"/>
          <w:wAfter w:w="118" w:type="pct"/>
          <w:trHeight w:val="431"/>
        </w:trPr>
        <w:tc>
          <w:tcPr>
            <w:tcW w:w="4882" w:type="pct"/>
            <w:gridSpan w:val="12"/>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Learning Objectives</w:t>
            </w:r>
          </w:p>
        </w:tc>
      </w:tr>
      <w:tr w:rsidR="00822463" w:rsidRPr="006259CE" w:rsidTr="009A2F4F">
        <w:trPr>
          <w:gridAfter w:val="1"/>
          <w:wAfter w:w="118" w:type="pct"/>
        </w:trPr>
        <w:tc>
          <w:tcPr>
            <w:tcW w:w="523" w:type="pct"/>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LO1</w:t>
            </w:r>
          </w:p>
        </w:tc>
        <w:tc>
          <w:tcPr>
            <w:tcW w:w="4359" w:type="pct"/>
            <w:gridSpan w:val="11"/>
          </w:tcPr>
          <w:p w:rsidR="00822463" w:rsidRPr="006259CE" w:rsidRDefault="00822463" w:rsidP="00822463">
            <w:pPr>
              <w:pStyle w:val="Default"/>
              <w:jc w:val="both"/>
            </w:pPr>
            <w:r w:rsidRPr="006259CE">
              <w:t xml:space="preserve">To inculcate interest in students towards investment science and financial management. </w:t>
            </w:r>
          </w:p>
        </w:tc>
      </w:tr>
      <w:tr w:rsidR="00822463" w:rsidRPr="006259CE" w:rsidTr="009A2F4F">
        <w:trPr>
          <w:gridAfter w:val="1"/>
          <w:wAfter w:w="118" w:type="pct"/>
        </w:trPr>
        <w:tc>
          <w:tcPr>
            <w:tcW w:w="523" w:type="pct"/>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LO2</w:t>
            </w:r>
          </w:p>
        </w:tc>
        <w:tc>
          <w:tcPr>
            <w:tcW w:w="4359" w:type="pct"/>
            <w:gridSpan w:val="11"/>
          </w:tcPr>
          <w:p w:rsidR="00822463" w:rsidRPr="006259CE" w:rsidRDefault="00822463" w:rsidP="00822463">
            <w:pPr>
              <w:pStyle w:val="Default"/>
              <w:jc w:val="both"/>
            </w:pPr>
            <w:r w:rsidRPr="006259CE">
              <w:t xml:space="preserve">To enable the students, acquire an understanding of the concept and meaning of investment, the investment process and various investment schemes </w:t>
            </w:r>
          </w:p>
        </w:tc>
      </w:tr>
      <w:tr w:rsidR="00822463" w:rsidRPr="006259CE" w:rsidTr="009A2F4F">
        <w:trPr>
          <w:gridAfter w:val="1"/>
          <w:wAfter w:w="118" w:type="pct"/>
        </w:trPr>
        <w:tc>
          <w:tcPr>
            <w:tcW w:w="523" w:type="pct"/>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LO3</w:t>
            </w:r>
          </w:p>
        </w:tc>
        <w:tc>
          <w:tcPr>
            <w:tcW w:w="4359" w:type="pct"/>
            <w:gridSpan w:val="11"/>
          </w:tcPr>
          <w:p w:rsidR="00822463" w:rsidRPr="006259CE" w:rsidRDefault="00822463" w:rsidP="00822463">
            <w:pPr>
              <w:pStyle w:val="Default"/>
              <w:jc w:val="both"/>
            </w:pPr>
            <w:r w:rsidRPr="006259CE">
              <w:t xml:space="preserve">To enable the students to assess and understand the risk associated with investments, valuation of different securities, security analysis process, derivatives markets and portfolio management process </w:t>
            </w:r>
          </w:p>
        </w:tc>
      </w:tr>
      <w:tr w:rsidR="00822463" w:rsidRPr="006259CE" w:rsidTr="009A2F4F">
        <w:trPr>
          <w:gridAfter w:val="1"/>
          <w:wAfter w:w="118" w:type="pct"/>
        </w:trPr>
        <w:tc>
          <w:tcPr>
            <w:tcW w:w="523" w:type="pct"/>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LO4</w:t>
            </w:r>
          </w:p>
        </w:tc>
        <w:tc>
          <w:tcPr>
            <w:tcW w:w="4359" w:type="pct"/>
            <w:gridSpan w:val="11"/>
          </w:tcPr>
          <w:p w:rsidR="00822463" w:rsidRPr="006259CE" w:rsidRDefault="00822463" w:rsidP="00822463">
            <w:pPr>
              <w:pStyle w:val="Default"/>
              <w:jc w:val="both"/>
            </w:pPr>
            <w:r w:rsidRPr="006259CE">
              <w:t xml:space="preserve">To develop knowledge in the areas of systematic savings for tax-planning and investment planning </w:t>
            </w:r>
          </w:p>
        </w:tc>
      </w:tr>
      <w:tr w:rsidR="00822463" w:rsidRPr="006259CE" w:rsidTr="009A2F4F">
        <w:trPr>
          <w:gridAfter w:val="1"/>
          <w:wAfter w:w="118" w:type="pct"/>
        </w:trPr>
        <w:tc>
          <w:tcPr>
            <w:tcW w:w="523" w:type="pct"/>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LO5</w:t>
            </w:r>
          </w:p>
        </w:tc>
        <w:tc>
          <w:tcPr>
            <w:tcW w:w="4359" w:type="pct"/>
            <w:gridSpan w:val="11"/>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rPr>
              <w:t>To acquaint them on various analytical study like security calculations and evaluations of investment schemes and other financial products</w:t>
            </w:r>
          </w:p>
        </w:tc>
      </w:tr>
      <w:tr w:rsidR="00822463" w:rsidRPr="006259CE" w:rsidTr="009A2F4F">
        <w:trPr>
          <w:gridAfter w:val="1"/>
          <w:wAfter w:w="118" w:type="pct"/>
        </w:trPr>
        <w:tc>
          <w:tcPr>
            <w:tcW w:w="4882" w:type="pct"/>
            <w:gridSpan w:val="12"/>
            <w:vAlign w:val="center"/>
          </w:tcPr>
          <w:p w:rsidR="00822463" w:rsidRPr="006259CE" w:rsidRDefault="00822463" w:rsidP="00822463">
            <w:pPr>
              <w:rPr>
                <w:rFonts w:ascii="Times New Roman" w:hAnsi="Times New Roman" w:cs="Times New Roman"/>
                <w:sz w:val="24"/>
                <w:szCs w:val="24"/>
              </w:rPr>
            </w:pPr>
            <w:r w:rsidRPr="006259CE">
              <w:rPr>
                <w:rFonts w:ascii="Times New Roman" w:hAnsi="Times New Roman" w:cs="Times New Roman"/>
                <w:b/>
                <w:sz w:val="24"/>
                <w:szCs w:val="24"/>
                <w:lang w:val="en-IN"/>
              </w:rPr>
              <w:lastRenderedPageBreak/>
              <w:t>Prerequisites:  Should have studied Commerce in XII</w:t>
            </w:r>
          </w:p>
        </w:tc>
      </w:tr>
      <w:tr w:rsidR="00822463" w:rsidRPr="006259CE" w:rsidTr="009A2F4F">
        <w:trPr>
          <w:gridAfter w:val="1"/>
          <w:wAfter w:w="118" w:type="pct"/>
        </w:trPr>
        <w:tc>
          <w:tcPr>
            <w:tcW w:w="523" w:type="pct"/>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3465" w:type="pct"/>
            <w:gridSpan w:val="9"/>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894" w:type="pct"/>
            <w:gridSpan w:val="2"/>
            <w:vAlign w:val="center"/>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822463" w:rsidRPr="006259CE" w:rsidTr="009A2F4F">
        <w:trPr>
          <w:gridAfter w:val="1"/>
          <w:wAfter w:w="118" w:type="pct"/>
          <w:trHeight w:val="64"/>
        </w:trPr>
        <w:tc>
          <w:tcPr>
            <w:tcW w:w="523" w:type="pct"/>
            <w:vAlign w:val="center"/>
          </w:tcPr>
          <w:p w:rsidR="00822463" w:rsidRPr="006259CE" w:rsidRDefault="00822463" w:rsidP="00822463">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3465" w:type="pct"/>
            <w:gridSpan w:val="9"/>
          </w:tcPr>
          <w:p w:rsidR="00822463" w:rsidRPr="006259CE" w:rsidRDefault="00822463" w:rsidP="00822463">
            <w:pPr>
              <w:pStyle w:val="Default"/>
              <w:jc w:val="both"/>
            </w:pPr>
            <w:r w:rsidRPr="006259CE">
              <w:rPr>
                <w:b/>
                <w:bCs/>
              </w:rPr>
              <w:t xml:space="preserve"> Introduction to Investment </w:t>
            </w:r>
          </w:p>
          <w:p w:rsidR="00822463" w:rsidRPr="006259CE" w:rsidRDefault="00822463" w:rsidP="00822463">
            <w:pPr>
              <w:pStyle w:val="Default"/>
              <w:jc w:val="both"/>
            </w:pPr>
            <w:r w:rsidRPr="006259CE">
              <w:t xml:space="preserve">Meaning of investment , Investment vs speculation –Reasons for investing, Essential features of a good investment Programme/Features- Factors influencing the investment decision - Qualities of a successful investment – Contrary thinking - Patience composure - Flexibility and openness and decisiveness - Portfolio Management Process - Common Errors in Investment Management – Investment strategies. </w:t>
            </w:r>
          </w:p>
          <w:p w:rsidR="00822463" w:rsidRPr="006259CE" w:rsidRDefault="00822463" w:rsidP="00822463">
            <w:pPr>
              <w:pStyle w:val="Default"/>
              <w:jc w:val="both"/>
            </w:pPr>
            <w:r w:rsidRPr="006259CE">
              <w:t xml:space="preserve">Non-Marketable Financial Assets: Bank Deposits- Company Deposits- Post-Office Deposits Schemes- Employees Provident Funds- Debentures-Preference Shares- Equity Shares- Life Insurance Schemes- ULIP- Real Estate - Pension funds-exchange traded funds (ETF) and gold ETFs, </w:t>
            </w:r>
          </w:p>
        </w:tc>
        <w:tc>
          <w:tcPr>
            <w:tcW w:w="894" w:type="pct"/>
            <w:gridSpan w:val="2"/>
            <w:vAlign w:val="center"/>
          </w:tcPr>
          <w:p w:rsidR="00822463" w:rsidRPr="006259CE" w:rsidRDefault="0079116A" w:rsidP="00822463">
            <w:pPr>
              <w:jc w:val="center"/>
              <w:rPr>
                <w:rFonts w:ascii="Times New Roman" w:hAnsi="Times New Roman" w:cs="Times New Roman"/>
                <w:sz w:val="24"/>
                <w:szCs w:val="24"/>
                <w:lang w:val="en-IN"/>
              </w:rPr>
            </w:pPr>
            <w:r w:rsidRPr="006259CE">
              <w:rPr>
                <w:rFonts w:ascii="Times New Roman" w:hAnsi="Times New Roman" w:cs="Times New Roman"/>
                <w:b/>
                <w:bCs/>
                <w:sz w:val="24"/>
                <w:szCs w:val="24"/>
              </w:rPr>
              <w:t>12</w:t>
            </w:r>
          </w:p>
        </w:tc>
      </w:tr>
      <w:tr w:rsidR="00822463" w:rsidRPr="006259CE" w:rsidTr="009A2F4F">
        <w:trPr>
          <w:gridAfter w:val="1"/>
          <w:wAfter w:w="118" w:type="pct"/>
          <w:trHeight w:val="143"/>
        </w:trPr>
        <w:tc>
          <w:tcPr>
            <w:tcW w:w="523" w:type="pct"/>
            <w:vAlign w:val="center"/>
          </w:tcPr>
          <w:p w:rsidR="00822463" w:rsidRPr="006259CE" w:rsidRDefault="00822463" w:rsidP="00822463">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w:t>
            </w:r>
          </w:p>
        </w:tc>
        <w:tc>
          <w:tcPr>
            <w:tcW w:w="3465" w:type="pct"/>
            <w:gridSpan w:val="9"/>
          </w:tcPr>
          <w:p w:rsidR="00822463" w:rsidRPr="006259CE" w:rsidRDefault="00822463" w:rsidP="00822463">
            <w:pPr>
              <w:pStyle w:val="Default"/>
              <w:jc w:val="both"/>
            </w:pPr>
            <w:r w:rsidRPr="006259CE">
              <w:rPr>
                <w:b/>
                <w:bCs/>
              </w:rPr>
              <w:t xml:space="preserve">Risk- Return Concepts </w:t>
            </w:r>
          </w:p>
          <w:p w:rsidR="00822463" w:rsidRPr="006259CE" w:rsidRDefault="00822463" w:rsidP="00822463">
            <w:pPr>
              <w:pStyle w:val="Default"/>
              <w:jc w:val="both"/>
            </w:pPr>
            <w:r w:rsidRPr="006259CE">
              <w:t xml:space="preserve">Components of returns yield - capital gain-expected return and realized return - Risk-meaning- Risk and Uncertainty – Causes for risk – Types of Risk - Systematic and Unsystematic risk Expected risk return trade-off - Calculation of expected return- calculation of risk- Beta- Calculation of beta. </w:t>
            </w:r>
          </w:p>
        </w:tc>
        <w:tc>
          <w:tcPr>
            <w:tcW w:w="894" w:type="pct"/>
            <w:gridSpan w:val="2"/>
            <w:vAlign w:val="center"/>
          </w:tcPr>
          <w:p w:rsidR="00822463" w:rsidRPr="006259CE" w:rsidRDefault="00822463" w:rsidP="00822463">
            <w:pPr>
              <w:jc w:val="center"/>
              <w:rPr>
                <w:rFonts w:ascii="Times New Roman" w:hAnsi="Times New Roman" w:cs="Times New Roman"/>
                <w:sz w:val="24"/>
                <w:szCs w:val="24"/>
                <w:lang w:val="en-IN"/>
              </w:rPr>
            </w:pPr>
            <w:r w:rsidRPr="006259CE">
              <w:rPr>
                <w:rFonts w:ascii="Times New Roman" w:hAnsi="Times New Roman" w:cs="Times New Roman"/>
                <w:b/>
                <w:bCs/>
                <w:sz w:val="24"/>
                <w:szCs w:val="24"/>
              </w:rPr>
              <w:t>1</w:t>
            </w:r>
            <w:r w:rsidR="0079116A" w:rsidRPr="006259CE">
              <w:rPr>
                <w:rFonts w:ascii="Times New Roman" w:hAnsi="Times New Roman" w:cs="Times New Roman"/>
                <w:b/>
                <w:bCs/>
                <w:sz w:val="24"/>
                <w:szCs w:val="24"/>
              </w:rPr>
              <w:t>2</w:t>
            </w:r>
          </w:p>
        </w:tc>
      </w:tr>
      <w:tr w:rsidR="00822463" w:rsidRPr="006259CE" w:rsidTr="009A2F4F">
        <w:trPr>
          <w:gridAfter w:val="1"/>
          <w:wAfter w:w="118" w:type="pct"/>
          <w:trHeight w:val="206"/>
        </w:trPr>
        <w:tc>
          <w:tcPr>
            <w:tcW w:w="523" w:type="pct"/>
            <w:vAlign w:val="center"/>
          </w:tcPr>
          <w:p w:rsidR="00822463" w:rsidRPr="006259CE" w:rsidRDefault="00822463" w:rsidP="00822463">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3465" w:type="pct"/>
            <w:gridSpan w:val="9"/>
          </w:tcPr>
          <w:p w:rsidR="00822463" w:rsidRPr="006259CE" w:rsidRDefault="00822463" w:rsidP="00822463">
            <w:pPr>
              <w:pStyle w:val="Default"/>
              <w:jc w:val="both"/>
            </w:pPr>
            <w:r w:rsidRPr="006259CE">
              <w:rPr>
                <w:b/>
                <w:bCs/>
              </w:rPr>
              <w:t xml:space="preserve">Security Analysis </w:t>
            </w:r>
          </w:p>
          <w:p w:rsidR="00822463" w:rsidRPr="006259CE" w:rsidRDefault="00822463" w:rsidP="00822463">
            <w:pPr>
              <w:pStyle w:val="Default"/>
              <w:jc w:val="both"/>
            </w:pPr>
            <w:r w:rsidRPr="006259CE">
              <w:t xml:space="preserve">Fundamental Analysis-EIC Analysis - Economy Analysis - Meaning, Key economic variables, Industry Analysis -Meaning, Industry life cycle, characteristics of an industry and Porter’s model, Company Analysis - Analysis of financial statements, future prospects of a company </w:t>
            </w:r>
          </w:p>
        </w:tc>
        <w:tc>
          <w:tcPr>
            <w:tcW w:w="894" w:type="pct"/>
            <w:gridSpan w:val="2"/>
            <w:vAlign w:val="center"/>
          </w:tcPr>
          <w:p w:rsidR="00822463" w:rsidRPr="006259CE" w:rsidRDefault="0079116A" w:rsidP="00822463">
            <w:pPr>
              <w:jc w:val="center"/>
              <w:rPr>
                <w:rFonts w:ascii="Times New Roman" w:hAnsi="Times New Roman" w:cs="Times New Roman"/>
                <w:sz w:val="24"/>
                <w:szCs w:val="24"/>
                <w:lang w:val="en-IN"/>
              </w:rPr>
            </w:pPr>
            <w:r w:rsidRPr="006259CE">
              <w:rPr>
                <w:rFonts w:ascii="Times New Roman" w:hAnsi="Times New Roman" w:cs="Times New Roman"/>
                <w:b/>
                <w:bCs/>
                <w:sz w:val="24"/>
                <w:szCs w:val="24"/>
              </w:rPr>
              <w:t>12</w:t>
            </w:r>
          </w:p>
        </w:tc>
      </w:tr>
      <w:tr w:rsidR="00822463" w:rsidRPr="006259CE" w:rsidTr="009A2F4F">
        <w:trPr>
          <w:gridAfter w:val="1"/>
          <w:wAfter w:w="118" w:type="pct"/>
          <w:trHeight w:val="64"/>
        </w:trPr>
        <w:tc>
          <w:tcPr>
            <w:tcW w:w="523" w:type="pct"/>
            <w:vAlign w:val="center"/>
          </w:tcPr>
          <w:p w:rsidR="00822463" w:rsidRPr="006259CE" w:rsidRDefault="00822463" w:rsidP="00822463">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IV</w:t>
            </w:r>
          </w:p>
        </w:tc>
        <w:tc>
          <w:tcPr>
            <w:tcW w:w="3465" w:type="pct"/>
            <w:gridSpan w:val="9"/>
          </w:tcPr>
          <w:p w:rsidR="00822463" w:rsidRPr="006259CE" w:rsidRDefault="00822463" w:rsidP="00822463">
            <w:pPr>
              <w:pStyle w:val="Default"/>
              <w:jc w:val="both"/>
              <w:rPr>
                <w:b/>
                <w:bCs/>
              </w:rPr>
            </w:pPr>
            <w:r w:rsidRPr="006259CE">
              <w:rPr>
                <w:b/>
                <w:bCs/>
              </w:rPr>
              <w:t>Introduction to Portfolio Management</w:t>
            </w:r>
          </w:p>
          <w:p w:rsidR="00822463" w:rsidRPr="006259CE" w:rsidRDefault="00822463" w:rsidP="001B5B8C">
            <w:pPr>
              <w:pStyle w:val="Normal4"/>
              <w:jc w:val="both"/>
              <w:rPr>
                <w:rFonts w:ascii="Times New Roman" w:hAnsi="Times New Roman" w:cs="Times New Roman"/>
                <w:sz w:val="24"/>
                <w:szCs w:val="24"/>
              </w:rPr>
            </w:pPr>
            <w:r w:rsidRPr="006259CE">
              <w:rPr>
                <w:rFonts w:ascii="Times New Roman" w:hAnsi="Times New Roman" w:cs="Times New Roman"/>
                <w:sz w:val="24"/>
                <w:szCs w:val="24"/>
              </w:rPr>
              <w:t>Meaning-The Portfolio management Process Categories. Investment strategy objectives—Risk and Beta—Time value of money application to portfolio management—MPT and Dominance concept— SEBI gu</w:t>
            </w:r>
            <w:r w:rsidR="001B5B8C">
              <w:rPr>
                <w:rFonts w:ascii="Times New Roman" w:hAnsi="Times New Roman" w:cs="Times New Roman"/>
                <w:sz w:val="24"/>
                <w:szCs w:val="24"/>
              </w:rPr>
              <w:t xml:space="preserve">idelines for portfolio </w:t>
            </w:r>
            <w:r w:rsidRPr="006259CE">
              <w:rPr>
                <w:rFonts w:ascii="Times New Roman" w:hAnsi="Times New Roman" w:cs="Times New Roman"/>
                <w:sz w:val="24"/>
                <w:szCs w:val="24"/>
              </w:rPr>
              <w:t>management service. Asset Allocation: Process, Types of asset allocation, Management style, Different approaches to allocation decision, and overview of allocation techniques</w:t>
            </w:r>
          </w:p>
        </w:tc>
        <w:tc>
          <w:tcPr>
            <w:tcW w:w="894" w:type="pct"/>
            <w:gridSpan w:val="2"/>
            <w:vAlign w:val="center"/>
          </w:tcPr>
          <w:p w:rsidR="00822463" w:rsidRPr="006259CE" w:rsidRDefault="0079116A" w:rsidP="00822463">
            <w:pPr>
              <w:jc w:val="center"/>
              <w:rPr>
                <w:rFonts w:ascii="Times New Roman" w:hAnsi="Times New Roman" w:cs="Times New Roman"/>
                <w:sz w:val="24"/>
                <w:szCs w:val="24"/>
                <w:lang w:val="en-IN"/>
              </w:rPr>
            </w:pPr>
            <w:r w:rsidRPr="006259CE">
              <w:rPr>
                <w:rFonts w:ascii="Times New Roman" w:hAnsi="Times New Roman" w:cs="Times New Roman"/>
                <w:b/>
                <w:bCs/>
                <w:sz w:val="24"/>
                <w:szCs w:val="24"/>
              </w:rPr>
              <w:t>12</w:t>
            </w:r>
          </w:p>
        </w:tc>
      </w:tr>
      <w:tr w:rsidR="00822463" w:rsidRPr="006259CE" w:rsidTr="009A2F4F">
        <w:trPr>
          <w:gridAfter w:val="1"/>
          <w:wAfter w:w="118" w:type="pct"/>
          <w:trHeight w:val="64"/>
        </w:trPr>
        <w:tc>
          <w:tcPr>
            <w:tcW w:w="523" w:type="pct"/>
            <w:vAlign w:val="center"/>
          </w:tcPr>
          <w:p w:rsidR="00822463" w:rsidRPr="006259CE" w:rsidRDefault="00822463" w:rsidP="00822463">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V</w:t>
            </w:r>
          </w:p>
        </w:tc>
        <w:tc>
          <w:tcPr>
            <w:tcW w:w="3465" w:type="pct"/>
            <w:gridSpan w:val="9"/>
          </w:tcPr>
          <w:p w:rsidR="00822463" w:rsidRPr="006259CE" w:rsidRDefault="00822463" w:rsidP="00822463">
            <w:pPr>
              <w:pStyle w:val="Default"/>
              <w:jc w:val="both"/>
            </w:pPr>
            <w:r w:rsidRPr="006259CE">
              <w:rPr>
                <w:b/>
                <w:bCs/>
              </w:rPr>
              <w:t xml:space="preserve">Portfolio Selection and Construction </w:t>
            </w:r>
          </w:p>
          <w:p w:rsidR="00822463" w:rsidRPr="006259CE" w:rsidRDefault="00822463" w:rsidP="00822463">
            <w:pPr>
              <w:pStyle w:val="Default"/>
              <w:jc w:val="both"/>
            </w:pPr>
            <w:r w:rsidRPr="006259CE">
              <w:t xml:space="preserve">Portfolios return Portfolio risk, Portfolio diversifications. Feasible set of portfolios, Efficient set of portfolios, Selection of optimal portfolio, Markowitz model, The sharpe Index model Single index model Measuring security and portfolio’s return and risk under single index model. </w:t>
            </w:r>
          </w:p>
          <w:p w:rsidR="00822463" w:rsidRPr="006259CE" w:rsidRDefault="00822463" w:rsidP="00822463">
            <w:pPr>
              <w:jc w:val="both"/>
              <w:rPr>
                <w:rFonts w:ascii="Times New Roman" w:hAnsi="Times New Roman" w:cs="Times New Roman"/>
                <w:sz w:val="24"/>
                <w:szCs w:val="24"/>
              </w:rPr>
            </w:pPr>
            <w:r w:rsidRPr="006259CE">
              <w:rPr>
                <w:rFonts w:ascii="Times New Roman" w:hAnsi="Times New Roman" w:cs="Times New Roman"/>
                <w:sz w:val="24"/>
                <w:szCs w:val="24"/>
              </w:rPr>
              <w:t xml:space="preserve">Capital Asset Pricing Theory, The capital market line SML and CML, Pricing of securities with CAPM and its arbitrage theory. </w:t>
            </w:r>
          </w:p>
        </w:tc>
        <w:tc>
          <w:tcPr>
            <w:tcW w:w="894" w:type="pct"/>
            <w:gridSpan w:val="2"/>
            <w:vAlign w:val="center"/>
          </w:tcPr>
          <w:p w:rsidR="00822463" w:rsidRPr="006259CE" w:rsidRDefault="0079116A" w:rsidP="00822463">
            <w:pPr>
              <w:jc w:val="center"/>
              <w:rPr>
                <w:rFonts w:ascii="Times New Roman" w:hAnsi="Times New Roman" w:cs="Times New Roman"/>
                <w:sz w:val="24"/>
                <w:szCs w:val="24"/>
                <w:lang w:val="en-IN"/>
              </w:rPr>
            </w:pPr>
            <w:r w:rsidRPr="006259CE">
              <w:rPr>
                <w:rFonts w:ascii="Times New Roman" w:hAnsi="Times New Roman" w:cs="Times New Roman"/>
                <w:b/>
                <w:bCs/>
                <w:sz w:val="24"/>
                <w:szCs w:val="24"/>
              </w:rPr>
              <w:t>12</w:t>
            </w:r>
          </w:p>
        </w:tc>
      </w:tr>
      <w:tr w:rsidR="00822463" w:rsidRPr="006259CE" w:rsidTr="009A2F4F">
        <w:trPr>
          <w:gridAfter w:val="1"/>
          <w:wAfter w:w="118" w:type="pct"/>
        </w:trPr>
        <w:tc>
          <w:tcPr>
            <w:tcW w:w="523" w:type="pct"/>
          </w:tcPr>
          <w:p w:rsidR="00822463" w:rsidRPr="006259CE" w:rsidRDefault="00822463" w:rsidP="00822463">
            <w:pPr>
              <w:jc w:val="center"/>
              <w:rPr>
                <w:rFonts w:ascii="Times New Roman" w:hAnsi="Times New Roman" w:cs="Times New Roman"/>
                <w:b/>
                <w:sz w:val="24"/>
                <w:szCs w:val="24"/>
                <w:lang w:val="en-IN"/>
              </w:rPr>
            </w:pPr>
          </w:p>
        </w:tc>
        <w:tc>
          <w:tcPr>
            <w:tcW w:w="3465" w:type="pct"/>
            <w:gridSpan w:val="9"/>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c>
          <w:tcPr>
            <w:tcW w:w="894" w:type="pct"/>
            <w:gridSpan w:val="2"/>
          </w:tcPr>
          <w:p w:rsidR="00822463" w:rsidRPr="006259CE" w:rsidRDefault="0079116A"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60</w:t>
            </w:r>
          </w:p>
        </w:tc>
      </w:tr>
      <w:tr w:rsidR="00822463" w:rsidRPr="006259CE" w:rsidTr="009A2F4F">
        <w:trPr>
          <w:gridAfter w:val="1"/>
          <w:wAfter w:w="118" w:type="pct"/>
        </w:trPr>
        <w:tc>
          <w:tcPr>
            <w:tcW w:w="523" w:type="pct"/>
          </w:tcPr>
          <w:p w:rsidR="00822463" w:rsidRPr="006259CE" w:rsidRDefault="00822463"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CO</w:t>
            </w:r>
          </w:p>
        </w:tc>
        <w:tc>
          <w:tcPr>
            <w:tcW w:w="4359" w:type="pct"/>
            <w:gridSpan w:val="11"/>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Course Outcomes</w:t>
            </w:r>
          </w:p>
        </w:tc>
      </w:tr>
      <w:tr w:rsidR="00822463" w:rsidRPr="006259CE" w:rsidTr="009A2F4F">
        <w:trPr>
          <w:gridAfter w:val="1"/>
          <w:wAfter w:w="118" w:type="pct"/>
          <w:trHeight w:val="512"/>
        </w:trPr>
        <w:tc>
          <w:tcPr>
            <w:tcW w:w="523" w:type="pct"/>
          </w:tcPr>
          <w:p w:rsidR="00822463" w:rsidRPr="00F452A1" w:rsidRDefault="00F452A1" w:rsidP="00F452A1">
            <w:pPr>
              <w:rPr>
                <w:rFonts w:ascii="Times New Roman" w:hAnsi="Times New Roman" w:cs="Times New Roman"/>
                <w:sz w:val="24"/>
                <w:szCs w:val="24"/>
                <w:lang w:val="en-IN"/>
              </w:rPr>
            </w:pPr>
            <w:r>
              <w:rPr>
                <w:rFonts w:ascii="Times New Roman" w:hAnsi="Times New Roman" w:cs="Times New Roman"/>
                <w:sz w:val="24"/>
                <w:szCs w:val="24"/>
                <w:lang w:val="en-IN"/>
              </w:rPr>
              <w:t>CO1</w:t>
            </w:r>
          </w:p>
        </w:tc>
        <w:tc>
          <w:tcPr>
            <w:tcW w:w="4359" w:type="pct"/>
            <w:gridSpan w:val="11"/>
          </w:tcPr>
          <w:p w:rsidR="00822463" w:rsidRPr="006259CE" w:rsidRDefault="00822463" w:rsidP="00822463">
            <w:pPr>
              <w:pStyle w:val="Default"/>
              <w:jc w:val="both"/>
            </w:pPr>
            <w:r w:rsidRPr="006259CE">
              <w:t xml:space="preserve">On the successful completion of the course, the students will be able to: </w:t>
            </w:r>
          </w:p>
          <w:p w:rsidR="00822463" w:rsidRPr="006259CE" w:rsidRDefault="00822463" w:rsidP="00822463">
            <w:pPr>
              <w:pStyle w:val="Default"/>
              <w:jc w:val="both"/>
            </w:pPr>
            <w:r w:rsidRPr="006259CE">
              <w:t xml:space="preserve">Analyse and evaluate the investment purposes, the efficiency of key stages of the investment process;  </w:t>
            </w:r>
          </w:p>
        </w:tc>
      </w:tr>
      <w:tr w:rsidR="00822463" w:rsidRPr="006259CE" w:rsidTr="009A2F4F">
        <w:trPr>
          <w:gridAfter w:val="1"/>
          <w:wAfter w:w="118" w:type="pct"/>
          <w:trHeight w:val="440"/>
        </w:trPr>
        <w:tc>
          <w:tcPr>
            <w:tcW w:w="523" w:type="pct"/>
          </w:tcPr>
          <w:p w:rsidR="00822463" w:rsidRPr="00F452A1" w:rsidRDefault="00F452A1" w:rsidP="00F452A1">
            <w:pPr>
              <w:rPr>
                <w:rFonts w:ascii="Times New Roman" w:hAnsi="Times New Roman" w:cs="Times New Roman"/>
                <w:sz w:val="24"/>
                <w:szCs w:val="24"/>
                <w:lang w:val="en-IN"/>
              </w:rPr>
            </w:pPr>
            <w:r>
              <w:rPr>
                <w:rFonts w:ascii="Times New Roman" w:hAnsi="Times New Roman" w:cs="Times New Roman"/>
                <w:sz w:val="24"/>
                <w:szCs w:val="24"/>
                <w:lang w:val="en-IN"/>
              </w:rPr>
              <w:t>CO2</w:t>
            </w:r>
          </w:p>
        </w:tc>
        <w:tc>
          <w:tcPr>
            <w:tcW w:w="4359" w:type="pct"/>
            <w:gridSpan w:val="11"/>
          </w:tcPr>
          <w:p w:rsidR="00822463" w:rsidRPr="006259CE" w:rsidRDefault="00822463" w:rsidP="00822463">
            <w:pPr>
              <w:pStyle w:val="Default"/>
              <w:jc w:val="both"/>
            </w:pPr>
            <w:r w:rsidRPr="006259CE">
              <w:t xml:space="preserve">Calculate the risk and expected return of various financial instruments and investment portfolios; </w:t>
            </w:r>
          </w:p>
        </w:tc>
      </w:tr>
      <w:tr w:rsidR="00822463" w:rsidRPr="006259CE" w:rsidTr="009A2F4F">
        <w:trPr>
          <w:gridAfter w:val="1"/>
          <w:wAfter w:w="118" w:type="pct"/>
          <w:trHeight w:val="440"/>
        </w:trPr>
        <w:tc>
          <w:tcPr>
            <w:tcW w:w="523" w:type="pct"/>
          </w:tcPr>
          <w:p w:rsidR="00822463" w:rsidRPr="00F452A1" w:rsidRDefault="00F452A1" w:rsidP="00F452A1">
            <w:pPr>
              <w:rPr>
                <w:rFonts w:ascii="Times New Roman" w:hAnsi="Times New Roman" w:cs="Times New Roman"/>
                <w:sz w:val="24"/>
                <w:szCs w:val="24"/>
                <w:lang w:val="en-IN"/>
              </w:rPr>
            </w:pPr>
            <w:r>
              <w:rPr>
                <w:rFonts w:ascii="Times New Roman" w:hAnsi="Times New Roman" w:cs="Times New Roman"/>
                <w:sz w:val="24"/>
                <w:szCs w:val="24"/>
                <w:lang w:val="en-IN"/>
              </w:rPr>
              <w:lastRenderedPageBreak/>
              <w:t>CO3</w:t>
            </w:r>
          </w:p>
        </w:tc>
        <w:tc>
          <w:tcPr>
            <w:tcW w:w="4359" w:type="pct"/>
            <w:gridSpan w:val="11"/>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rPr>
              <w:t>Implement in practice the quantitative methods of investment decision making; apply the principles of portfolio theory in the process of investment portfolio management</w:t>
            </w:r>
          </w:p>
        </w:tc>
      </w:tr>
      <w:tr w:rsidR="00822463" w:rsidRPr="006259CE" w:rsidTr="009A2F4F">
        <w:trPr>
          <w:gridAfter w:val="1"/>
          <w:wAfter w:w="118" w:type="pct"/>
          <w:trHeight w:val="359"/>
        </w:trPr>
        <w:tc>
          <w:tcPr>
            <w:tcW w:w="523" w:type="pct"/>
          </w:tcPr>
          <w:p w:rsidR="00822463" w:rsidRPr="00F452A1" w:rsidRDefault="00F452A1" w:rsidP="00F452A1">
            <w:pPr>
              <w:rPr>
                <w:rFonts w:ascii="Times New Roman" w:hAnsi="Times New Roman" w:cs="Times New Roman"/>
                <w:sz w:val="24"/>
                <w:szCs w:val="24"/>
                <w:lang w:val="en-IN"/>
              </w:rPr>
            </w:pPr>
            <w:r>
              <w:rPr>
                <w:rFonts w:ascii="Times New Roman" w:hAnsi="Times New Roman" w:cs="Times New Roman"/>
                <w:sz w:val="24"/>
                <w:szCs w:val="24"/>
                <w:lang w:val="en-IN"/>
              </w:rPr>
              <w:t>CO4</w:t>
            </w:r>
          </w:p>
        </w:tc>
        <w:tc>
          <w:tcPr>
            <w:tcW w:w="4359" w:type="pct"/>
            <w:gridSpan w:val="11"/>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Explain the various mutual fund scheme and systematic investment plans under SEBI guidelines</w:t>
            </w:r>
          </w:p>
        </w:tc>
      </w:tr>
      <w:tr w:rsidR="00822463" w:rsidRPr="006259CE" w:rsidTr="009A2F4F">
        <w:trPr>
          <w:gridAfter w:val="1"/>
          <w:wAfter w:w="118" w:type="pct"/>
          <w:trHeight w:val="431"/>
        </w:trPr>
        <w:tc>
          <w:tcPr>
            <w:tcW w:w="523" w:type="pct"/>
          </w:tcPr>
          <w:p w:rsidR="00822463" w:rsidRPr="00F452A1" w:rsidRDefault="00F452A1" w:rsidP="00F452A1">
            <w:pPr>
              <w:rPr>
                <w:rFonts w:ascii="Times New Roman" w:hAnsi="Times New Roman" w:cs="Times New Roman"/>
                <w:sz w:val="24"/>
                <w:szCs w:val="24"/>
                <w:lang w:val="en-IN"/>
              </w:rPr>
            </w:pPr>
            <w:r>
              <w:rPr>
                <w:rFonts w:ascii="Times New Roman" w:hAnsi="Times New Roman" w:cs="Times New Roman"/>
                <w:sz w:val="24"/>
                <w:szCs w:val="24"/>
                <w:lang w:val="en-IN"/>
              </w:rPr>
              <w:t>CO5</w:t>
            </w:r>
          </w:p>
        </w:tc>
        <w:tc>
          <w:tcPr>
            <w:tcW w:w="4359" w:type="pct"/>
            <w:gridSpan w:val="11"/>
          </w:tcPr>
          <w:p w:rsidR="00822463" w:rsidRPr="006259CE" w:rsidRDefault="00822463" w:rsidP="00822463">
            <w:pPr>
              <w:rPr>
                <w:rFonts w:ascii="Times New Roman" w:hAnsi="Times New Roman" w:cs="Times New Roman"/>
                <w:sz w:val="24"/>
                <w:szCs w:val="24"/>
              </w:rPr>
            </w:pPr>
            <w:r w:rsidRPr="006259CE">
              <w:rPr>
                <w:rFonts w:ascii="Times New Roman" w:hAnsi="Times New Roman" w:cs="Times New Roman"/>
                <w:sz w:val="24"/>
                <w:szCs w:val="24"/>
              </w:rPr>
              <w:t xml:space="preserve">Elaborate the concepts of  portfolio management, selection, and construction </w:t>
            </w:r>
          </w:p>
        </w:tc>
      </w:tr>
      <w:tr w:rsidR="00822463" w:rsidRPr="006259CE" w:rsidTr="009A2F4F">
        <w:trPr>
          <w:gridAfter w:val="1"/>
          <w:wAfter w:w="118" w:type="pct"/>
          <w:trHeight w:val="431"/>
        </w:trPr>
        <w:tc>
          <w:tcPr>
            <w:tcW w:w="4882" w:type="pct"/>
            <w:gridSpan w:val="12"/>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Textbooks</w:t>
            </w:r>
          </w:p>
        </w:tc>
      </w:tr>
      <w:tr w:rsidR="00822463" w:rsidRPr="006259CE" w:rsidTr="009A2F4F">
        <w:trPr>
          <w:gridAfter w:val="1"/>
          <w:wAfter w:w="118" w:type="pct"/>
          <w:trHeight w:val="431"/>
        </w:trPr>
        <w:tc>
          <w:tcPr>
            <w:tcW w:w="523" w:type="pct"/>
          </w:tcPr>
          <w:p w:rsidR="00822463" w:rsidRPr="006259CE" w:rsidRDefault="00822463" w:rsidP="00822463">
            <w:pPr>
              <w:pStyle w:val="ListParagraph"/>
              <w:numPr>
                <w:ilvl w:val="0"/>
                <w:numId w:val="21"/>
              </w:numPr>
              <w:rPr>
                <w:rFonts w:ascii="Times New Roman" w:hAnsi="Times New Roman" w:cs="Times New Roman"/>
                <w:sz w:val="24"/>
                <w:szCs w:val="24"/>
                <w:lang w:val="en-IN"/>
              </w:rPr>
            </w:pPr>
          </w:p>
        </w:tc>
        <w:tc>
          <w:tcPr>
            <w:tcW w:w="4359" w:type="pct"/>
            <w:gridSpan w:val="11"/>
          </w:tcPr>
          <w:p w:rsidR="00822463" w:rsidRPr="006259CE" w:rsidRDefault="00822463" w:rsidP="00822463">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Arshdeep, Kiran Jindal, Security Analysis and Portfolio Management, Kalyani Publishing House, New Delhi</w:t>
            </w:r>
          </w:p>
        </w:tc>
      </w:tr>
      <w:tr w:rsidR="00822463" w:rsidRPr="006259CE" w:rsidTr="009A2F4F">
        <w:trPr>
          <w:gridAfter w:val="1"/>
          <w:wAfter w:w="118" w:type="pct"/>
          <w:trHeight w:val="431"/>
        </w:trPr>
        <w:tc>
          <w:tcPr>
            <w:tcW w:w="523" w:type="pct"/>
          </w:tcPr>
          <w:p w:rsidR="00822463" w:rsidRPr="006259CE" w:rsidRDefault="00822463" w:rsidP="00822463">
            <w:pPr>
              <w:pStyle w:val="ListParagraph"/>
              <w:numPr>
                <w:ilvl w:val="0"/>
                <w:numId w:val="21"/>
              </w:numPr>
              <w:rPr>
                <w:rFonts w:ascii="Times New Roman" w:hAnsi="Times New Roman" w:cs="Times New Roman"/>
                <w:sz w:val="24"/>
                <w:szCs w:val="24"/>
                <w:lang w:val="en-IN"/>
              </w:rPr>
            </w:pPr>
          </w:p>
        </w:tc>
        <w:tc>
          <w:tcPr>
            <w:tcW w:w="4359" w:type="pct"/>
            <w:gridSpan w:val="11"/>
          </w:tcPr>
          <w:p w:rsidR="00822463" w:rsidRPr="006259CE" w:rsidRDefault="00822463" w:rsidP="00822463">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Pandian P. (2018). Security analysis and portfolio management. Vikas publishing house Pvt Ltd. Noida</w:t>
            </w:r>
          </w:p>
        </w:tc>
      </w:tr>
      <w:tr w:rsidR="00822463" w:rsidRPr="006259CE" w:rsidTr="009A2F4F">
        <w:trPr>
          <w:gridAfter w:val="1"/>
          <w:wAfter w:w="118" w:type="pct"/>
          <w:trHeight w:val="431"/>
        </w:trPr>
        <w:tc>
          <w:tcPr>
            <w:tcW w:w="523" w:type="pct"/>
          </w:tcPr>
          <w:p w:rsidR="00822463" w:rsidRPr="006259CE" w:rsidRDefault="00822463" w:rsidP="00822463">
            <w:pPr>
              <w:pStyle w:val="ListParagraph"/>
              <w:numPr>
                <w:ilvl w:val="0"/>
                <w:numId w:val="21"/>
              </w:numPr>
              <w:rPr>
                <w:rFonts w:ascii="Times New Roman" w:hAnsi="Times New Roman" w:cs="Times New Roman"/>
                <w:sz w:val="24"/>
                <w:szCs w:val="24"/>
                <w:lang w:val="en-IN"/>
              </w:rPr>
            </w:pPr>
          </w:p>
        </w:tc>
        <w:tc>
          <w:tcPr>
            <w:tcW w:w="4359" w:type="pct"/>
            <w:gridSpan w:val="11"/>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V.K. Bhalla, Investment Management, S Chand &amp; Co, New Delhi</w:t>
            </w:r>
          </w:p>
        </w:tc>
      </w:tr>
      <w:tr w:rsidR="00822463" w:rsidRPr="006259CE" w:rsidTr="009A2F4F">
        <w:trPr>
          <w:gridAfter w:val="1"/>
          <w:wAfter w:w="118" w:type="pct"/>
          <w:trHeight w:val="431"/>
        </w:trPr>
        <w:tc>
          <w:tcPr>
            <w:tcW w:w="4882" w:type="pct"/>
            <w:gridSpan w:val="12"/>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Reference Books</w:t>
            </w:r>
          </w:p>
        </w:tc>
      </w:tr>
      <w:tr w:rsidR="00822463" w:rsidRPr="006259CE" w:rsidTr="009A2F4F">
        <w:trPr>
          <w:gridAfter w:val="1"/>
          <w:wAfter w:w="118" w:type="pct"/>
          <w:trHeight w:val="431"/>
        </w:trPr>
        <w:tc>
          <w:tcPr>
            <w:tcW w:w="523" w:type="pct"/>
          </w:tcPr>
          <w:p w:rsidR="00822463" w:rsidRPr="006259CE" w:rsidRDefault="00822463" w:rsidP="00822463">
            <w:pPr>
              <w:pStyle w:val="ListParagraph"/>
              <w:numPr>
                <w:ilvl w:val="0"/>
                <w:numId w:val="23"/>
              </w:numPr>
              <w:rPr>
                <w:rFonts w:ascii="Times New Roman" w:hAnsi="Times New Roman" w:cs="Times New Roman"/>
                <w:sz w:val="24"/>
                <w:szCs w:val="24"/>
                <w:lang w:val="en-IN"/>
              </w:rPr>
            </w:pPr>
          </w:p>
        </w:tc>
        <w:tc>
          <w:tcPr>
            <w:tcW w:w="4359" w:type="pct"/>
            <w:gridSpan w:val="11"/>
          </w:tcPr>
          <w:p w:rsidR="00822463" w:rsidRPr="006259CE" w:rsidRDefault="00822463" w:rsidP="00822463">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Bhalla, V. (2018). Investment Management. New Delhi: Sultan Chand Publications </w:t>
            </w:r>
          </w:p>
        </w:tc>
      </w:tr>
      <w:tr w:rsidR="00822463" w:rsidRPr="006259CE" w:rsidTr="009A2F4F">
        <w:trPr>
          <w:gridAfter w:val="1"/>
          <w:wAfter w:w="118" w:type="pct"/>
          <w:trHeight w:val="431"/>
        </w:trPr>
        <w:tc>
          <w:tcPr>
            <w:tcW w:w="523" w:type="pct"/>
          </w:tcPr>
          <w:p w:rsidR="00822463" w:rsidRPr="006259CE" w:rsidRDefault="00822463" w:rsidP="00822463">
            <w:pPr>
              <w:pStyle w:val="ListParagraph"/>
              <w:numPr>
                <w:ilvl w:val="0"/>
                <w:numId w:val="23"/>
              </w:numPr>
              <w:rPr>
                <w:rFonts w:ascii="Times New Roman" w:hAnsi="Times New Roman" w:cs="Times New Roman"/>
                <w:sz w:val="24"/>
                <w:szCs w:val="24"/>
                <w:lang w:val="en-IN"/>
              </w:rPr>
            </w:pPr>
          </w:p>
        </w:tc>
        <w:tc>
          <w:tcPr>
            <w:tcW w:w="4359" w:type="pct"/>
            <w:gridSpan w:val="11"/>
          </w:tcPr>
          <w:p w:rsidR="00822463" w:rsidRPr="006259CE" w:rsidRDefault="00822463" w:rsidP="00822463">
            <w:pPr>
              <w:jc w:val="both"/>
              <w:rPr>
                <w:rFonts w:ascii="Times New Roman" w:hAnsi="Times New Roman" w:cs="Times New Roman"/>
                <w:sz w:val="24"/>
                <w:szCs w:val="24"/>
                <w:lang w:val="en-IN"/>
              </w:rPr>
            </w:pPr>
            <w:r w:rsidRPr="006259CE">
              <w:rPr>
                <w:rFonts w:ascii="Times New Roman" w:hAnsi="Times New Roman" w:cs="Times New Roman"/>
                <w:sz w:val="24"/>
                <w:szCs w:val="24"/>
                <w:lang w:val="en-IN"/>
              </w:rPr>
              <w:t>Fischer, D. E., &amp; Jordon, R. J. (2018). Security Analysis and Portfolio Management . Prentice Hall Of India, New Delhi</w:t>
            </w:r>
          </w:p>
        </w:tc>
      </w:tr>
      <w:tr w:rsidR="00822463" w:rsidRPr="006259CE" w:rsidTr="009A2F4F">
        <w:trPr>
          <w:gridAfter w:val="1"/>
          <w:wAfter w:w="118" w:type="pct"/>
          <w:trHeight w:val="431"/>
        </w:trPr>
        <w:tc>
          <w:tcPr>
            <w:tcW w:w="523" w:type="pct"/>
          </w:tcPr>
          <w:p w:rsidR="00822463" w:rsidRPr="006259CE" w:rsidRDefault="00822463" w:rsidP="00822463">
            <w:pPr>
              <w:pStyle w:val="ListParagraph"/>
              <w:numPr>
                <w:ilvl w:val="0"/>
                <w:numId w:val="23"/>
              </w:numPr>
              <w:rPr>
                <w:rFonts w:ascii="Times New Roman" w:hAnsi="Times New Roman" w:cs="Times New Roman"/>
                <w:sz w:val="24"/>
                <w:szCs w:val="24"/>
                <w:lang w:val="en-IN"/>
              </w:rPr>
            </w:pPr>
          </w:p>
        </w:tc>
        <w:tc>
          <w:tcPr>
            <w:tcW w:w="4359" w:type="pct"/>
            <w:gridSpan w:val="11"/>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Chandra, P. (2019). Investment Analysis and Portfolio Management . McGraw Hill Education</w:t>
            </w:r>
          </w:p>
        </w:tc>
      </w:tr>
      <w:tr w:rsidR="00822463" w:rsidRPr="006259CE" w:rsidTr="009A2F4F">
        <w:trPr>
          <w:trHeight w:val="431"/>
        </w:trPr>
        <w:tc>
          <w:tcPr>
            <w:tcW w:w="5000" w:type="pct"/>
            <w:gridSpan w:val="13"/>
          </w:tcPr>
          <w:p w:rsidR="00822463" w:rsidRPr="006259CE" w:rsidRDefault="00822463" w:rsidP="00822463">
            <w:pPr>
              <w:jc w:val="center"/>
              <w:rPr>
                <w:rFonts w:ascii="Times New Roman" w:hAnsi="Times New Roman" w:cs="Times New Roman"/>
                <w:b/>
                <w:sz w:val="24"/>
                <w:szCs w:val="24"/>
                <w:lang w:val="en-IN"/>
              </w:rPr>
            </w:pPr>
            <w:r w:rsidRPr="006259CE">
              <w:rPr>
                <w:rFonts w:ascii="Times New Roman" w:hAnsi="Times New Roman" w:cs="Times New Roman"/>
                <w:sz w:val="24"/>
                <w:szCs w:val="24"/>
              </w:rPr>
              <w:br w:type="page"/>
            </w:r>
            <w:r w:rsidRPr="006259CE">
              <w:rPr>
                <w:rFonts w:ascii="Times New Roman" w:hAnsi="Times New Roman" w:cs="Times New Roman"/>
                <w:b/>
                <w:sz w:val="24"/>
                <w:szCs w:val="24"/>
                <w:lang w:val="en-IN"/>
              </w:rPr>
              <w:t>Web Resources</w:t>
            </w:r>
          </w:p>
        </w:tc>
      </w:tr>
      <w:tr w:rsidR="00822463" w:rsidRPr="006259CE" w:rsidTr="009A2F4F">
        <w:trPr>
          <w:trHeight w:val="431"/>
        </w:trPr>
        <w:tc>
          <w:tcPr>
            <w:tcW w:w="523" w:type="pct"/>
          </w:tcPr>
          <w:p w:rsidR="00822463" w:rsidRPr="006259CE" w:rsidRDefault="00822463" w:rsidP="00822463">
            <w:pPr>
              <w:pStyle w:val="ListParagraph"/>
              <w:numPr>
                <w:ilvl w:val="0"/>
                <w:numId w:val="22"/>
              </w:numPr>
              <w:jc w:val="center"/>
              <w:rPr>
                <w:rFonts w:ascii="Times New Roman" w:hAnsi="Times New Roman" w:cs="Times New Roman"/>
                <w:sz w:val="24"/>
                <w:szCs w:val="24"/>
                <w:lang w:val="en-IN"/>
              </w:rPr>
            </w:pPr>
          </w:p>
        </w:tc>
        <w:tc>
          <w:tcPr>
            <w:tcW w:w="4477" w:type="pct"/>
            <w:gridSpan w:val="12"/>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www.nseindia.com</w:t>
            </w:r>
          </w:p>
        </w:tc>
      </w:tr>
      <w:tr w:rsidR="00822463" w:rsidRPr="006259CE" w:rsidTr="009A2F4F">
        <w:trPr>
          <w:trHeight w:val="431"/>
        </w:trPr>
        <w:tc>
          <w:tcPr>
            <w:tcW w:w="523" w:type="pct"/>
          </w:tcPr>
          <w:p w:rsidR="00822463" w:rsidRPr="006259CE" w:rsidRDefault="00822463" w:rsidP="00822463">
            <w:pPr>
              <w:pStyle w:val="ListParagraph"/>
              <w:numPr>
                <w:ilvl w:val="0"/>
                <w:numId w:val="22"/>
              </w:numPr>
              <w:jc w:val="center"/>
              <w:rPr>
                <w:rFonts w:ascii="Times New Roman" w:hAnsi="Times New Roman" w:cs="Times New Roman"/>
                <w:sz w:val="24"/>
                <w:szCs w:val="24"/>
                <w:lang w:val="en-IN"/>
              </w:rPr>
            </w:pPr>
          </w:p>
        </w:tc>
        <w:tc>
          <w:tcPr>
            <w:tcW w:w="4477" w:type="pct"/>
            <w:gridSpan w:val="12"/>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www.moneycontrol.com</w:t>
            </w:r>
          </w:p>
        </w:tc>
      </w:tr>
      <w:tr w:rsidR="00822463" w:rsidRPr="006259CE" w:rsidTr="009A2F4F">
        <w:trPr>
          <w:trHeight w:val="431"/>
        </w:trPr>
        <w:tc>
          <w:tcPr>
            <w:tcW w:w="523" w:type="pct"/>
          </w:tcPr>
          <w:p w:rsidR="00822463" w:rsidRPr="006259CE" w:rsidRDefault="00822463" w:rsidP="00822463">
            <w:pPr>
              <w:pStyle w:val="ListParagraph"/>
              <w:numPr>
                <w:ilvl w:val="0"/>
                <w:numId w:val="22"/>
              </w:numPr>
              <w:rPr>
                <w:rFonts w:ascii="Times New Roman" w:hAnsi="Times New Roman" w:cs="Times New Roman"/>
                <w:sz w:val="24"/>
                <w:szCs w:val="24"/>
                <w:lang w:val="en-IN"/>
              </w:rPr>
            </w:pPr>
          </w:p>
        </w:tc>
        <w:tc>
          <w:tcPr>
            <w:tcW w:w="4477" w:type="pct"/>
            <w:gridSpan w:val="12"/>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www.sebi.gov.com</w:t>
            </w:r>
          </w:p>
        </w:tc>
      </w:tr>
      <w:tr w:rsidR="00822463" w:rsidRPr="006259CE" w:rsidTr="009A2F4F">
        <w:trPr>
          <w:trHeight w:val="431"/>
        </w:trPr>
        <w:tc>
          <w:tcPr>
            <w:tcW w:w="523" w:type="pct"/>
          </w:tcPr>
          <w:p w:rsidR="00822463" w:rsidRPr="006259CE" w:rsidRDefault="00822463" w:rsidP="00822463">
            <w:pPr>
              <w:pStyle w:val="ListParagraph"/>
              <w:numPr>
                <w:ilvl w:val="0"/>
                <w:numId w:val="22"/>
              </w:numPr>
              <w:rPr>
                <w:rFonts w:ascii="Times New Roman" w:hAnsi="Times New Roman" w:cs="Times New Roman"/>
                <w:sz w:val="24"/>
                <w:szCs w:val="24"/>
                <w:lang w:val="en-IN"/>
              </w:rPr>
            </w:pPr>
          </w:p>
        </w:tc>
        <w:tc>
          <w:tcPr>
            <w:tcW w:w="4477" w:type="pct"/>
            <w:gridSpan w:val="12"/>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www.cfsinstitute.org</w:t>
            </w:r>
          </w:p>
        </w:tc>
      </w:tr>
      <w:tr w:rsidR="00822463" w:rsidRPr="006259CE" w:rsidTr="009A2F4F">
        <w:trPr>
          <w:trHeight w:val="431"/>
        </w:trPr>
        <w:tc>
          <w:tcPr>
            <w:tcW w:w="523" w:type="pct"/>
          </w:tcPr>
          <w:p w:rsidR="00822463" w:rsidRPr="006259CE" w:rsidRDefault="00822463" w:rsidP="00822463">
            <w:pPr>
              <w:pStyle w:val="ListParagraph"/>
              <w:numPr>
                <w:ilvl w:val="0"/>
                <w:numId w:val="22"/>
              </w:numPr>
              <w:rPr>
                <w:rFonts w:ascii="Times New Roman" w:hAnsi="Times New Roman" w:cs="Times New Roman"/>
                <w:sz w:val="24"/>
                <w:szCs w:val="24"/>
                <w:lang w:val="en-IN"/>
              </w:rPr>
            </w:pPr>
          </w:p>
        </w:tc>
        <w:tc>
          <w:tcPr>
            <w:tcW w:w="4477" w:type="pct"/>
            <w:gridSpan w:val="12"/>
          </w:tcPr>
          <w:p w:rsidR="00822463" w:rsidRPr="006259CE" w:rsidRDefault="00822463" w:rsidP="00822463">
            <w:pPr>
              <w:rPr>
                <w:rFonts w:ascii="Times New Roman" w:hAnsi="Times New Roman" w:cs="Times New Roman"/>
                <w:sz w:val="24"/>
                <w:szCs w:val="24"/>
                <w:lang w:val="en-IN"/>
              </w:rPr>
            </w:pPr>
            <w:r w:rsidRPr="006259CE">
              <w:rPr>
                <w:rFonts w:ascii="Times New Roman" w:hAnsi="Times New Roman" w:cs="Times New Roman"/>
                <w:sz w:val="24"/>
                <w:szCs w:val="24"/>
                <w:lang w:val="en-IN"/>
              </w:rPr>
              <w:t>www.springer.com</w:t>
            </w:r>
          </w:p>
        </w:tc>
      </w:tr>
    </w:tbl>
    <w:p w:rsidR="00822463" w:rsidRPr="006259CE" w:rsidRDefault="00822463" w:rsidP="00822463">
      <w:pPr>
        <w:rPr>
          <w:rFonts w:ascii="Times New Roman" w:hAnsi="Times New Roman" w:cs="Times New Roman"/>
          <w:b/>
          <w:sz w:val="24"/>
          <w:szCs w:val="24"/>
          <w:lang w:val="en-IN"/>
        </w:rPr>
      </w:pPr>
      <w:r w:rsidRPr="006259CE">
        <w:rPr>
          <w:rFonts w:ascii="Times New Roman" w:hAnsi="Times New Roman" w:cs="Times New Roman"/>
          <w:b/>
          <w:sz w:val="24"/>
          <w:szCs w:val="24"/>
          <w:lang w:val="en-IN"/>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822463" w:rsidRPr="006259CE" w:rsidTr="00822463">
        <w:tc>
          <w:tcPr>
            <w:tcW w:w="1135" w:type="dxa"/>
            <w:vAlign w:val="center"/>
          </w:tcPr>
          <w:p w:rsidR="00822463" w:rsidRPr="006259CE" w:rsidRDefault="00822463" w:rsidP="00822463">
            <w:pPr>
              <w:jc w:val="center"/>
              <w:rPr>
                <w:rFonts w:ascii="Times New Roman" w:hAnsi="Times New Roman" w:cs="Times New Roman"/>
                <w:b/>
                <w:bCs/>
                <w:sz w:val="24"/>
                <w:szCs w:val="24"/>
              </w:rPr>
            </w:pPr>
            <w:r w:rsidRPr="006259CE">
              <w:rPr>
                <w:rFonts w:ascii="Times New Roman" w:hAnsi="Times New Roman" w:cs="Times New Roman"/>
                <w:b/>
                <w:bCs/>
                <w:sz w:val="24"/>
                <w:szCs w:val="24"/>
              </w:rPr>
              <w:t>Cos</w:t>
            </w:r>
          </w:p>
        </w:tc>
        <w:tc>
          <w:tcPr>
            <w:tcW w:w="6095" w:type="dxa"/>
            <w:gridSpan w:val="8"/>
            <w:vAlign w:val="center"/>
          </w:tcPr>
          <w:p w:rsidR="00822463" w:rsidRPr="006259CE" w:rsidRDefault="00822463" w:rsidP="00822463">
            <w:pPr>
              <w:jc w:val="center"/>
              <w:rPr>
                <w:rFonts w:ascii="Times New Roman" w:hAnsi="Times New Roman" w:cs="Times New Roman"/>
                <w:b/>
                <w:bCs/>
                <w:sz w:val="24"/>
                <w:szCs w:val="24"/>
              </w:rPr>
            </w:pPr>
            <w:r w:rsidRPr="006259CE">
              <w:rPr>
                <w:rFonts w:ascii="Times New Roman" w:hAnsi="Times New Roman" w:cs="Times New Roman"/>
                <w:b/>
                <w:bCs/>
                <w:sz w:val="24"/>
                <w:szCs w:val="24"/>
              </w:rPr>
              <w:t>POs</w:t>
            </w:r>
          </w:p>
        </w:tc>
        <w:tc>
          <w:tcPr>
            <w:tcW w:w="2552" w:type="dxa"/>
            <w:gridSpan w:val="3"/>
          </w:tcPr>
          <w:p w:rsidR="00822463" w:rsidRPr="006259CE" w:rsidRDefault="00822463" w:rsidP="00822463">
            <w:pPr>
              <w:jc w:val="center"/>
              <w:rPr>
                <w:rFonts w:ascii="Times New Roman" w:hAnsi="Times New Roman" w:cs="Times New Roman"/>
                <w:b/>
                <w:bCs/>
                <w:sz w:val="24"/>
                <w:szCs w:val="24"/>
              </w:rPr>
            </w:pPr>
            <w:r w:rsidRPr="006259CE">
              <w:rPr>
                <w:rFonts w:ascii="Times New Roman" w:hAnsi="Times New Roman" w:cs="Times New Roman"/>
                <w:b/>
                <w:bCs/>
                <w:sz w:val="24"/>
                <w:szCs w:val="24"/>
              </w:rPr>
              <w:t>PSOs</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sz w:val="24"/>
                <w:szCs w:val="24"/>
              </w:rPr>
            </w:pPr>
          </w:p>
        </w:tc>
        <w:tc>
          <w:tcPr>
            <w:tcW w:w="567"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709"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709"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709"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850"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6</w:t>
            </w:r>
          </w:p>
        </w:tc>
        <w:tc>
          <w:tcPr>
            <w:tcW w:w="851"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7</w:t>
            </w:r>
          </w:p>
        </w:tc>
        <w:tc>
          <w:tcPr>
            <w:tcW w:w="850"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8</w:t>
            </w:r>
          </w:p>
        </w:tc>
        <w:tc>
          <w:tcPr>
            <w:tcW w:w="851" w:type="dxa"/>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850" w:type="dxa"/>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851" w:type="dxa"/>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3</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567"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709"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567"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709"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1"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567"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709"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567"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709"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1"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567"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709"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567"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851"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822463" w:rsidRPr="006259CE" w:rsidTr="00822463">
        <w:tc>
          <w:tcPr>
            <w:tcW w:w="1135" w:type="dxa"/>
            <w:vAlign w:val="center"/>
          </w:tcPr>
          <w:p w:rsidR="00822463" w:rsidRPr="006259CE" w:rsidRDefault="00822463" w:rsidP="00877599">
            <w:pPr>
              <w:spacing w:after="120"/>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567"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709"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851"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850" w:type="dxa"/>
            <w:vAlign w:val="center"/>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50"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51" w:type="dxa"/>
          </w:tcPr>
          <w:p w:rsidR="00822463" w:rsidRPr="006259CE" w:rsidRDefault="00822463" w:rsidP="00877599">
            <w:pPr>
              <w:spacing w:after="120"/>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0A3EE8" w:rsidRDefault="000A3EE8" w:rsidP="006B56D4">
      <w:pPr>
        <w:rPr>
          <w:rFonts w:ascii="Times New Roman" w:hAnsi="Times New Roman" w:cs="Times New Roman"/>
          <w:b/>
          <w:sz w:val="24"/>
          <w:szCs w:val="24"/>
        </w:rPr>
      </w:pPr>
    </w:p>
    <w:p w:rsidR="006B56D4" w:rsidRPr="002D634D" w:rsidRDefault="006B56D4" w:rsidP="006B56D4">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THIRD YEAR – SEMESTER – V</w:t>
      </w:r>
    </w:p>
    <w:p w:rsidR="00E56E69" w:rsidRPr="001074F8" w:rsidRDefault="00F7397A" w:rsidP="001074F8">
      <w:pPr>
        <w:jc w:val="center"/>
        <w:rPr>
          <w:rFonts w:ascii="Times New Roman" w:hAnsi="Times New Roman" w:cs="Times New Roman"/>
          <w:b/>
          <w:sz w:val="28"/>
          <w:szCs w:val="28"/>
          <w:u w:val="single"/>
        </w:rPr>
      </w:pPr>
      <w:r w:rsidRPr="00AA3442">
        <w:rPr>
          <w:rFonts w:ascii="Times New Roman" w:eastAsia="Times New Roman" w:hAnsi="Times New Roman" w:cs="Times New Roman"/>
          <w:b/>
          <w:sz w:val="28"/>
          <w:szCs w:val="28"/>
        </w:rPr>
        <w:t xml:space="preserve">Discipline Specific Elective </w:t>
      </w:r>
      <w:r>
        <w:rPr>
          <w:rFonts w:ascii="Times New Roman" w:eastAsia="Times New Roman" w:hAnsi="Times New Roman" w:cs="Times New Roman"/>
          <w:b/>
          <w:sz w:val="28"/>
          <w:szCs w:val="28"/>
        </w:rPr>
        <w:t>4</w:t>
      </w:r>
      <w:r w:rsidRPr="00AA3442">
        <w:rPr>
          <w:rFonts w:ascii="Times New Roman" w:eastAsia="Times New Roman" w:hAnsi="Times New Roman" w:cs="Times New Roman"/>
          <w:b/>
          <w:sz w:val="28"/>
          <w:szCs w:val="28"/>
        </w:rPr>
        <w:t>/4  -</w:t>
      </w:r>
      <w:r w:rsidR="008163D8">
        <w:rPr>
          <w:rFonts w:ascii="Times New Roman" w:hAnsi="Times New Roman" w:cs="Times New Roman"/>
          <w:b/>
          <w:sz w:val="28"/>
          <w:szCs w:val="28"/>
          <w:lang w:val="en-IN"/>
        </w:rPr>
        <w:t>Merchant Banking</w:t>
      </w:r>
    </w:p>
    <w:tbl>
      <w:tblPr>
        <w:tblStyle w:val="TableGrid"/>
        <w:tblW w:w="5090" w:type="pct"/>
        <w:tblLook w:val="04A0"/>
      </w:tblPr>
      <w:tblGrid>
        <w:gridCol w:w="1203"/>
        <w:gridCol w:w="103"/>
        <w:gridCol w:w="608"/>
        <w:gridCol w:w="799"/>
        <w:gridCol w:w="763"/>
        <w:gridCol w:w="723"/>
        <w:gridCol w:w="1386"/>
        <w:gridCol w:w="1223"/>
        <w:gridCol w:w="1019"/>
        <w:gridCol w:w="815"/>
        <w:gridCol w:w="483"/>
        <w:gridCol w:w="1005"/>
      </w:tblGrid>
      <w:tr w:rsidR="00C45A7B" w:rsidRPr="006259CE" w:rsidTr="00C45A7B">
        <w:trPr>
          <w:cantSplit/>
          <w:trHeight w:val="665"/>
        </w:trPr>
        <w:tc>
          <w:tcPr>
            <w:tcW w:w="444" w:type="pct"/>
            <w:vMerge w:val="restart"/>
            <w:textDirection w:val="btLr"/>
          </w:tcPr>
          <w:p w:rsidR="00DA5299" w:rsidRPr="006259CE" w:rsidRDefault="00DA5299" w:rsidP="00DA5299">
            <w:pPr>
              <w:ind w:left="113" w:right="113"/>
              <w:jc w:val="center"/>
              <w:rPr>
                <w:rFonts w:ascii="Times New Roman" w:hAnsi="Times New Roman" w:cs="Times New Roman"/>
                <w:b/>
                <w:sz w:val="24"/>
                <w:szCs w:val="24"/>
                <w:lang w:val="en-IN"/>
              </w:rPr>
            </w:pPr>
            <w:r>
              <w:rPr>
                <w:rFonts w:ascii="Times New Roman" w:hAnsi="Times New Roman" w:cs="Times New Roman"/>
                <w:b/>
                <w:sz w:val="24"/>
                <w:szCs w:val="24"/>
                <w:lang w:val="en-IN"/>
              </w:rPr>
              <w:t>Category</w:t>
            </w:r>
          </w:p>
        </w:tc>
        <w:tc>
          <w:tcPr>
            <w:tcW w:w="420" w:type="pct"/>
            <w:gridSpan w:val="2"/>
            <w:vMerge w:val="restart"/>
          </w:tcPr>
          <w:p w:rsidR="00DA5299" w:rsidRPr="006259CE" w:rsidRDefault="00DA5299" w:rsidP="0075673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402" w:type="pct"/>
            <w:vMerge w:val="restart"/>
          </w:tcPr>
          <w:p w:rsidR="00DA5299" w:rsidRPr="006259CE" w:rsidRDefault="00DA5299" w:rsidP="0075673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tc>
        <w:tc>
          <w:tcPr>
            <w:tcW w:w="384" w:type="pct"/>
            <w:vMerge w:val="restart"/>
          </w:tcPr>
          <w:p w:rsidR="00DA5299" w:rsidRPr="006259CE" w:rsidRDefault="00DA5299" w:rsidP="0075673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364" w:type="pct"/>
            <w:vMerge w:val="restart"/>
          </w:tcPr>
          <w:p w:rsidR="00DA5299" w:rsidRPr="006259CE" w:rsidRDefault="00DA5299" w:rsidP="0075673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698" w:type="pct"/>
            <w:vMerge w:val="restart"/>
          </w:tcPr>
          <w:p w:rsidR="00DA5299" w:rsidRPr="006259CE" w:rsidRDefault="00DA5299" w:rsidP="0075673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616" w:type="pct"/>
            <w:vMerge w:val="restart"/>
          </w:tcPr>
          <w:p w:rsidR="00DA5299" w:rsidRPr="006259CE" w:rsidRDefault="00DA5299" w:rsidP="0075673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672" w:type="pct"/>
            <w:gridSpan w:val="4"/>
          </w:tcPr>
          <w:p w:rsidR="00DA5299" w:rsidRPr="006259CE" w:rsidRDefault="00DA5299" w:rsidP="0075673C">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C45A7B" w:rsidRPr="006259CE" w:rsidTr="00C45A7B">
        <w:trPr>
          <w:cantSplit/>
          <w:trHeight w:val="845"/>
        </w:trPr>
        <w:tc>
          <w:tcPr>
            <w:tcW w:w="444" w:type="pct"/>
            <w:vMerge/>
          </w:tcPr>
          <w:p w:rsidR="00DA5299" w:rsidRPr="006259CE" w:rsidRDefault="00DA5299" w:rsidP="0075673C">
            <w:pPr>
              <w:jc w:val="center"/>
              <w:rPr>
                <w:rFonts w:ascii="Times New Roman" w:hAnsi="Times New Roman" w:cs="Times New Roman"/>
                <w:b/>
                <w:sz w:val="24"/>
                <w:szCs w:val="24"/>
                <w:lang w:val="en-IN"/>
              </w:rPr>
            </w:pPr>
          </w:p>
        </w:tc>
        <w:tc>
          <w:tcPr>
            <w:tcW w:w="420" w:type="pct"/>
            <w:gridSpan w:val="2"/>
            <w:vMerge/>
          </w:tcPr>
          <w:p w:rsidR="00DA5299" w:rsidRPr="006259CE" w:rsidRDefault="00DA5299" w:rsidP="0075673C">
            <w:pPr>
              <w:jc w:val="center"/>
              <w:rPr>
                <w:rFonts w:ascii="Times New Roman" w:hAnsi="Times New Roman" w:cs="Times New Roman"/>
                <w:b/>
                <w:sz w:val="24"/>
                <w:szCs w:val="24"/>
                <w:lang w:val="en-IN"/>
              </w:rPr>
            </w:pPr>
          </w:p>
        </w:tc>
        <w:tc>
          <w:tcPr>
            <w:tcW w:w="402" w:type="pct"/>
            <w:vMerge/>
          </w:tcPr>
          <w:p w:rsidR="00DA5299" w:rsidRPr="006259CE" w:rsidRDefault="00DA5299" w:rsidP="0075673C">
            <w:pPr>
              <w:jc w:val="center"/>
              <w:rPr>
                <w:rFonts w:ascii="Times New Roman" w:hAnsi="Times New Roman" w:cs="Times New Roman"/>
                <w:b/>
                <w:sz w:val="24"/>
                <w:szCs w:val="24"/>
                <w:lang w:val="en-IN"/>
              </w:rPr>
            </w:pPr>
          </w:p>
        </w:tc>
        <w:tc>
          <w:tcPr>
            <w:tcW w:w="384" w:type="pct"/>
            <w:vMerge/>
          </w:tcPr>
          <w:p w:rsidR="00DA5299" w:rsidRPr="006259CE" w:rsidRDefault="00DA5299" w:rsidP="0075673C">
            <w:pPr>
              <w:jc w:val="center"/>
              <w:rPr>
                <w:rFonts w:ascii="Times New Roman" w:hAnsi="Times New Roman" w:cs="Times New Roman"/>
                <w:b/>
                <w:sz w:val="24"/>
                <w:szCs w:val="24"/>
                <w:lang w:val="en-IN"/>
              </w:rPr>
            </w:pPr>
          </w:p>
        </w:tc>
        <w:tc>
          <w:tcPr>
            <w:tcW w:w="364" w:type="pct"/>
            <w:vMerge/>
          </w:tcPr>
          <w:p w:rsidR="00DA5299" w:rsidRPr="006259CE" w:rsidRDefault="00DA5299" w:rsidP="0075673C">
            <w:pPr>
              <w:jc w:val="center"/>
              <w:rPr>
                <w:rFonts w:ascii="Times New Roman" w:hAnsi="Times New Roman" w:cs="Times New Roman"/>
                <w:b/>
                <w:sz w:val="24"/>
                <w:szCs w:val="24"/>
                <w:lang w:val="en-IN"/>
              </w:rPr>
            </w:pPr>
          </w:p>
        </w:tc>
        <w:tc>
          <w:tcPr>
            <w:tcW w:w="698" w:type="pct"/>
            <w:vMerge/>
          </w:tcPr>
          <w:p w:rsidR="00DA5299" w:rsidRPr="006259CE" w:rsidRDefault="00DA5299" w:rsidP="0075673C">
            <w:pPr>
              <w:jc w:val="center"/>
              <w:rPr>
                <w:rFonts w:ascii="Times New Roman" w:hAnsi="Times New Roman" w:cs="Times New Roman"/>
                <w:b/>
                <w:sz w:val="24"/>
                <w:szCs w:val="24"/>
                <w:lang w:val="en-IN"/>
              </w:rPr>
            </w:pPr>
          </w:p>
        </w:tc>
        <w:tc>
          <w:tcPr>
            <w:tcW w:w="616" w:type="pct"/>
            <w:vMerge/>
          </w:tcPr>
          <w:p w:rsidR="00DA5299" w:rsidRPr="006259CE" w:rsidRDefault="00DA5299" w:rsidP="0075673C">
            <w:pPr>
              <w:jc w:val="center"/>
              <w:rPr>
                <w:rFonts w:ascii="Times New Roman" w:hAnsi="Times New Roman" w:cs="Times New Roman"/>
                <w:b/>
                <w:sz w:val="24"/>
                <w:szCs w:val="24"/>
                <w:lang w:val="en-IN"/>
              </w:rPr>
            </w:pPr>
          </w:p>
        </w:tc>
        <w:tc>
          <w:tcPr>
            <w:tcW w:w="513" w:type="pct"/>
          </w:tcPr>
          <w:p w:rsidR="00DA5299" w:rsidRPr="006259CE" w:rsidRDefault="00DA5299" w:rsidP="00C45A7B">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653" w:type="pct"/>
            <w:gridSpan w:val="2"/>
          </w:tcPr>
          <w:p w:rsidR="00DA5299" w:rsidRPr="006259CE" w:rsidRDefault="00DA5299" w:rsidP="00C45A7B">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506" w:type="pct"/>
          </w:tcPr>
          <w:p w:rsidR="00DA5299" w:rsidRPr="006259CE" w:rsidRDefault="00DA5299" w:rsidP="00C45A7B">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C45A7B" w:rsidRPr="006259CE" w:rsidTr="00C45A7B">
        <w:trPr>
          <w:trHeight w:val="800"/>
        </w:trPr>
        <w:tc>
          <w:tcPr>
            <w:tcW w:w="444" w:type="pct"/>
          </w:tcPr>
          <w:p w:rsidR="00DA5299" w:rsidRPr="00C45A7B" w:rsidRDefault="00C45A7B">
            <w:pPr>
              <w:rPr>
                <w:rFonts w:ascii="Times New Roman" w:hAnsi="Times New Roman" w:cs="Times New Roman"/>
                <w:sz w:val="24"/>
                <w:szCs w:val="24"/>
                <w:lang w:val="en-IN"/>
              </w:rPr>
            </w:pPr>
            <w:r w:rsidRPr="00C45A7B">
              <w:rPr>
                <w:rFonts w:ascii="Times New Roman" w:eastAsia="Times New Roman" w:hAnsi="Times New Roman" w:cs="Times New Roman"/>
                <w:sz w:val="24"/>
                <w:szCs w:val="24"/>
              </w:rPr>
              <w:t>Discipline Specific Elective 4/4</w:t>
            </w:r>
          </w:p>
        </w:tc>
        <w:tc>
          <w:tcPr>
            <w:tcW w:w="420" w:type="pct"/>
            <w:gridSpan w:val="2"/>
          </w:tcPr>
          <w:p w:rsidR="00DA5299" w:rsidRPr="006259CE" w:rsidRDefault="00DA5299">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402" w:type="pct"/>
          </w:tcPr>
          <w:p w:rsidR="00DA5299" w:rsidRPr="006259CE" w:rsidRDefault="00DA5299">
            <w:pPr>
              <w:rPr>
                <w:rFonts w:ascii="Times New Roman" w:hAnsi="Times New Roman" w:cs="Times New Roman"/>
                <w:sz w:val="24"/>
                <w:szCs w:val="24"/>
                <w:lang w:val="en-IN"/>
              </w:rPr>
            </w:pPr>
          </w:p>
        </w:tc>
        <w:tc>
          <w:tcPr>
            <w:tcW w:w="384" w:type="pct"/>
          </w:tcPr>
          <w:p w:rsidR="00DA5299" w:rsidRPr="006259CE" w:rsidRDefault="00DA5299">
            <w:pPr>
              <w:rPr>
                <w:rFonts w:ascii="Times New Roman" w:hAnsi="Times New Roman" w:cs="Times New Roman"/>
                <w:sz w:val="24"/>
                <w:szCs w:val="24"/>
                <w:lang w:val="en-IN"/>
              </w:rPr>
            </w:pPr>
          </w:p>
        </w:tc>
        <w:tc>
          <w:tcPr>
            <w:tcW w:w="364" w:type="pct"/>
          </w:tcPr>
          <w:p w:rsidR="00DA5299" w:rsidRPr="006259CE" w:rsidRDefault="00DA5299">
            <w:pPr>
              <w:rPr>
                <w:rFonts w:ascii="Times New Roman" w:hAnsi="Times New Roman" w:cs="Times New Roman"/>
                <w:sz w:val="24"/>
                <w:szCs w:val="24"/>
                <w:lang w:val="en-IN"/>
              </w:rPr>
            </w:pPr>
          </w:p>
        </w:tc>
        <w:tc>
          <w:tcPr>
            <w:tcW w:w="698" w:type="pct"/>
          </w:tcPr>
          <w:p w:rsidR="00DA5299" w:rsidRPr="006259CE" w:rsidRDefault="00DA5299">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616" w:type="pct"/>
          </w:tcPr>
          <w:p w:rsidR="00DA5299" w:rsidRPr="006259CE" w:rsidRDefault="00DA5299">
            <w:pPr>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513" w:type="pct"/>
          </w:tcPr>
          <w:p w:rsidR="00DA5299" w:rsidRPr="006259CE" w:rsidRDefault="00DA5299">
            <w:pP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653" w:type="pct"/>
            <w:gridSpan w:val="2"/>
          </w:tcPr>
          <w:p w:rsidR="00DA5299" w:rsidRPr="006259CE" w:rsidRDefault="00DA5299">
            <w:pP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506" w:type="pct"/>
          </w:tcPr>
          <w:p w:rsidR="00DA5299" w:rsidRPr="006259CE" w:rsidRDefault="00DA5299">
            <w:pP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79116A" w:rsidRPr="006259CE" w:rsidTr="00C45A7B">
        <w:trPr>
          <w:trHeight w:val="431"/>
        </w:trPr>
        <w:tc>
          <w:tcPr>
            <w:tcW w:w="5000" w:type="pct"/>
            <w:gridSpan w:val="12"/>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Learning Objectives </w:t>
            </w:r>
          </w:p>
        </w:tc>
      </w:tr>
      <w:tr w:rsidR="0079116A" w:rsidRPr="006259CE" w:rsidTr="00C45A7B">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LO1</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To enables </w:t>
            </w:r>
            <w:r w:rsidRPr="006259CE">
              <w:rPr>
                <w:rFonts w:ascii="Times New Roman" w:eastAsia="Times New Roman" w:hAnsi="Times New Roman" w:cs="Times New Roman"/>
                <w:sz w:val="24"/>
                <w:szCs w:val="24"/>
              </w:rPr>
              <w:t>the students to get an overview on merchant banking services.</w:t>
            </w:r>
          </w:p>
        </w:tc>
      </w:tr>
      <w:tr w:rsidR="0079116A" w:rsidRPr="006259CE" w:rsidTr="00C45A7B">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LO2</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help the students to know the challenges faced by merchant bankers</w:t>
            </w:r>
          </w:p>
        </w:tc>
      </w:tr>
      <w:tr w:rsidR="0079116A" w:rsidRPr="006259CE" w:rsidTr="00C45A7B">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LO3</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enable the students to get a bird’s eye view on the book building process</w:t>
            </w:r>
          </w:p>
        </w:tc>
      </w:tr>
      <w:tr w:rsidR="0079116A" w:rsidRPr="006259CE" w:rsidTr="00C45A7B">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LO4</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To assist the student enhance about private placement and various instruments of merchant banking </w:t>
            </w:r>
          </w:p>
        </w:tc>
      </w:tr>
      <w:tr w:rsidR="0079116A" w:rsidRPr="006259CE" w:rsidTr="00C45A7B">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LO5</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To make student aware of the role of merchant banking services in the current business environment</w:t>
            </w:r>
          </w:p>
        </w:tc>
      </w:tr>
      <w:tr w:rsidR="0079116A" w:rsidRPr="006259CE" w:rsidTr="00C45A7B">
        <w:trPr>
          <w:trHeight w:val="70"/>
        </w:trPr>
        <w:tc>
          <w:tcPr>
            <w:tcW w:w="5000" w:type="pct"/>
            <w:gridSpan w:val="12"/>
            <w:vAlign w:val="center"/>
          </w:tcPr>
          <w:p w:rsidR="0079116A" w:rsidRPr="006259CE" w:rsidRDefault="0079116A" w:rsidP="0079116A">
            <w:pPr>
              <w:rPr>
                <w:rFonts w:ascii="Times New Roman" w:hAnsi="Times New Roman" w:cs="Times New Roman"/>
                <w:sz w:val="24"/>
                <w:szCs w:val="24"/>
              </w:rPr>
            </w:pPr>
            <w:r w:rsidRPr="006259CE">
              <w:rPr>
                <w:rFonts w:ascii="Times New Roman" w:hAnsi="Times New Roman" w:cs="Times New Roman"/>
                <w:b/>
                <w:sz w:val="24"/>
                <w:szCs w:val="24"/>
                <w:lang w:val="en-IN"/>
              </w:rPr>
              <w:t>Prerequisites:  Should have studied Commerce in XII</w:t>
            </w:r>
          </w:p>
        </w:tc>
      </w:tr>
      <w:tr w:rsidR="0079116A" w:rsidRPr="006259CE" w:rsidTr="00C45A7B">
        <w:tc>
          <w:tcPr>
            <w:tcW w:w="558" w:type="pct"/>
            <w:gridSpan w:val="2"/>
          </w:tcPr>
          <w:p w:rsidR="0079116A" w:rsidRPr="006259CE" w:rsidRDefault="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3693" w:type="pct"/>
            <w:gridSpan w:val="8"/>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749" w:type="pct"/>
            <w:gridSpan w:val="2"/>
          </w:tcPr>
          <w:p w:rsidR="0079116A" w:rsidRPr="006259CE" w:rsidRDefault="0079116A">
            <w:pP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79116A" w:rsidRPr="006259CE" w:rsidTr="00C45A7B">
        <w:trPr>
          <w:trHeight w:val="917"/>
        </w:trPr>
        <w:tc>
          <w:tcPr>
            <w:tcW w:w="55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3693" w:type="pct"/>
            <w:gridSpan w:val="8"/>
          </w:tcPr>
          <w:p w:rsidR="0079116A" w:rsidRPr="006259CE" w:rsidRDefault="0079116A">
            <w:pPr>
              <w:ind w:left="360"/>
              <w:jc w:val="both"/>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t xml:space="preserve">Merchant Banking </w:t>
            </w:r>
          </w:p>
          <w:p w:rsidR="0079116A" w:rsidRPr="006259CE" w:rsidRDefault="0079116A">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Cs/>
                <w:sz w:val="24"/>
                <w:szCs w:val="24"/>
              </w:rPr>
              <w:t>Introduction – Concept of Merchant Banking – Functions – Qualities required for Merchant Banker - Recent Development &amp; Challenges in Merchant Banking - Legal Regulatory frame work of Merchant Banking, SCRA- FEMA – SEBI Guidelines to the Merchant Banker</w:t>
            </w:r>
          </w:p>
        </w:tc>
        <w:tc>
          <w:tcPr>
            <w:tcW w:w="749"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C45A7B">
        <w:trPr>
          <w:trHeight w:val="899"/>
        </w:trPr>
        <w:tc>
          <w:tcPr>
            <w:tcW w:w="55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w:t>
            </w:r>
          </w:p>
        </w:tc>
        <w:tc>
          <w:tcPr>
            <w:tcW w:w="3693" w:type="pct"/>
            <w:gridSpan w:val="8"/>
          </w:tcPr>
          <w:p w:rsidR="0079116A" w:rsidRPr="006259CE" w:rsidRDefault="0079116A">
            <w:pPr>
              <w:ind w:left="360"/>
              <w:jc w:val="both"/>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t xml:space="preserve">Issue Management </w:t>
            </w:r>
          </w:p>
          <w:p w:rsidR="0079116A" w:rsidRPr="006259CE" w:rsidRDefault="0079116A">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
                <w:sz w:val="24"/>
                <w:szCs w:val="24"/>
              </w:rPr>
              <w:t>P</w:t>
            </w:r>
            <w:r w:rsidRPr="006259CE">
              <w:rPr>
                <w:rFonts w:ascii="Times New Roman" w:eastAsia="Times New Roman" w:hAnsi="Times New Roman" w:cs="Times New Roman"/>
                <w:bCs/>
                <w:sz w:val="24"/>
                <w:szCs w:val="24"/>
              </w:rPr>
              <w:t>re &amp; Post Issue Management – issue Pricing – Designing of capital Structure, Brokers in Issue Management &amp; Their Responsibilities- Register – Underwriters – Types - Bought out Deals, Best Effort Deal, Underwriting Commission and Underwriting agreement –Devolvement - Assessment of an issue for underwriting – Green shoe option</w:t>
            </w:r>
          </w:p>
        </w:tc>
        <w:tc>
          <w:tcPr>
            <w:tcW w:w="749"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C45A7B">
        <w:trPr>
          <w:trHeight w:val="854"/>
        </w:trPr>
        <w:tc>
          <w:tcPr>
            <w:tcW w:w="55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3693" w:type="pct"/>
            <w:gridSpan w:val="8"/>
          </w:tcPr>
          <w:p w:rsidR="0079116A" w:rsidRPr="006259CE" w:rsidRDefault="0079116A">
            <w:pPr>
              <w:ind w:left="360"/>
              <w:jc w:val="both"/>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t xml:space="preserve">Book Building </w:t>
            </w:r>
          </w:p>
          <w:p w:rsidR="0079116A" w:rsidRPr="006259CE" w:rsidRDefault="0079116A">
            <w:pPr>
              <w:ind w:left="360"/>
              <w:jc w:val="both"/>
              <w:rPr>
                <w:rFonts w:ascii="Times New Roman" w:eastAsia="Times New Roman" w:hAnsi="Times New Roman" w:cs="Times New Roman"/>
                <w:b/>
                <w:sz w:val="24"/>
                <w:szCs w:val="24"/>
              </w:rPr>
            </w:pPr>
            <w:r w:rsidRPr="006259CE">
              <w:rPr>
                <w:rFonts w:ascii="Times New Roman" w:eastAsia="Times New Roman" w:hAnsi="Times New Roman" w:cs="Times New Roman"/>
                <w:bCs/>
                <w:sz w:val="24"/>
                <w:szCs w:val="24"/>
              </w:rPr>
              <w:t>Book building – Meaning and concept – Book Building offer, Fixed price Offer –Alternative book build offers – Lead Managers – Duties, Responsibilities and appointment of lead managers – Role of Merchant Banker as a Lead Manager</w:t>
            </w:r>
          </w:p>
        </w:tc>
        <w:tc>
          <w:tcPr>
            <w:tcW w:w="749"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C45A7B">
        <w:trPr>
          <w:trHeight w:val="629"/>
        </w:trPr>
        <w:tc>
          <w:tcPr>
            <w:tcW w:w="55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IV</w:t>
            </w:r>
          </w:p>
        </w:tc>
        <w:tc>
          <w:tcPr>
            <w:tcW w:w="3693" w:type="pct"/>
            <w:gridSpan w:val="8"/>
          </w:tcPr>
          <w:p w:rsidR="0079116A" w:rsidRPr="006259CE" w:rsidRDefault="0079116A">
            <w:pPr>
              <w:ind w:left="360"/>
              <w:jc w:val="both"/>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t>Private Placement</w:t>
            </w:r>
          </w:p>
          <w:p w:rsidR="0079116A" w:rsidRPr="006259CE" w:rsidRDefault="0079116A">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Cs/>
                <w:sz w:val="24"/>
                <w:szCs w:val="24"/>
              </w:rPr>
              <w:t>Definition – Categories of private placements – private placement with the purview of merchant banking – market segment for privately placed debts – PSU Bonds, Municipal Bonds, Institutional Bonds, Corporate Bonds, Securitized Debt Instruments – Role of Merchant Banker in private placements.</w:t>
            </w:r>
          </w:p>
        </w:tc>
        <w:tc>
          <w:tcPr>
            <w:tcW w:w="749"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C45A7B">
        <w:trPr>
          <w:trHeight w:val="809"/>
        </w:trPr>
        <w:tc>
          <w:tcPr>
            <w:tcW w:w="558"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lastRenderedPageBreak/>
              <w:t>V</w:t>
            </w:r>
          </w:p>
        </w:tc>
        <w:tc>
          <w:tcPr>
            <w:tcW w:w="3693" w:type="pct"/>
            <w:gridSpan w:val="8"/>
          </w:tcPr>
          <w:p w:rsidR="0079116A" w:rsidRPr="006259CE" w:rsidRDefault="0079116A">
            <w:pPr>
              <w:ind w:left="360"/>
              <w:jc w:val="both"/>
              <w:rPr>
                <w:rFonts w:ascii="Times New Roman" w:eastAsia="Times New Roman" w:hAnsi="Times New Roman" w:cs="Times New Roman"/>
                <w:b/>
                <w:sz w:val="24"/>
                <w:szCs w:val="24"/>
              </w:rPr>
            </w:pPr>
            <w:r w:rsidRPr="006259CE">
              <w:rPr>
                <w:rFonts w:ascii="Times New Roman" w:eastAsia="Times New Roman" w:hAnsi="Times New Roman" w:cs="Times New Roman"/>
                <w:b/>
                <w:sz w:val="24"/>
                <w:szCs w:val="24"/>
              </w:rPr>
              <w:t xml:space="preserve">Merchant Banking Services </w:t>
            </w:r>
          </w:p>
          <w:p w:rsidR="0079116A" w:rsidRPr="006259CE" w:rsidRDefault="0079116A">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Cs/>
                <w:sz w:val="24"/>
                <w:szCs w:val="24"/>
              </w:rPr>
              <w:t>Corporate Counseling – Project counseling - Loan Syndication – Portfolio Management –Offshore Finance – NRI Investment and Advisory Services, Leasing services –Concept, Meaning and significance.</w:t>
            </w:r>
          </w:p>
        </w:tc>
        <w:tc>
          <w:tcPr>
            <w:tcW w:w="749" w:type="pct"/>
            <w:gridSpan w:val="2"/>
            <w:vAlign w:val="center"/>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12</w:t>
            </w:r>
          </w:p>
        </w:tc>
      </w:tr>
      <w:tr w:rsidR="0079116A" w:rsidRPr="006259CE" w:rsidTr="00C45A7B">
        <w:tc>
          <w:tcPr>
            <w:tcW w:w="558" w:type="pct"/>
            <w:gridSpan w:val="2"/>
          </w:tcPr>
          <w:p w:rsidR="0079116A" w:rsidRPr="006259CE" w:rsidRDefault="0079116A">
            <w:pPr>
              <w:jc w:val="center"/>
              <w:rPr>
                <w:rFonts w:ascii="Times New Roman" w:hAnsi="Times New Roman" w:cs="Times New Roman"/>
                <w:sz w:val="24"/>
                <w:szCs w:val="24"/>
                <w:lang w:val="en-IN"/>
              </w:rPr>
            </w:pPr>
          </w:p>
        </w:tc>
        <w:tc>
          <w:tcPr>
            <w:tcW w:w="3693" w:type="pct"/>
            <w:gridSpan w:val="8"/>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Total</w:t>
            </w:r>
          </w:p>
        </w:tc>
        <w:tc>
          <w:tcPr>
            <w:tcW w:w="749" w:type="pct"/>
            <w:gridSpan w:val="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60</w:t>
            </w:r>
          </w:p>
        </w:tc>
      </w:tr>
      <w:tr w:rsidR="0079116A" w:rsidRPr="006259CE" w:rsidTr="00C45A7B">
        <w:tc>
          <w:tcPr>
            <w:tcW w:w="558" w:type="pct"/>
            <w:gridSpan w:val="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CO</w:t>
            </w:r>
          </w:p>
        </w:tc>
        <w:tc>
          <w:tcPr>
            <w:tcW w:w="4442" w:type="pct"/>
            <w:gridSpan w:val="10"/>
          </w:tcPr>
          <w:p w:rsidR="0079116A" w:rsidRPr="0034596D" w:rsidRDefault="0079116A">
            <w:pPr>
              <w:jc w:val="center"/>
              <w:rPr>
                <w:rFonts w:ascii="Times New Roman" w:hAnsi="Times New Roman" w:cs="Times New Roman"/>
                <w:b/>
                <w:sz w:val="24"/>
                <w:szCs w:val="24"/>
                <w:lang w:val="en-IN"/>
              </w:rPr>
            </w:pPr>
            <w:r w:rsidRPr="0034596D">
              <w:rPr>
                <w:rFonts w:ascii="Times New Roman" w:hAnsi="Times New Roman" w:cs="Times New Roman"/>
                <w:b/>
                <w:sz w:val="24"/>
                <w:szCs w:val="24"/>
                <w:lang w:val="en-IN"/>
              </w:rPr>
              <w:t>Course Outcomes</w:t>
            </w:r>
          </w:p>
        </w:tc>
      </w:tr>
      <w:tr w:rsidR="0079116A" w:rsidRPr="006259CE" w:rsidTr="00C45A7B">
        <w:trPr>
          <w:trHeight w:val="512"/>
        </w:trPr>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CO1</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Expand the conceptual analysis about Merchant Banking </w:t>
            </w:r>
          </w:p>
        </w:tc>
      </w:tr>
      <w:tr w:rsidR="0079116A" w:rsidRPr="006259CE" w:rsidTr="00C45A7B">
        <w:trPr>
          <w:trHeight w:val="440"/>
        </w:trPr>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CO2</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Understand the functioning of  Merchant Bankers related to Issue Management Process</w:t>
            </w:r>
          </w:p>
        </w:tc>
      </w:tr>
      <w:tr w:rsidR="0079116A" w:rsidRPr="006259CE" w:rsidTr="00C45A7B">
        <w:trPr>
          <w:trHeight w:val="440"/>
        </w:trPr>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CO3</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Analyse about the book building and role of  Merchant Bankers</w:t>
            </w:r>
          </w:p>
        </w:tc>
      </w:tr>
      <w:tr w:rsidR="0079116A" w:rsidRPr="006259CE" w:rsidTr="00C45A7B">
        <w:trPr>
          <w:trHeight w:val="359"/>
        </w:trPr>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CO4</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Elaborate the private placement and debt instrument process</w:t>
            </w:r>
          </w:p>
        </w:tc>
      </w:tr>
      <w:tr w:rsidR="0079116A" w:rsidRPr="006259CE" w:rsidTr="00C45A7B">
        <w:trPr>
          <w:trHeight w:val="431"/>
        </w:trPr>
        <w:tc>
          <w:tcPr>
            <w:tcW w:w="558" w:type="pct"/>
            <w:gridSpan w:val="2"/>
            <w:vAlign w:val="center"/>
          </w:tcPr>
          <w:p w:rsidR="0079116A" w:rsidRPr="006259CE" w:rsidRDefault="0079116A">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CO5</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lang w:val="en-IN"/>
              </w:rPr>
              <w:t>Enumerate about concept the Merchant Banking Services</w:t>
            </w:r>
          </w:p>
        </w:tc>
      </w:tr>
      <w:tr w:rsidR="0079116A" w:rsidRPr="006259CE" w:rsidTr="00C45A7B">
        <w:trPr>
          <w:trHeight w:val="431"/>
        </w:trPr>
        <w:tc>
          <w:tcPr>
            <w:tcW w:w="5000" w:type="pct"/>
            <w:gridSpan w:val="12"/>
          </w:tcPr>
          <w:p w:rsidR="0079116A" w:rsidRPr="00DC6B9B" w:rsidRDefault="0079116A">
            <w:pPr>
              <w:jc w:val="center"/>
              <w:rPr>
                <w:rFonts w:ascii="Times New Roman" w:hAnsi="Times New Roman" w:cs="Times New Roman"/>
                <w:b/>
                <w:sz w:val="24"/>
                <w:szCs w:val="24"/>
                <w:lang w:val="en-IN"/>
              </w:rPr>
            </w:pPr>
            <w:r w:rsidRPr="00DC6B9B">
              <w:rPr>
                <w:rFonts w:ascii="Times New Roman" w:hAnsi="Times New Roman" w:cs="Times New Roman"/>
                <w:b/>
                <w:sz w:val="24"/>
                <w:szCs w:val="24"/>
                <w:lang w:val="en-IN"/>
              </w:rPr>
              <w:t>Textbooks</w:t>
            </w:r>
          </w:p>
        </w:tc>
      </w:tr>
      <w:tr w:rsidR="0079116A" w:rsidRPr="006259CE" w:rsidTr="00C45A7B">
        <w:trPr>
          <w:trHeight w:val="431"/>
        </w:trPr>
        <w:tc>
          <w:tcPr>
            <w:tcW w:w="558" w:type="pct"/>
            <w:gridSpan w:val="2"/>
          </w:tcPr>
          <w:p w:rsidR="0079116A" w:rsidRPr="006259CE" w:rsidRDefault="0079116A">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 xml:space="preserve">Prof. Anil </w:t>
            </w:r>
            <w:r w:rsidR="0075673C" w:rsidRPr="006259CE">
              <w:rPr>
                <w:rFonts w:ascii="Times New Roman" w:hAnsi="Times New Roman" w:cs="Times New Roman"/>
                <w:sz w:val="24"/>
                <w:szCs w:val="24"/>
              </w:rPr>
              <w:t>Agashe</w:t>
            </w:r>
            <w:r w:rsidRPr="006259CE">
              <w:rPr>
                <w:rFonts w:ascii="Times New Roman" w:hAnsi="Times New Roman" w:cs="Times New Roman"/>
                <w:sz w:val="24"/>
                <w:szCs w:val="24"/>
              </w:rPr>
              <w:t xml:space="preserve">, </w:t>
            </w:r>
            <w:r w:rsidR="0075673C" w:rsidRPr="006259CE">
              <w:rPr>
                <w:rFonts w:ascii="Times New Roman" w:hAnsi="Times New Roman" w:cs="Times New Roman"/>
                <w:sz w:val="24"/>
                <w:szCs w:val="24"/>
              </w:rPr>
              <w:t xml:space="preserve">Merchant </w:t>
            </w:r>
            <w:r w:rsidRPr="006259CE">
              <w:rPr>
                <w:rFonts w:ascii="Times New Roman" w:hAnsi="Times New Roman" w:cs="Times New Roman"/>
                <w:sz w:val="24"/>
                <w:szCs w:val="24"/>
              </w:rPr>
              <w:t>banking and financial services, Everest publishing house, Pune</w:t>
            </w:r>
          </w:p>
        </w:tc>
      </w:tr>
      <w:tr w:rsidR="0079116A" w:rsidRPr="006259CE" w:rsidTr="00C45A7B">
        <w:trPr>
          <w:trHeight w:val="431"/>
        </w:trPr>
        <w:tc>
          <w:tcPr>
            <w:tcW w:w="558" w:type="pct"/>
            <w:gridSpan w:val="2"/>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 xml:space="preserve">S </w:t>
            </w:r>
            <w:r w:rsidR="0075673C" w:rsidRPr="006259CE">
              <w:rPr>
                <w:rFonts w:ascii="Times New Roman" w:hAnsi="Times New Roman" w:cs="Times New Roman"/>
                <w:sz w:val="24"/>
                <w:szCs w:val="24"/>
              </w:rPr>
              <w:t>Gurusamy</w:t>
            </w:r>
            <w:r w:rsidR="004925C6">
              <w:rPr>
                <w:rFonts w:ascii="Times New Roman" w:hAnsi="Times New Roman" w:cs="Times New Roman"/>
                <w:sz w:val="24"/>
                <w:szCs w:val="24"/>
              </w:rPr>
              <w:t>, merchant banking, Vijay Nic</w:t>
            </w:r>
            <w:r w:rsidRPr="006259CE">
              <w:rPr>
                <w:rFonts w:ascii="Times New Roman" w:hAnsi="Times New Roman" w:cs="Times New Roman"/>
                <w:sz w:val="24"/>
                <w:szCs w:val="24"/>
              </w:rPr>
              <w:t>ole , chennai</w:t>
            </w:r>
          </w:p>
        </w:tc>
      </w:tr>
      <w:tr w:rsidR="0079116A" w:rsidRPr="006259CE" w:rsidTr="00C45A7B">
        <w:trPr>
          <w:trHeight w:val="431"/>
        </w:trPr>
        <w:tc>
          <w:tcPr>
            <w:tcW w:w="558" w:type="pct"/>
            <w:gridSpan w:val="2"/>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 xml:space="preserve">L </w:t>
            </w:r>
            <w:r w:rsidR="0075673C" w:rsidRPr="006259CE">
              <w:rPr>
                <w:rFonts w:ascii="Times New Roman" w:hAnsi="Times New Roman" w:cs="Times New Roman"/>
                <w:sz w:val="24"/>
                <w:szCs w:val="24"/>
              </w:rPr>
              <w:t>Nat</w:t>
            </w:r>
            <w:r w:rsidR="007E4996">
              <w:rPr>
                <w:rFonts w:ascii="Times New Roman" w:hAnsi="Times New Roman" w:cs="Times New Roman"/>
                <w:sz w:val="24"/>
                <w:szCs w:val="24"/>
              </w:rPr>
              <w:t>a</w:t>
            </w:r>
            <w:r w:rsidR="0075673C" w:rsidRPr="006259CE">
              <w:rPr>
                <w:rFonts w:ascii="Times New Roman" w:hAnsi="Times New Roman" w:cs="Times New Roman"/>
                <w:sz w:val="24"/>
                <w:szCs w:val="24"/>
              </w:rPr>
              <w:t>rajan</w:t>
            </w:r>
            <w:r w:rsidRPr="006259CE">
              <w:rPr>
                <w:rFonts w:ascii="Times New Roman" w:hAnsi="Times New Roman" w:cs="Times New Roman"/>
                <w:sz w:val="24"/>
                <w:szCs w:val="24"/>
              </w:rPr>
              <w:t>, merchant b</w:t>
            </w:r>
            <w:r w:rsidR="00265FC1">
              <w:rPr>
                <w:rFonts w:ascii="Times New Roman" w:hAnsi="Times New Roman" w:cs="Times New Roman"/>
                <w:sz w:val="24"/>
                <w:szCs w:val="24"/>
              </w:rPr>
              <w:t>anking and financial services, M</w:t>
            </w:r>
            <w:r w:rsidR="001B6C42">
              <w:rPr>
                <w:rFonts w:ascii="Times New Roman" w:hAnsi="Times New Roman" w:cs="Times New Roman"/>
                <w:sz w:val="24"/>
                <w:szCs w:val="24"/>
              </w:rPr>
              <w:t>argham publications</w:t>
            </w:r>
            <w:r w:rsidRPr="006259CE">
              <w:rPr>
                <w:rFonts w:ascii="Times New Roman" w:hAnsi="Times New Roman" w:cs="Times New Roman"/>
                <w:sz w:val="24"/>
                <w:szCs w:val="24"/>
              </w:rPr>
              <w:t>, Chennai</w:t>
            </w:r>
          </w:p>
        </w:tc>
      </w:tr>
      <w:tr w:rsidR="0079116A" w:rsidRPr="006259CE" w:rsidTr="00C45A7B">
        <w:trPr>
          <w:trHeight w:val="431"/>
        </w:trPr>
        <w:tc>
          <w:tcPr>
            <w:tcW w:w="5000" w:type="pct"/>
            <w:gridSpan w:val="1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Reference Books</w:t>
            </w:r>
          </w:p>
        </w:tc>
      </w:tr>
      <w:tr w:rsidR="0079116A" w:rsidRPr="006259CE" w:rsidTr="00C45A7B">
        <w:trPr>
          <w:trHeight w:val="431"/>
        </w:trPr>
        <w:tc>
          <w:tcPr>
            <w:tcW w:w="558" w:type="pct"/>
            <w:gridSpan w:val="2"/>
          </w:tcPr>
          <w:p w:rsidR="0079116A" w:rsidRPr="006259CE" w:rsidRDefault="0079116A">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Madhuvij, Swati Dhawan , merchant banking and financial services, McGraw hill , new delhi</w:t>
            </w:r>
          </w:p>
        </w:tc>
      </w:tr>
      <w:tr w:rsidR="0079116A" w:rsidRPr="006259CE" w:rsidTr="00C45A7B">
        <w:trPr>
          <w:trHeight w:val="431"/>
        </w:trPr>
        <w:tc>
          <w:tcPr>
            <w:tcW w:w="558" w:type="pct"/>
            <w:gridSpan w:val="2"/>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442" w:type="pct"/>
            <w:gridSpan w:val="10"/>
          </w:tcPr>
          <w:p w:rsidR="0079116A" w:rsidRPr="006259CE" w:rsidRDefault="0015537E">
            <w:pPr>
              <w:rPr>
                <w:rFonts w:ascii="Times New Roman" w:hAnsi="Times New Roman" w:cs="Times New Roman"/>
                <w:sz w:val="24"/>
                <w:szCs w:val="24"/>
                <w:lang w:val="en-IN"/>
              </w:rPr>
            </w:pPr>
            <w:r>
              <w:rPr>
                <w:rFonts w:ascii="Times New Roman" w:hAnsi="Times New Roman" w:cs="Times New Roman"/>
                <w:sz w:val="24"/>
                <w:szCs w:val="24"/>
              </w:rPr>
              <w:t>DrR</w:t>
            </w:r>
            <w:r w:rsidR="0079116A" w:rsidRPr="006259CE">
              <w:rPr>
                <w:rFonts w:ascii="Times New Roman" w:hAnsi="Times New Roman" w:cs="Times New Roman"/>
                <w:sz w:val="24"/>
                <w:szCs w:val="24"/>
              </w:rPr>
              <w:t>avichandran Krishnamurthy, merchant banking and financial services, Himalaya publishing house, mumbai</w:t>
            </w:r>
          </w:p>
        </w:tc>
      </w:tr>
      <w:tr w:rsidR="0079116A" w:rsidRPr="006259CE" w:rsidTr="00C45A7B">
        <w:trPr>
          <w:trHeight w:val="431"/>
        </w:trPr>
        <w:tc>
          <w:tcPr>
            <w:tcW w:w="558" w:type="pct"/>
            <w:gridSpan w:val="2"/>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442" w:type="pct"/>
            <w:gridSpan w:val="10"/>
          </w:tcPr>
          <w:p w:rsidR="0079116A" w:rsidRPr="006259CE" w:rsidRDefault="0079116A">
            <w:pPr>
              <w:rPr>
                <w:rFonts w:ascii="Times New Roman" w:hAnsi="Times New Roman" w:cs="Times New Roman"/>
                <w:sz w:val="24"/>
                <w:szCs w:val="24"/>
                <w:lang w:val="en-IN"/>
              </w:rPr>
            </w:pPr>
            <w:r w:rsidRPr="006259CE">
              <w:rPr>
                <w:rFonts w:ascii="Times New Roman" w:hAnsi="Times New Roman" w:cs="Times New Roman"/>
                <w:sz w:val="24"/>
                <w:szCs w:val="24"/>
              </w:rPr>
              <w:t>H R machiraju, merchant banking, new age international publishers, new delhi</w:t>
            </w:r>
          </w:p>
        </w:tc>
      </w:tr>
      <w:tr w:rsidR="0079116A" w:rsidRPr="006259CE" w:rsidTr="00C45A7B">
        <w:trPr>
          <w:trHeight w:val="431"/>
        </w:trPr>
        <w:tc>
          <w:tcPr>
            <w:tcW w:w="5000" w:type="pct"/>
            <w:gridSpan w:val="12"/>
          </w:tcPr>
          <w:p w:rsidR="0079116A" w:rsidRPr="006259CE" w:rsidRDefault="0079116A">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Web Resources</w:t>
            </w:r>
          </w:p>
        </w:tc>
      </w:tr>
      <w:tr w:rsidR="0079116A" w:rsidRPr="006259CE" w:rsidTr="00C45A7B">
        <w:trPr>
          <w:trHeight w:val="431"/>
        </w:trPr>
        <w:tc>
          <w:tcPr>
            <w:tcW w:w="558" w:type="pct"/>
            <w:gridSpan w:val="2"/>
          </w:tcPr>
          <w:p w:rsidR="0079116A" w:rsidRPr="006259CE" w:rsidRDefault="0079116A">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442" w:type="pct"/>
            <w:gridSpan w:val="10"/>
          </w:tcPr>
          <w:p w:rsidR="0079116A" w:rsidRPr="006259CE" w:rsidRDefault="0079116A" w:rsidP="0075673C">
            <w:pPr>
              <w:rPr>
                <w:rFonts w:ascii="Times New Roman" w:hAnsi="Times New Roman" w:cs="Times New Roman"/>
                <w:sz w:val="24"/>
                <w:szCs w:val="24"/>
                <w:lang w:val="en-IN"/>
              </w:rPr>
            </w:pPr>
            <w:r w:rsidRPr="006259CE">
              <w:rPr>
                <w:rFonts w:ascii="Times New Roman" w:hAnsi="Times New Roman" w:cs="Times New Roman"/>
                <w:sz w:val="24"/>
                <w:szCs w:val="24"/>
              </w:rPr>
              <w:t>https://www.sebi.gov.in/sebiweb/other/OtherAction.do?doRecognisedFpi=yes&amp;intmId=9</w:t>
            </w:r>
          </w:p>
        </w:tc>
      </w:tr>
      <w:tr w:rsidR="0079116A" w:rsidRPr="006259CE" w:rsidTr="00C45A7B">
        <w:trPr>
          <w:trHeight w:val="431"/>
        </w:trPr>
        <w:tc>
          <w:tcPr>
            <w:tcW w:w="558" w:type="pct"/>
            <w:gridSpan w:val="2"/>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442" w:type="pct"/>
            <w:gridSpan w:val="10"/>
          </w:tcPr>
          <w:p w:rsidR="0079116A" w:rsidRPr="006259CE" w:rsidRDefault="0079116A" w:rsidP="0075673C">
            <w:pPr>
              <w:rPr>
                <w:rFonts w:ascii="Times New Roman" w:hAnsi="Times New Roman" w:cs="Times New Roman"/>
                <w:sz w:val="24"/>
                <w:szCs w:val="24"/>
                <w:lang w:val="en-IN"/>
              </w:rPr>
            </w:pPr>
            <w:r w:rsidRPr="006259CE">
              <w:rPr>
                <w:rFonts w:ascii="Times New Roman" w:hAnsi="Times New Roman" w:cs="Times New Roman"/>
                <w:sz w:val="24"/>
                <w:szCs w:val="24"/>
              </w:rPr>
              <w:t>https://www.nism.ac.in</w:t>
            </w:r>
          </w:p>
        </w:tc>
      </w:tr>
      <w:tr w:rsidR="0079116A" w:rsidRPr="006259CE" w:rsidTr="00C45A7B">
        <w:trPr>
          <w:trHeight w:val="431"/>
        </w:trPr>
        <w:tc>
          <w:tcPr>
            <w:tcW w:w="558" w:type="pct"/>
            <w:gridSpan w:val="2"/>
          </w:tcPr>
          <w:p w:rsidR="0079116A" w:rsidRPr="006259CE" w:rsidRDefault="0079116A">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442" w:type="pct"/>
            <w:gridSpan w:val="10"/>
          </w:tcPr>
          <w:p w:rsidR="0079116A" w:rsidRPr="006259CE" w:rsidRDefault="0079116A" w:rsidP="0075673C">
            <w:pPr>
              <w:rPr>
                <w:rFonts w:ascii="Times New Roman" w:hAnsi="Times New Roman" w:cs="Times New Roman"/>
                <w:sz w:val="24"/>
                <w:szCs w:val="24"/>
                <w:lang w:val="en-IN"/>
              </w:rPr>
            </w:pPr>
            <w:r w:rsidRPr="006259CE">
              <w:rPr>
                <w:rFonts w:ascii="Times New Roman" w:hAnsi="Times New Roman" w:cs="Times New Roman"/>
                <w:sz w:val="24"/>
                <w:szCs w:val="24"/>
              </w:rPr>
              <w:t>https://www.slideshare.net</w:t>
            </w:r>
          </w:p>
        </w:tc>
      </w:tr>
    </w:tbl>
    <w:p w:rsidR="00E56E69" w:rsidRPr="006259CE" w:rsidRDefault="00E56E69">
      <w:pPr>
        <w:rPr>
          <w:rFonts w:ascii="Times New Roman" w:hAnsi="Times New Roman" w:cs="Times New Roman"/>
          <w:b/>
          <w:sz w:val="24"/>
          <w:szCs w:val="24"/>
        </w:rPr>
      </w:pPr>
    </w:p>
    <w:p w:rsidR="00877599" w:rsidRDefault="00877599">
      <w:pPr>
        <w:rPr>
          <w:rFonts w:ascii="Times New Roman" w:hAnsi="Times New Roman" w:cs="Times New Roman"/>
          <w:b/>
          <w:sz w:val="24"/>
          <w:szCs w:val="24"/>
        </w:rPr>
      </w:pPr>
      <w:r>
        <w:rPr>
          <w:rFonts w:ascii="Times New Roman" w:hAnsi="Times New Roman" w:cs="Times New Roman"/>
          <w:b/>
          <w:sz w:val="24"/>
          <w:szCs w:val="24"/>
        </w:rPr>
        <w:br w:type="page"/>
      </w:r>
    </w:p>
    <w:p w:rsidR="00822463" w:rsidRPr="006259CE" w:rsidRDefault="00822463" w:rsidP="00822463">
      <w:pP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CO1</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649"/>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533"/>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CO4</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TOTAL</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AVERAGE</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822463" w:rsidRPr="006259CE" w:rsidRDefault="00822463" w:rsidP="00822463">
            <w:pPr>
              <w:rPr>
                <w:rFonts w:ascii="Times New Roman" w:hAnsi="Times New Roman" w:cs="Times New Roman"/>
                <w:sz w:val="24"/>
                <w:szCs w:val="24"/>
              </w:rPr>
            </w:pPr>
            <w:r w:rsidRPr="006259CE">
              <w:rPr>
                <w:rFonts w:ascii="Times New Roman" w:hAnsi="Times New Roman" w:cs="Times New Roman"/>
                <w:sz w:val="24"/>
                <w:szCs w:val="24"/>
              </w:rPr>
              <w:t xml:space="preserve">    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r>
    </w:tbl>
    <w:p w:rsidR="00822463" w:rsidRDefault="00822463" w:rsidP="00822463">
      <w:pPr>
        <w:jc w:val="center"/>
        <w:rPr>
          <w:rFonts w:ascii="Times New Roman" w:hAnsi="Times New Roman" w:cs="Times New Roman"/>
          <w:b/>
          <w:sz w:val="24"/>
          <w:szCs w:val="24"/>
        </w:rPr>
      </w:pPr>
    </w:p>
    <w:p w:rsidR="00FF189E" w:rsidRPr="002D634D" w:rsidRDefault="00FF189E" w:rsidP="00FF189E">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u w:val="single"/>
          <w:lang w:val="en-IN"/>
        </w:rPr>
        <w:t>THIRD YEAR – SEMESTER - VI</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rPr>
      </w:pPr>
      <w:r w:rsidRPr="00B86980">
        <w:rPr>
          <w:rFonts w:ascii="Times New Roman" w:eastAsia="Times New Roman" w:hAnsi="Times New Roman" w:cs="Times New Roman"/>
          <w:b/>
          <w:smallCaps/>
          <w:sz w:val="24"/>
          <w:szCs w:val="24"/>
          <w:u w:val="single"/>
          <w:lang w:val="en-IN"/>
        </w:rPr>
        <w:t>Core –XIII: cost Accounting - ii</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B86980" w:rsidRPr="00B86980" w:rsidTr="00865136">
        <w:trPr>
          <w:cantSplit/>
          <w:trHeight w:val="60"/>
          <w:tblHeader/>
        </w:trPr>
        <w:tc>
          <w:tcPr>
            <w:tcW w:w="1207" w:type="dxa"/>
            <w:gridSpan w:val="3"/>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Subject Code</w:t>
            </w:r>
          </w:p>
        </w:tc>
        <w:tc>
          <w:tcPr>
            <w:tcW w:w="501"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w:t>
            </w:r>
          </w:p>
        </w:tc>
        <w:tc>
          <w:tcPr>
            <w:tcW w:w="119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Credits</w:t>
            </w:r>
          </w:p>
        </w:tc>
        <w:tc>
          <w:tcPr>
            <w:tcW w:w="1048"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Inst. Hours</w:t>
            </w:r>
          </w:p>
        </w:tc>
        <w:tc>
          <w:tcPr>
            <w:tcW w:w="3000" w:type="dxa"/>
            <w:gridSpan w:val="5"/>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Marks</w:t>
            </w:r>
          </w:p>
        </w:tc>
      </w:tr>
      <w:tr w:rsidR="00B86980" w:rsidRPr="00B86980" w:rsidTr="00865136">
        <w:trPr>
          <w:cantSplit/>
          <w:trHeight w:val="60"/>
          <w:tblHeader/>
        </w:trPr>
        <w:tc>
          <w:tcPr>
            <w:tcW w:w="1207" w:type="dxa"/>
            <w:gridSpan w:val="3"/>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CIA</w:t>
            </w:r>
          </w:p>
        </w:tc>
        <w:tc>
          <w:tcPr>
            <w:tcW w:w="1111" w:type="dxa"/>
            <w:gridSpan w:val="3"/>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External</w:t>
            </w:r>
          </w:p>
        </w:tc>
        <w:tc>
          <w:tcPr>
            <w:tcW w:w="812"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r>
      <w:tr w:rsidR="00B86980" w:rsidRPr="00B86980" w:rsidTr="00865136">
        <w:trPr>
          <w:cantSplit/>
          <w:trHeight w:val="143"/>
          <w:tblHeader/>
        </w:trPr>
        <w:tc>
          <w:tcPr>
            <w:tcW w:w="1207" w:type="dxa"/>
            <w:gridSpan w:val="3"/>
          </w:tcPr>
          <w:p w:rsidR="00B86980" w:rsidRPr="00B86980" w:rsidRDefault="00B86980" w:rsidP="00B86980">
            <w:pPr>
              <w:spacing w:after="0" w:line="240" w:lineRule="auto"/>
              <w:rPr>
                <w:rFonts w:ascii="Times New Roman" w:eastAsia="Times New Roman" w:hAnsi="Times New Roman" w:cs="Times New Roman"/>
                <w:b/>
                <w:sz w:val="24"/>
                <w:szCs w:val="24"/>
                <w:lang w:val="en-IN"/>
              </w:rPr>
            </w:pPr>
          </w:p>
        </w:tc>
        <w:tc>
          <w:tcPr>
            <w:tcW w:w="501"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6</w:t>
            </w: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4</w:t>
            </w:r>
          </w:p>
        </w:tc>
        <w:tc>
          <w:tcPr>
            <w:tcW w:w="1048"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25</w:t>
            </w:r>
          </w:p>
        </w:tc>
        <w:tc>
          <w:tcPr>
            <w:tcW w:w="1111" w:type="dxa"/>
            <w:gridSpan w:val="3"/>
            <w:tcBorders>
              <w:left w:val="single" w:sz="4" w:space="0" w:color="000000"/>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c>
          <w:tcPr>
            <w:tcW w:w="812"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100</w:t>
            </w:r>
          </w:p>
        </w:tc>
      </w:tr>
      <w:tr w:rsidR="00B86980" w:rsidRPr="00B86980" w:rsidTr="00865136">
        <w:trPr>
          <w:cantSplit/>
          <w:trHeight w:val="431"/>
          <w:tblHeader/>
        </w:trPr>
        <w:tc>
          <w:tcPr>
            <w:tcW w:w="8885" w:type="dxa"/>
            <w:gridSpan w:val="1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Learning Objectives</w:t>
            </w:r>
          </w:p>
        </w:tc>
      </w:tr>
      <w:tr w:rsidR="00B86980" w:rsidRPr="00B86980" w:rsidTr="00865136">
        <w:trPr>
          <w:cantSplit/>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LO1</w:t>
            </w:r>
          </w:p>
        </w:tc>
        <w:tc>
          <w:tcPr>
            <w:tcW w:w="7941" w:type="dxa"/>
            <w:gridSpan w:val="12"/>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understand the standards in Cost Accounting</w:t>
            </w:r>
          </w:p>
        </w:tc>
      </w:tr>
      <w:tr w:rsidR="00B86980" w:rsidRPr="00B86980" w:rsidTr="00865136">
        <w:trPr>
          <w:cantSplit/>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LO2</w:t>
            </w:r>
          </w:p>
        </w:tc>
        <w:tc>
          <w:tcPr>
            <w:tcW w:w="7941" w:type="dxa"/>
            <w:gridSpan w:val="12"/>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To</w:t>
            </w:r>
            <w:r w:rsidRPr="00B86980">
              <w:rPr>
                <w:rFonts w:ascii="Times New Roman" w:eastAsia="Times New Roman" w:hAnsi="Times New Roman" w:cs="Times New Roman"/>
                <w:sz w:val="24"/>
                <w:szCs w:val="24"/>
                <w:lang w:val="en-IN"/>
              </w:rPr>
              <w:t xml:space="preserve"> know the concepts of contract costing.</w:t>
            </w:r>
          </w:p>
        </w:tc>
      </w:tr>
      <w:tr w:rsidR="00B86980" w:rsidRPr="00B86980" w:rsidTr="00865136">
        <w:trPr>
          <w:cantSplit/>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LO3</w:t>
            </w:r>
          </w:p>
        </w:tc>
        <w:tc>
          <w:tcPr>
            <w:tcW w:w="7941" w:type="dxa"/>
            <w:gridSpan w:val="12"/>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be familiar with the concept of process costing.</w:t>
            </w:r>
          </w:p>
        </w:tc>
      </w:tr>
      <w:tr w:rsidR="00B86980" w:rsidRPr="00B86980" w:rsidTr="00865136">
        <w:trPr>
          <w:cantSplit/>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LO4</w:t>
            </w:r>
          </w:p>
        </w:tc>
        <w:tc>
          <w:tcPr>
            <w:tcW w:w="7941" w:type="dxa"/>
            <w:gridSpan w:val="12"/>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learn about operation costing.</w:t>
            </w:r>
          </w:p>
        </w:tc>
      </w:tr>
      <w:tr w:rsidR="00B86980" w:rsidRPr="00B86980" w:rsidTr="00865136">
        <w:trPr>
          <w:cantSplit/>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LO5</w:t>
            </w:r>
          </w:p>
        </w:tc>
        <w:tc>
          <w:tcPr>
            <w:tcW w:w="7941" w:type="dxa"/>
            <w:gridSpan w:val="12"/>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gain insights into standard costing.</w:t>
            </w:r>
          </w:p>
        </w:tc>
      </w:tr>
      <w:tr w:rsidR="00B86980" w:rsidRPr="00B86980" w:rsidTr="00865136">
        <w:trPr>
          <w:cantSplit/>
          <w:tblHeader/>
        </w:trPr>
        <w:tc>
          <w:tcPr>
            <w:tcW w:w="8885" w:type="dxa"/>
            <w:gridSpan w:val="14"/>
            <w:vAlign w:val="center"/>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b/>
                <w:color w:val="000000"/>
                <w:sz w:val="24"/>
                <w:szCs w:val="24"/>
                <w:lang w:val="en-IN"/>
              </w:rPr>
              <w:t>Prerequisite: Should have studied Cost Accounting  in V Sem</w:t>
            </w:r>
          </w:p>
        </w:tc>
      </w:tr>
      <w:tr w:rsidR="00B86980" w:rsidRPr="00B86980" w:rsidTr="00865136">
        <w:trPr>
          <w:cantSplit/>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Unit</w:t>
            </w:r>
          </w:p>
        </w:tc>
        <w:tc>
          <w:tcPr>
            <w:tcW w:w="6551" w:type="dxa"/>
            <w:gridSpan w:val="9"/>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Contents</w:t>
            </w:r>
          </w:p>
        </w:tc>
        <w:tc>
          <w:tcPr>
            <w:tcW w:w="1390" w:type="dxa"/>
            <w:gridSpan w:val="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No. of Hours</w:t>
            </w:r>
          </w:p>
        </w:tc>
      </w:tr>
      <w:tr w:rsidR="00B86980" w:rsidRPr="00B86980" w:rsidTr="00865136">
        <w:trPr>
          <w:cantSplit/>
          <w:trHeight w:val="917"/>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w:t>
            </w:r>
          </w:p>
        </w:tc>
        <w:tc>
          <w:tcPr>
            <w:tcW w:w="6551" w:type="dxa"/>
            <w:gridSpan w:val="9"/>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Cost Accounting Standards</w:t>
            </w:r>
          </w:p>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sz w:val="24"/>
                <w:szCs w:val="24"/>
                <w:lang w:val="en-IN"/>
              </w:rPr>
              <w:t xml:space="preserve">An Introduction to CAS – Purpose of CAS – Advantages of CAS – Difference between CAS and FAR Regulations – Different Degrees of CAS Coverage –  Cost Accounting Standards - </w:t>
            </w:r>
            <w:r w:rsidRPr="00B86980">
              <w:rPr>
                <w:rFonts w:ascii="Times New Roman" w:eastAsia="Times New Roman" w:hAnsi="Times New Roman" w:cs="Times New Roman"/>
                <w:color w:val="000000"/>
                <w:sz w:val="24"/>
                <w:szCs w:val="24"/>
                <w:highlight w:val="white"/>
                <w:lang w:val="en-IN"/>
              </w:rPr>
              <w:t>Responsibility Accounting and Divisional Performance Measurement.</w:t>
            </w:r>
          </w:p>
        </w:tc>
        <w:tc>
          <w:tcPr>
            <w:tcW w:w="1390" w:type="dxa"/>
            <w:gridSpan w:val="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r>
      <w:tr w:rsidR="00B86980" w:rsidRPr="00B86980" w:rsidTr="00865136">
        <w:trPr>
          <w:cantSplit/>
          <w:trHeight w:val="96"/>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w:t>
            </w:r>
          </w:p>
        </w:tc>
        <w:tc>
          <w:tcPr>
            <w:tcW w:w="6551" w:type="dxa"/>
            <w:gridSpan w:val="9"/>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Job Costing, Batch Costing and Contract Costing </w:t>
            </w:r>
          </w:p>
          <w:p w:rsidR="00B86980" w:rsidRPr="00B86980" w:rsidRDefault="00B86980" w:rsidP="00B86980">
            <w:pPr>
              <w:spacing w:after="0" w:line="240" w:lineRule="auto"/>
              <w:jc w:val="both"/>
              <w:outlineLvl w:val="2"/>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Definitions - Features - A Comparison - Calculation of Profit on Contracts – Cost Plus Contract -  Preparation of Contract A/c.</w:t>
            </w:r>
          </w:p>
        </w:tc>
        <w:tc>
          <w:tcPr>
            <w:tcW w:w="1390" w:type="dxa"/>
            <w:gridSpan w:val="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620"/>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III</w:t>
            </w:r>
          </w:p>
        </w:tc>
        <w:tc>
          <w:tcPr>
            <w:tcW w:w="6551" w:type="dxa"/>
            <w:gridSpan w:val="9"/>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Process Costing</w:t>
            </w:r>
          </w:p>
          <w:p w:rsidR="00B86980" w:rsidRPr="00B86980" w:rsidRDefault="00B86980" w:rsidP="00B86980">
            <w:pPr>
              <w:spacing w:after="0" w:line="240" w:lineRule="auto"/>
              <w:ind w:right="478"/>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629"/>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IV</w:t>
            </w:r>
          </w:p>
        </w:tc>
        <w:tc>
          <w:tcPr>
            <w:tcW w:w="6569" w:type="dxa"/>
            <w:gridSpan w:val="10"/>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Operation Costing</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Operation Costing – Meaning – Preparation of Operating Cost Sheet – Transport Costing – Power Supply Costing–Hospital Costing–Simple Problems.</w:t>
            </w:r>
          </w:p>
        </w:tc>
        <w:tc>
          <w:tcPr>
            <w:tcW w:w="137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809"/>
          <w:tblHeader/>
        </w:trPr>
        <w:tc>
          <w:tcPr>
            <w:tcW w:w="944"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w:t>
            </w:r>
          </w:p>
        </w:tc>
        <w:tc>
          <w:tcPr>
            <w:tcW w:w="6569" w:type="dxa"/>
            <w:gridSpan w:val="10"/>
          </w:tcPr>
          <w:p w:rsidR="00B86980" w:rsidRPr="00B86980" w:rsidRDefault="00B86980" w:rsidP="00B86980">
            <w:pPr>
              <w:spacing w:after="0" w:line="240" w:lineRule="auto"/>
              <w:jc w:val="both"/>
              <w:outlineLvl w:val="2"/>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Standard Costing and Variance Analysis</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blHeader/>
        </w:trPr>
        <w:tc>
          <w:tcPr>
            <w:tcW w:w="944" w:type="dxa"/>
            <w:gridSpan w:val="2"/>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c>
          <w:tcPr>
            <w:tcW w:w="6569" w:type="dxa"/>
            <w:gridSpan w:val="10"/>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1372"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90</w:t>
            </w:r>
          </w:p>
        </w:tc>
      </w:tr>
      <w:tr w:rsidR="00B86980" w:rsidRPr="00B86980" w:rsidTr="00865136">
        <w:trPr>
          <w:cantSplit/>
          <w:tblHeader/>
        </w:trPr>
        <w:tc>
          <w:tcPr>
            <w:tcW w:w="8885" w:type="dxa"/>
            <w:gridSpan w:val="14"/>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THEORY 20% &amp; PROBLEMS 80%</w:t>
            </w:r>
          </w:p>
        </w:tc>
      </w:tr>
      <w:tr w:rsidR="00B86980" w:rsidRPr="00B86980" w:rsidTr="00865136">
        <w:trPr>
          <w:cantSplit/>
          <w:tblHeader/>
        </w:trPr>
        <w:tc>
          <w:tcPr>
            <w:tcW w:w="8885" w:type="dxa"/>
            <w:gridSpan w:val="1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Course Outcomes</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8042" w:type="dxa"/>
            <w:gridSpan w:val="13"/>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Remember and recall standards in cost accounting </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color w:val="000000"/>
                <w:sz w:val="24"/>
                <w:szCs w:val="24"/>
                <w:lang w:val="en-IN"/>
              </w:rPr>
              <w:t>Apply the knowledge in contract costing</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8042" w:type="dxa"/>
            <w:gridSpan w:val="13"/>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Analyze and assimilate concepts in process costing</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8042" w:type="dxa"/>
            <w:gridSpan w:val="13"/>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Understand various bases of classification cost and prepare operating cost statement.</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8042" w:type="dxa"/>
            <w:gridSpan w:val="13"/>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Set up standards and analyse variances.</w:t>
            </w:r>
          </w:p>
        </w:tc>
      </w:tr>
      <w:tr w:rsidR="00B86980" w:rsidRPr="00B86980" w:rsidTr="00865136">
        <w:trPr>
          <w:cantSplit/>
          <w:tblHeader/>
        </w:trPr>
        <w:tc>
          <w:tcPr>
            <w:tcW w:w="8885" w:type="dxa"/>
            <w:gridSpan w:val="14"/>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Textbooks</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42" w:type="dxa"/>
            <w:gridSpan w:val="13"/>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Jain S.P. and Narang K.L. Cost Accounting. Kalyani Publishers. New Delhi.</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Khanna B.S., Pandey I.M., Ahuja G.K., and Arora M.N., Practical Costing, S Chand &amp; Co, New Delhi.</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Dr.S.N. Maheswari, Principles of Cost Accounting, Sultan Chand publications, New Delhi.</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T.S. Reddy and Y. Hari Prasad Reddy, Cost Accounting, Margham publications, Chennai.</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S.P. Iyengar, Cost Accounting, Sultan Chand Publications, New Delhi.</w:t>
            </w:r>
          </w:p>
        </w:tc>
      </w:tr>
      <w:tr w:rsidR="00B86980" w:rsidRPr="00B86980" w:rsidTr="00865136">
        <w:trPr>
          <w:cantSplit/>
          <w:tblHeader/>
        </w:trPr>
        <w:tc>
          <w:tcPr>
            <w:tcW w:w="8885" w:type="dxa"/>
            <w:gridSpan w:val="14"/>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Reference Books</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Polimeni, Cost Accounting: Concepts and Applications for Managerial Decision Making,  New York, McGraw–Hill, Noida.</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Jain S.P. and Narang K.L. Cost Accounting, Kalyani Publishers, New Delhi.</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sz w:val="24"/>
                <w:szCs w:val="24"/>
                <w:lang w:val="en-IN"/>
              </w:rPr>
              <w:t>V.K.Saxena and C.D. Vashist, Cost Accounting, Sultan Chand publications, New Delhi.</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Murthy A &amp;Gurusamy S, Cost Accounting,Vijay Nicole Imprints Pvt. Ltd. Chennai.</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8042" w:type="dxa"/>
            <w:gridSpan w:val="13"/>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Prasad. N.K and Prasad.V.K, Cost Accounting, Book Syndicate, Bangladesh. </w:t>
            </w:r>
          </w:p>
        </w:tc>
      </w:tr>
      <w:tr w:rsidR="00B86980" w:rsidRPr="00B86980" w:rsidTr="00865136">
        <w:trPr>
          <w:cantSplit/>
          <w:tblHeader/>
        </w:trPr>
        <w:tc>
          <w:tcPr>
            <w:tcW w:w="8885" w:type="dxa"/>
            <w:gridSpan w:val="14"/>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NOTE: Latest Edition of Textbooks May be Used</w:t>
            </w:r>
          </w:p>
        </w:tc>
      </w:tr>
      <w:tr w:rsidR="00B86980" w:rsidRPr="00B86980" w:rsidTr="00865136">
        <w:trPr>
          <w:cantSplit/>
          <w:tblHeader/>
        </w:trPr>
        <w:tc>
          <w:tcPr>
            <w:tcW w:w="8885" w:type="dxa"/>
            <w:gridSpan w:val="14"/>
          </w:tcPr>
          <w:p w:rsidR="00B86980" w:rsidRPr="00B86980" w:rsidRDefault="00B86980" w:rsidP="00B86980">
            <w:pPr>
              <w:widowControl w:val="0"/>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Web Resources</w:t>
            </w:r>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42" w:type="dxa"/>
            <w:gridSpan w:val="13"/>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2">
              <w:r w:rsidR="00B86980" w:rsidRPr="00B86980">
                <w:rPr>
                  <w:rFonts w:ascii="Times New Roman" w:eastAsia="Times New Roman" w:hAnsi="Times New Roman" w:cs="Times New Roman"/>
                  <w:color w:val="000000"/>
                  <w:sz w:val="24"/>
                  <w:szCs w:val="24"/>
                  <w:lang w:val="en-IN"/>
                </w:rPr>
                <w:t>https://www.economicsdiscussion.net/cost-accounting/contract-costing/32597</w:t>
              </w:r>
            </w:hyperlink>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42" w:type="dxa"/>
            <w:gridSpan w:val="13"/>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3">
              <w:r w:rsidR="00B86980" w:rsidRPr="00B86980">
                <w:rPr>
                  <w:rFonts w:ascii="Times New Roman" w:eastAsia="Times New Roman" w:hAnsi="Times New Roman" w:cs="Times New Roman"/>
                  <w:color w:val="000000"/>
                  <w:sz w:val="24"/>
                  <w:szCs w:val="24"/>
                  <w:lang w:val="en-IN"/>
                </w:rPr>
                <w:t>https://www.wallstreetmojo.com/process-costing/</w:t>
              </w:r>
            </w:hyperlink>
          </w:p>
        </w:tc>
      </w:tr>
      <w:tr w:rsidR="00B86980" w:rsidRPr="00B86980" w:rsidTr="00865136">
        <w:trPr>
          <w:cantSplit/>
          <w:tblHeader/>
        </w:trPr>
        <w:tc>
          <w:tcPr>
            <w:tcW w:w="84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42" w:type="dxa"/>
            <w:gridSpan w:val="13"/>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4">
              <w:r w:rsidR="00B86980" w:rsidRPr="00B86980">
                <w:rPr>
                  <w:rFonts w:ascii="Times New Roman" w:eastAsia="Times New Roman" w:hAnsi="Times New Roman" w:cs="Times New Roman"/>
                  <w:color w:val="000000"/>
                  <w:sz w:val="24"/>
                  <w:szCs w:val="24"/>
                  <w:lang w:val="en-IN"/>
                </w:rPr>
                <w:t>https://www.accountingnotes.net/cost-accounting/operating-costing/17755</w:t>
              </w:r>
            </w:hyperlink>
          </w:p>
        </w:tc>
      </w:tr>
    </w:tbl>
    <w:p w:rsidR="00B86980" w:rsidRPr="00B86980" w:rsidRDefault="00B86980" w:rsidP="00B86980">
      <w:pPr>
        <w:jc w:val="cente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12</w:t>
            </w:r>
          </w:p>
        </w:tc>
      </w:tr>
      <w:tr w:rsidR="00B86980" w:rsidRPr="00B86980" w:rsidTr="00865136">
        <w:trPr>
          <w:cantSplit/>
          <w:trHeight w:val="63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803"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    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2.4</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3 – Strong, 2- Medium, 1- Low</w:t>
      </w:r>
    </w:p>
    <w:p w:rsidR="00B86980" w:rsidRPr="00B86980" w:rsidRDefault="00B86980" w:rsidP="00B86980">
      <w:pP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u w:val="single"/>
          <w:lang w:val="en-IN"/>
        </w:rPr>
      </w:pPr>
    </w:p>
    <w:p w:rsidR="00B86980" w:rsidRPr="00B86980" w:rsidRDefault="00B86980" w:rsidP="00B86980">
      <w:pPr>
        <w:jc w:val="center"/>
        <w:rPr>
          <w:rFonts w:ascii="Times New Roman" w:eastAsia="Times New Roman" w:hAnsi="Times New Roman" w:cs="Times New Roman"/>
          <w:b/>
          <w:sz w:val="24"/>
          <w:szCs w:val="24"/>
          <w:u w:val="single"/>
          <w:lang w:val="en-IN"/>
        </w:rPr>
      </w:pPr>
      <w:r w:rsidRPr="00B86980">
        <w:rPr>
          <w:rFonts w:ascii="Times New Roman" w:eastAsia="Times New Roman" w:hAnsi="Times New Roman" w:cs="Times New Roman"/>
          <w:b/>
          <w:sz w:val="24"/>
          <w:szCs w:val="24"/>
          <w:u w:val="single"/>
          <w:lang w:val="en-IN"/>
        </w:rPr>
        <w:t>THIRD YEAR – SEMESTER – VI</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rPr>
      </w:pPr>
      <w:r w:rsidRPr="00B86980">
        <w:rPr>
          <w:rFonts w:ascii="Times New Roman" w:eastAsia="Times New Roman" w:hAnsi="Times New Roman" w:cs="Times New Roman"/>
          <w:b/>
          <w:smallCaps/>
          <w:sz w:val="24"/>
          <w:szCs w:val="24"/>
          <w:u w:val="single"/>
          <w:lang w:val="en-IN"/>
        </w:rPr>
        <w:t>Core – XIV: Management Accounting</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B86980" w:rsidRPr="00B86980" w:rsidTr="00865136">
        <w:trPr>
          <w:cantSplit/>
          <w:trHeight w:val="60"/>
          <w:tblHeader/>
        </w:trPr>
        <w:tc>
          <w:tcPr>
            <w:tcW w:w="1207" w:type="dxa"/>
            <w:gridSpan w:val="3"/>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Subject Code</w:t>
            </w:r>
          </w:p>
        </w:tc>
        <w:tc>
          <w:tcPr>
            <w:tcW w:w="501"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w:t>
            </w:r>
          </w:p>
        </w:tc>
        <w:tc>
          <w:tcPr>
            <w:tcW w:w="119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Credits</w:t>
            </w:r>
          </w:p>
        </w:tc>
        <w:tc>
          <w:tcPr>
            <w:tcW w:w="1048"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Inst. Hours</w:t>
            </w:r>
          </w:p>
        </w:tc>
        <w:tc>
          <w:tcPr>
            <w:tcW w:w="3000" w:type="dxa"/>
            <w:gridSpan w:val="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Marks</w:t>
            </w:r>
          </w:p>
        </w:tc>
      </w:tr>
      <w:tr w:rsidR="00B86980" w:rsidRPr="00B86980" w:rsidTr="00865136">
        <w:trPr>
          <w:cantSplit/>
          <w:trHeight w:val="60"/>
          <w:tblHeader/>
        </w:trPr>
        <w:tc>
          <w:tcPr>
            <w:tcW w:w="1207" w:type="dxa"/>
            <w:gridSpan w:val="3"/>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CIA</w:t>
            </w:r>
          </w:p>
        </w:tc>
        <w:tc>
          <w:tcPr>
            <w:tcW w:w="1113" w:type="dxa"/>
            <w:gridSpan w:val="2"/>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External</w:t>
            </w:r>
          </w:p>
        </w:tc>
        <w:tc>
          <w:tcPr>
            <w:tcW w:w="810"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r>
      <w:tr w:rsidR="00B86980" w:rsidRPr="00B86980" w:rsidTr="00865136">
        <w:trPr>
          <w:cantSplit/>
          <w:trHeight w:val="170"/>
          <w:tblHeader/>
        </w:trPr>
        <w:tc>
          <w:tcPr>
            <w:tcW w:w="1207" w:type="dxa"/>
            <w:gridSpan w:val="3"/>
          </w:tcPr>
          <w:p w:rsidR="00B86980" w:rsidRPr="00B86980" w:rsidRDefault="00B86980" w:rsidP="00B86980">
            <w:pPr>
              <w:spacing w:after="0" w:line="240" w:lineRule="auto"/>
              <w:rPr>
                <w:rFonts w:ascii="Times New Roman" w:eastAsia="Times New Roman" w:hAnsi="Times New Roman" w:cs="Times New Roman"/>
                <w:b/>
                <w:sz w:val="24"/>
                <w:szCs w:val="24"/>
                <w:lang w:val="en-IN"/>
              </w:rPr>
            </w:pPr>
          </w:p>
        </w:tc>
        <w:tc>
          <w:tcPr>
            <w:tcW w:w="501"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6</w:t>
            </w: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4</w:t>
            </w:r>
          </w:p>
        </w:tc>
        <w:tc>
          <w:tcPr>
            <w:tcW w:w="1048"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25</w:t>
            </w:r>
          </w:p>
        </w:tc>
        <w:tc>
          <w:tcPr>
            <w:tcW w:w="1113" w:type="dxa"/>
            <w:gridSpan w:val="2"/>
            <w:tcBorders>
              <w:left w:val="single" w:sz="4" w:space="0" w:color="000000"/>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c>
          <w:tcPr>
            <w:tcW w:w="810"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100</w:t>
            </w:r>
          </w:p>
        </w:tc>
      </w:tr>
      <w:tr w:rsidR="00B86980" w:rsidRPr="00B86980" w:rsidTr="00865136">
        <w:trPr>
          <w:cantSplit/>
          <w:trHeight w:val="431"/>
          <w:tblHeader/>
        </w:trPr>
        <w:tc>
          <w:tcPr>
            <w:tcW w:w="8885" w:type="dxa"/>
            <w:gridSpan w:val="1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Learning Objectives</w:t>
            </w:r>
          </w:p>
        </w:tc>
      </w:tr>
      <w:tr w:rsidR="00B86980" w:rsidRPr="00B86980" w:rsidTr="00865136">
        <w:trPr>
          <w:cantSplit/>
          <w:tblHeader/>
        </w:trPr>
        <w:tc>
          <w:tcPr>
            <w:tcW w:w="94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LO1</w:t>
            </w:r>
          </w:p>
        </w:tc>
        <w:tc>
          <w:tcPr>
            <w:tcW w:w="793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understand basics management accounting</w:t>
            </w:r>
          </w:p>
        </w:tc>
      </w:tr>
      <w:tr w:rsidR="00B86980" w:rsidRPr="00B86980" w:rsidTr="00865136">
        <w:trPr>
          <w:cantSplit/>
          <w:tblHeader/>
        </w:trPr>
        <w:tc>
          <w:tcPr>
            <w:tcW w:w="94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LO2</w:t>
            </w:r>
          </w:p>
        </w:tc>
        <w:tc>
          <w:tcPr>
            <w:tcW w:w="7939" w:type="dxa"/>
            <w:gridSpan w:val="11"/>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To</w:t>
            </w:r>
            <w:r w:rsidRPr="00B86980">
              <w:rPr>
                <w:rFonts w:ascii="Times New Roman" w:eastAsia="Times New Roman" w:hAnsi="Times New Roman" w:cs="Times New Roman"/>
                <w:sz w:val="24"/>
                <w:szCs w:val="24"/>
                <w:lang w:val="en-IN"/>
              </w:rPr>
              <w:t xml:space="preserve"> know the aspects of Financial Statement Analysis</w:t>
            </w:r>
          </w:p>
        </w:tc>
      </w:tr>
      <w:tr w:rsidR="00B86980" w:rsidRPr="00B86980" w:rsidTr="00865136">
        <w:trPr>
          <w:cantSplit/>
          <w:tblHeader/>
        </w:trPr>
        <w:tc>
          <w:tcPr>
            <w:tcW w:w="94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LO3</w:t>
            </w:r>
          </w:p>
        </w:tc>
        <w:tc>
          <w:tcPr>
            <w:tcW w:w="793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To familiarize with fund flow and cash flow analysis </w:t>
            </w:r>
          </w:p>
        </w:tc>
      </w:tr>
      <w:tr w:rsidR="00B86980" w:rsidRPr="00B86980" w:rsidTr="00865136">
        <w:trPr>
          <w:cantSplit/>
          <w:tblHeader/>
        </w:trPr>
        <w:tc>
          <w:tcPr>
            <w:tcW w:w="94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LO4</w:t>
            </w:r>
          </w:p>
        </w:tc>
        <w:tc>
          <w:tcPr>
            <w:tcW w:w="793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learn about budgetary control</w:t>
            </w:r>
          </w:p>
        </w:tc>
      </w:tr>
      <w:tr w:rsidR="00B86980" w:rsidRPr="00B86980" w:rsidTr="00865136">
        <w:trPr>
          <w:cantSplit/>
          <w:tblHeader/>
        </w:trPr>
        <w:tc>
          <w:tcPr>
            <w:tcW w:w="94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LO5</w:t>
            </w:r>
          </w:p>
        </w:tc>
        <w:tc>
          <w:tcPr>
            <w:tcW w:w="793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gain insights into marginal costing.</w:t>
            </w:r>
          </w:p>
        </w:tc>
      </w:tr>
      <w:tr w:rsidR="00B86980" w:rsidRPr="00B86980" w:rsidTr="00865136">
        <w:trPr>
          <w:cantSplit/>
          <w:tblHeader/>
        </w:trPr>
        <w:tc>
          <w:tcPr>
            <w:tcW w:w="8885" w:type="dxa"/>
            <w:gridSpan w:val="13"/>
            <w:vAlign w:val="center"/>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b/>
                <w:color w:val="000000"/>
                <w:sz w:val="24"/>
                <w:szCs w:val="24"/>
                <w:lang w:val="en-IN"/>
              </w:rPr>
              <w:t>Prerequisite: Should have studied Financial Accounting in I Semester.</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Unit</w:t>
            </w:r>
          </w:p>
        </w:tc>
        <w:tc>
          <w:tcPr>
            <w:tcW w:w="6694" w:type="dxa"/>
            <w:gridSpan w:val="10"/>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Contents</w:t>
            </w:r>
          </w:p>
        </w:tc>
        <w:tc>
          <w:tcPr>
            <w:tcW w:w="136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No. of Hours</w:t>
            </w:r>
          </w:p>
        </w:tc>
      </w:tr>
      <w:tr w:rsidR="00B86980" w:rsidRPr="00B86980" w:rsidTr="00865136">
        <w:trPr>
          <w:cantSplit/>
          <w:trHeight w:val="917"/>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I</w:t>
            </w:r>
          </w:p>
        </w:tc>
        <w:tc>
          <w:tcPr>
            <w:tcW w:w="669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Introduction to Management Accounting</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Management Accounting – Meaning – Scope – Importance- Limitations - Management Accounting Vs Cost Accounting – Management Accounting Vs Financial Accounting. </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899"/>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w:t>
            </w:r>
          </w:p>
        </w:tc>
        <w:tc>
          <w:tcPr>
            <w:tcW w:w="669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Ratio Analysis</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854"/>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III</w:t>
            </w:r>
          </w:p>
        </w:tc>
        <w:tc>
          <w:tcPr>
            <w:tcW w:w="669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Funds Flow &amp; Cash Flow Analysis</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Introduction, Meaning of Funds Flow Statement-Ascertainment of Flow of Funds - Schedule of Changes in Working Capital-Adjusted Profit and Loss Account - Preparation of Funds Flow Statement. </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b/>
                <w:color w:val="000000"/>
                <w:sz w:val="24"/>
                <w:szCs w:val="24"/>
                <w:lang w:val="en-IN"/>
              </w:rPr>
              <w:t xml:space="preserve">Cash Flow Statement: </w:t>
            </w:r>
            <w:r w:rsidRPr="00B86980">
              <w:rPr>
                <w:rFonts w:ascii="Times New Roman" w:eastAsia="Times New Roman" w:hAnsi="Times New Roman" w:cs="Times New Roman"/>
                <w:color w:val="000000"/>
                <w:sz w:val="24"/>
                <w:szCs w:val="24"/>
                <w:lang w:val="en-IN"/>
              </w:rPr>
              <w:t>Meaning – Advantages – Limitations – Preparation of Cash Flow Statement as per AS 3 –Cash Flow from Operating, Financing and Investing activities</w:t>
            </w:r>
          </w:p>
        </w:tc>
        <w:tc>
          <w:tcPr>
            <w:tcW w:w="136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629"/>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IV</w:t>
            </w:r>
          </w:p>
        </w:tc>
        <w:tc>
          <w:tcPr>
            <w:tcW w:w="669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Budget and Budgetary Control</w:t>
            </w:r>
          </w:p>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Meaning – Preparation of Various Budgets – Cash Budget - Flexible Budget– Production Budget – Sales Budget – Master Budget – Budgetary Control – Benefits </w:t>
            </w:r>
          </w:p>
        </w:tc>
        <w:tc>
          <w:tcPr>
            <w:tcW w:w="136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809"/>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w:t>
            </w:r>
          </w:p>
        </w:tc>
        <w:tc>
          <w:tcPr>
            <w:tcW w:w="669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b/>
                <w:color w:val="000000"/>
                <w:sz w:val="24"/>
                <w:szCs w:val="24"/>
                <w:lang w:val="en-IN"/>
              </w:rPr>
              <w:t xml:space="preserve">Marginal Costing: </w:t>
            </w:r>
            <w:r w:rsidRPr="00B86980">
              <w:rPr>
                <w:rFonts w:ascii="Times New Roman" w:eastAsia="Times New Roman" w:hAnsi="Times New Roman" w:cs="Times New Roman"/>
                <w:color w:val="000000"/>
                <w:sz w:val="24"/>
                <w:szCs w:val="24"/>
                <w:lang w:val="en-IN"/>
              </w:rPr>
              <w:t xml:space="preserve">Meaning - Features – Marginal Costing vs Absorption Costing - Fixed Cost, Variable Cost and Semi Variable Cost- Contribution- Marginal Cost Equation- P/V Ratio - Break Even Point - Margin of Safety – Cost- Volume Profits Analysis. </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color w:val="000000"/>
                <w:sz w:val="24"/>
                <w:szCs w:val="24"/>
                <w:lang w:val="en-IN"/>
              </w:rPr>
              <w:t>Decision Making: Selection of a Product Mix – Make or Buy Decision – Discontinuance of a product line – Change or Status quo – Limiting Factor or Key Factor.</w:t>
            </w:r>
          </w:p>
        </w:tc>
        <w:tc>
          <w:tcPr>
            <w:tcW w:w="136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blHeader/>
        </w:trPr>
        <w:tc>
          <w:tcPr>
            <w:tcW w:w="823"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c>
          <w:tcPr>
            <w:tcW w:w="6694" w:type="dxa"/>
            <w:gridSpan w:val="10"/>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136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90</w:t>
            </w:r>
          </w:p>
        </w:tc>
      </w:tr>
      <w:tr w:rsidR="00B86980" w:rsidRPr="00B86980" w:rsidTr="00865136">
        <w:trPr>
          <w:cantSplit/>
          <w:tblHeader/>
        </w:trPr>
        <w:tc>
          <w:tcPr>
            <w:tcW w:w="8885" w:type="dxa"/>
            <w:gridSpan w:val="13"/>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THEORY 20% &amp; PROBLEMS 80%</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w:t>
            </w:r>
          </w:p>
        </w:tc>
        <w:tc>
          <w:tcPr>
            <w:tcW w:w="8062" w:type="dxa"/>
            <w:gridSpan w:val="12"/>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Course Outcomes</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8062" w:type="dxa"/>
            <w:gridSpan w:val="1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Remember and recall basics in management accounting</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color w:val="000000"/>
                <w:sz w:val="24"/>
                <w:szCs w:val="24"/>
                <w:lang w:val="en-IN"/>
              </w:rPr>
              <w:t>Apply the knowledge of preparation of Financial Statements</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8062" w:type="dxa"/>
            <w:gridSpan w:val="1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Analyse the concepts relating to fund flow and cash flow </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8062" w:type="dxa"/>
            <w:gridSpan w:val="1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Evaluate techniques of budgetary control</w:t>
            </w:r>
          </w:p>
        </w:tc>
      </w:tr>
      <w:tr w:rsidR="00B86980" w:rsidRPr="00B86980" w:rsidTr="00865136">
        <w:trPr>
          <w:cantSplit/>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8062" w:type="dxa"/>
            <w:gridSpan w:val="1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Formulate criteria for decision making using principles of marginal costing. </w:t>
            </w:r>
          </w:p>
        </w:tc>
      </w:tr>
      <w:tr w:rsidR="00B86980" w:rsidRPr="00B86980" w:rsidTr="00865136">
        <w:trPr>
          <w:cantSplit/>
          <w:trHeight w:val="431"/>
          <w:tblHeader/>
        </w:trPr>
        <w:tc>
          <w:tcPr>
            <w:tcW w:w="8885" w:type="dxa"/>
            <w:gridSpan w:val="1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Textbooks</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Jain S.P. &amp;Narang K.L. (2018) Cost and Management Accounting, Kalyani Publications,</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2</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Rds. Maheswari, Cost and Management Accounting, Sultan  Chand Sons Publications, New Delhi.</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Sharma and Shashi K. Gupta, Management Accounting, Kalyani Publishers, Chennai.</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Jenitra L Mervin ,Daslton L Cecil, Management Accounting, Lerantec Press, Chennai.</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highlight w:val="lightGray"/>
                <w:lang w:val="en-IN"/>
              </w:rPr>
            </w:pPr>
            <w:r w:rsidRPr="00B86980">
              <w:rPr>
                <w:rFonts w:ascii="Times New Roman" w:eastAsia="Times New Roman" w:hAnsi="Times New Roman" w:cs="Times New Roman"/>
                <w:sz w:val="24"/>
                <w:szCs w:val="24"/>
                <w:highlight w:val="lightGray"/>
                <w:lang w:val="en-IN"/>
              </w:rPr>
              <w:t>5</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color w:val="FF0000"/>
                <w:sz w:val="24"/>
                <w:szCs w:val="24"/>
                <w:highlight w:val="yellow"/>
                <w:lang w:val="en-IN"/>
              </w:rPr>
            </w:pPr>
            <w:r w:rsidRPr="00B86980">
              <w:rPr>
                <w:rFonts w:ascii="Times New Roman" w:eastAsia="Times New Roman" w:hAnsi="Times New Roman" w:cs="Times New Roman"/>
                <w:sz w:val="24"/>
                <w:szCs w:val="24"/>
                <w:lang w:val="en-IN"/>
              </w:rPr>
              <w:t>T.S.Reddy&amp; Y. Hari Prasad Reddy, Management Accounting, MarghamPublications,Chennai.</w:t>
            </w:r>
          </w:p>
        </w:tc>
      </w:tr>
      <w:tr w:rsidR="00B86980" w:rsidRPr="00B86980" w:rsidTr="00865136">
        <w:trPr>
          <w:cantSplit/>
          <w:trHeight w:val="431"/>
          <w:tblHeader/>
        </w:trPr>
        <w:tc>
          <w:tcPr>
            <w:tcW w:w="8885" w:type="dxa"/>
            <w:gridSpan w:val="1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Reference Books</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Chadwick – The Essence of Management Accounting,  Financial Times Publications, England.</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Charles T.Horngren and Gary N. Sundem–Introduction to Management Accounting, Pearson, Chennai.</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Murthy A and GurusamyS ,Management Accounting- Theory &amp;Practice, Vijay Nicole Imprints Pvt. Ltd .Chennai.</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Hansen - Mowen, Cost Management Accounting and Control, South Western College, India.</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8062" w:type="dxa"/>
            <w:gridSpan w:val="12"/>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N.P. Srinivasan, Management Accounting, New Age publishers, Chennai.</w:t>
            </w:r>
          </w:p>
        </w:tc>
      </w:tr>
      <w:tr w:rsidR="00B86980" w:rsidRPr="00B86980" w:rsidTr="00865136">
        <w:trPr>
          <w:cantSplit/>
          <w:trHeight w:val="431"/>
          <w:tblHeader/>
        </w:trPr>
        <w:tc>
          <w:tcPr>
            <w:tcW w:w="8885" w:type="dxa"/>
            <w:gridSpan w:val="13"/>
            <w:vAlign w:val="center"/>
          </w:tcPr>
          <w:p w:rsidR="00B86980" w:rsidRPr="00B86980" w:rsidRDefault="00B86980" w:rsidP="00B86980">
            <w:pPr>
              <w:widowControl w:val="0"/>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NOTE: Latest Edition of Textbooks May be Used</w:t>
            </w:r>
          </w:p>
        </w:tc>
      </w:tr>
      <w:tr w:rsidR="00B86980" w:rsidRPr="00B86980" w:rsidTr="00865136">
        <w:trPr>
          <w:cantSplit/>
          <w:trHeight w:val="431"/>
          <w:tblHeader/>
        </w:trPr>
        <w:tc>
          <w:tcPr>
            <w:tcW w:w="8885" w:type="dxa"/>
            <w:gridSpan w:val="13"/>
            <w:vAlign w:val="center"/>
          </w:tcPr>
          <w:p w:rsidR="00B86980" w:rsidRPr="00B86980" w:rsidRDefault="00B86980" w:rsidP="00B86980">
            <w:pPr>
              <w:widowControl w:val="0"/>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Web Resources</w:t>
            </w:r>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gridSpan w:val="12"/>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5">
              <w:r w:rsidR="00B86980" w:rsidRPr="00B86980">
                <w:rPr>
                  <w:rFonts w:ascii="Times New Roman" w:eastAsia="Times New Roman" w:hAnsi="Times New Roman" w:cs="Times New Roman"/>
                  <w:color w:val="000000"/>
                  <w:sz w:val="24"/>
                  <w:szCs w:val="24"/>
                  <w:lang w:val="en-IN"/>
                </w:rPr>
                <w:t>https://www.accountingnotes.net/companies/fund-flow-analysis/fund-flow-analysis-accounting/13300</w:t>
              </w:r>
            </w:hyperlink>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gridSpan w:val="12"/>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6">
              <w:r w:rsidR="00B86980" w:rsidRPr="00B86980">
                <w:rPr>
                  <w:rFonts w:ascii="Times New Roman" w:eastAsia="Times New Roman" w:hAnsi="Times New Roman" w:cs="Times New Roman"/>
                  <w:color w:val="000000"/>
                  <w:sz w:val="24"/>
                  <w:szCs w:val="24"/>
                  <w:lang w:val="en-IN"/>
                </w:rPr>
                <w:t>https://accountingshare.com/budgetary-control/</w:t>
              </w:r>
            </w:hyperlink>
          </w:p>
        </w:tc>
      </w:tr>
      <w:tr w:rsidR="00B86980" w:rsidRPr="00B86980" w:rsidTr="00865136">
        <w:trPr>
          <w:cantSplit/>
          <w:trHeight w:val="431"/>
          <w:tblHeader/>
        </w:trPr>
        <w:tc>
          <w:tcPr>
            <w:tcW w:w="82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gridSpan w:val="12"/>
            <w:vAlign w:val="center"/>
          </w:tcPr>
          <w:p w:rsidR="00B86980" w:rsidRPr="00B86980" w:rsidRDefault="000A488F" w:rsidP="00B86980">
            <w:pPr>
              <w:widowControl w:val="0"/>
              <w:spacing w:after="0" w:line="240" w:lineRule="auto"/>
              <w:rPr>
                <w:rFonts w:ascii="Times New Roman" w:eastAsia="Times New Roman" w:hAnsi="Times New Roman" w:cs="Times New Roman"/>
                <w:sz w:val="24"/>
                <w:szCs w:val="24"/>
                <w:lang w:val="en-IN"/>
              </w:rPr>
            </w:pPr>
            <w:hyperlink r:id="rId57">
              <w:r w:rsidR="00B86980" w:rsidRPr="00B86980">
                <w:rPr>
                  <w:rFonts w:ascii="Times New Roman" w:eastAsia="Times New Roman" w:hAnsi="Times New Roman" w:cs="Times New Roman"/>
                  <w:color w:val="000000"/>
                  <w:sz w:val="24"/>
                  <w:szCs w:val="24"/>
                  <w:lang w:val="en-IN"/>
                </w:rPr>
                <w:t>https://www.investopedia.com/terms/m/marginalcostofproduction.asp</w:t>
              </w:r>
            </w:hyperlink>
          </w:p>
        </w:tc>
      </w:tr>
    </w:tbl>
    <w:p w:rsidR="00B86980" w:rsidRPr="00B86980" w:rsidRDefault="00B86980" w:rsidP="00B86980">
      <w:pPr>
        <w:tabs>
          <w:tab w:val="left" w:pos="7528"/>
        </w:tabs>
        <w:rPr>
          <w:rFonts w:ascii="Times New Roman" w:eastAsia="Times New Roman" w:hAnsi="Times New Roman" w:cs="Times New Roman"/>
          <w:b/>
          <w:sz w:val="24"/>
          <w:szCs w:val="24"/>
          <w:lang w:val="en-IN"/>
        </w:rPr>
      </w:pPr>
      <w:r w:rsidRPr="00B86980">
        <w:rPr>
          <w:rFonts w:ascii="Times New Roman" w:eastAsia="Times New Roman" w:hAnsi="Times New Roman" w:cs="Times New Roman"/>
          <w:sz w:val="24"/>
          <w:szCs w:val="24"/>
          <w:lang w:val="en-IN"/>
        </w:rPr>
        <w:br/>
      </w:r>
    </w:p>
    <w:p w:rsidR="00B86980" w:rsidRPr="00B86980" w:rsidRDefault="00B86980" w:rsidP="00B86980">
      <w:pPr>
        <w:jc w:val="cente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lastRenderedPageBreak/>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2.1</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803"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    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2.4</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3 – Strong, 2- Medium, 1- Low</w:t>
      </w:r>
    </w:p>
    <w:p w:rsidR="00B86980" w:rsidRPr="00B86980" w:rsidRDefault="00B86980" w:rsidP="00B86980">
      <w:pPr>
        <w:jc w:val="center"/>
        <w:rPr>
          <w:rFonts w:ascii="Times New Roman" w:eastAsia="Times New Roman" w:hAnsi="Times New Roman" w:cs="Times New Roman"/>
          <w:b/>
          <w:sz w:val="24"/>
          <w:szCs w:val="24"/>
          <w:u w:val="single"/>
          <w:lang w:val="en-IN"/>
        </w:rPr>
      </w:pPr>
    </w:p>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u w:val="single"/>
          <w:lang w:val="en-IN"/>
        </w:rPr>
        <w:t>THIRD YEAR – SEMESTER - VI</w:t>
      </w:r>
    </w:p>
    <w:p w:rsidR="00B86980" w:rsidRPr="00B86980" w:rsidRDefault="00B86980" w:rsidP="00B86980">
      <w:pPr>
        <w:spacing w:after="120"/>
        <w:jc w:val="center"/>
        <w:rPr>
          <w:rFonts w:ascii="Times New Roman" w:eastAsia="Times New Roman" w:hAnsi="Times New Roman" w:cs="Times New Roman"/>
          <w:b/>
          <w:smallCaps/>
          <w:sz w:val="24"/>
          <w:szCs w:val="24"/>
          <w:u w:val="single"/>
          <w:lang w:val="en-IN"/>
        </w:rPr>
      </w:pPr>
      <w:r w:rsidRPr="00B86980">
        <w:rPr>
          <w:rFonts w:ascii="Times New Roman" w:eastAsia="Times New Roman" w:hAnsi="Times New Roman" w:cs="Times New Roman"/>
          <w:b/>
          <w:smallCaps/>
          <w:sz w:val="24"/>
          <w:szCs w:val="24"/>
          <w:u w:val="single"/>
          <w:lang w:val="en-IN"/>
        </w:rPr>
        <w:t>Core – XV: Income Tax Law and Practice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B86980" w:rsidRPr="00B86980" w:rsidTr="00865136">
        <w:trPr>
          <w:cantSplit/>
          <w:trHeight w:val="60"/>
          <w:tblHeader/>
        </w:trPr>
        <w:tc>
          <w:tcPr>
            <w:tcW w:w="1199" w:type="dxa"/>
            <w:gridSpan w:val="3"/>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Subject Code</w:t>
            </w:r>
          </w:p>
        </w:tc>
        <w:tc>
          <w:tcPr>
            <w:tcW w:w="501"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w:t>
            </w:r>
          </w:p>
        </w:tc>
        <w:tc>
          <w:tcPr>
            <w:tcW w:w="647"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w:t>
            </w:r>
          </w:p>
        </w:tc>
        <w:tc>
          <w:tcPr>
            <w:tcW w:w="645"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w:t>
            </w:r>
          </w:p>
        </w:tc>
        <w:tc>
          <w:tcPr>
            <w:tcW w:w="647"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S</w:t>
            </w:r>
          </w:p>
        </w:tc>
        <w:tc>
          <w:tcPr>
            <w:tcW w:w="1194"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Credits</w:t>
            </w:r>
          </w:p>
        </w:tc>
        <w:tc>
          <w:tcPr>
            <w:tcW w:w="1048" w:type="dxa"/>
            <w:vMerge w:val="restart"/>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Inst. Hours</w:t>
            </w:r>
          </w:p>
        </w:tc>
        <w:tc>
          <w:tcPr>
            <w:tcW w:w="3004" w:type="dxa"/>
            <w:gridSpan w:val="4"/>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Marks</w:t>
            </w:r>
          </w:p>
        </w:tc>
      </w:tr>
      <w:tr w:rsidR="00B86980" w:rsidRPr="00B86980" w:rsidTr="00865136">
        <w:trPr>
          <w:cantSplit/>
          <w:trHeight w:val="60"/>
          <w:tblHeader/>
        </w:trPr>
        <w:tc>
          <w:tcPr>
            <w:tcW w:w="1199" w:type="dxa"/>
            <w:gridSpan w:val="3"/>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7"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vAlign w:val="center"/>
          </w:tcPr>
          <w:p w:rsidR="00B86980" w:rsidRPr="00B86980" w:rsidRDefault="00B86980" w:rsidP="00B8698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External</w:t>
            </w:r>
          </w:p>
        </w:tc>
        <w:tc>
          <w:tcPr>
            <w:tcW w:w="816"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r>
      <w:tr w:rsidR="00B86980" w:rsidRPr="00B86980" w:rsidTr="00865136">
        <w:trPr>
          <w:cantSplit/>
          <w:trHeight w:val="170"/>
          <w:tblHeader/>
        </w:trPr>
        <w:tc>
          <w:tcPr>
            <w:tcW w:w="1199" w:type="dxa"/>
            <w:gridSpan w:val="3"/>
          </w:tcPr>
          <w:p w:rsidR="00B86980" w:rsidRPr="00B86980" w:rsidRDefault="00B86980" w:rsidP="00B86980">
            <w:pPr>
              <w:spacing w:after="0" w:line="240" w:lineRule="auto"/>
              <w:rPr>
                <w:rFonts w:ascii="Times New Roman" w:eastAsia="Times New Roman" w:hAnsi="Times New Roman" w:cs="Times New Roman"/>
                <w:b/>
                <w:sz w:val="24"/>
                <w:szCs w:val="24"/>
                <w:lang w:val="en-IN"/>
              </w:rPr>
            </w:pPr>
          </w:p>
        </w:tc>
        <w:tc>
          <w:tcPr>
            <w:tcW w:w="501"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6</w:t>
            </w:r>
          </w:p>
        </w:tc>
        <w:tc>
          <w:tcPr>
            <w:tcW w:w="647"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7"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4</w:t>
            </w:r>
          </w:p>
        </w:tc>
        <w:tc>
          <w:tcPr>
            <w:tcW w:w="1048" w:type="dxa"/>
            <w:vAlign w:val="center"/>
          </w:tcPr>
          <w:p w:rsidR="00B86980" w:rsidRPr="00B86980" w:rsidRDefault="00B86980" w:rsidP="00B8698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6</w:t>
            </w:r>
          </w:p>
        </w:tc>
        <w:tc>
          <w:tcPr>
            <w:tcW w:w="1077" w:type="dxa"/>
            <w:tcBorders>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75</w:t>
            </w:r>
          </w:p>
        </w:tc>
        <w:tc>
          <w:tcPr>
            <w:tcW w:w="816" w:type="dxa"/>
            <w:tcBorders>
              <w:left w:val="single" w:sz="4" w:space="0" w:color="000000"/>
            </w:tcBorders>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100</w:t>
            </w:r>
          </w:p>
        </w:tc>
      </w:tr>
      <w:tr w:rsidR="00B86980" w:rsidRPr="00B86980" w:rsidTr="00865136">
        <w:trPr>
          <w:cantSplit/>
          <w:trHeight w:val="242"/>
          <w:tblHeader/>
        </w:trPr>
        <w:tc>
          <w:tcPr>
            <w:tcW w:w="8885" w:type="dxa"/>
            <w:gridSpan w:val="13"/>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Learning Objectives </w:t>
            </w:r>
          </w:p>
        </w:tc>
      </w:tr>
      <w:tr w:rsidR="00B86980" w:rsidRPr="00B86980" w:rsidTr="00865136">
        <w:trPr>
          <w:cantSplit/>
          <w:tblHeader/>
        </w:trPr>
        <w:tc>
          <w:tcPr>
            <w:tcW w:w="93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LO1</w:t>
            </w:r>
          </w:p>
        </w:tc>
        <w:tc>
          <w:tcPr>
            <w:tcW w:w="794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understand provisions relating to capital gains</w:t>
            </w:r>
          </w:p>
        </w:tc>
      </w:tr>
      <w:tr w:rsidR="00B86980" w:rsidRPr="00B86980" w:rsidTr="00865136">
        <w:trPr>
          <w:cantSplit/>
          <w:tblHeader/>
        </w:trPr>
        <w:tc>
          <w:tcPr>
            <w:tcW w:w="93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LO2</w:t>
            </w:r>
          </w:p>
        </w:tc>
        <w:tc>
          <w:tcPr>
            <w:tcW w:w="7949" w:type="dxa"/>
            <w:gridSpan w:val="11"/>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To</w:t>
            </w:r>
            <w:r w:rsidRPr="00B86980">
              <w:rPr>
                <w:rFonts w:ascii="Times New Roman" w:eastAsia="Times New Roman" w:hAnsi="Times New Roman" w:cs="Times New Roman"/>
                <w:sz w:val="24"/>
                <w:szCs w:val="24"/>
                <w:lang w:val="en-IN"/>
              </w:rPr>
              <w:t xml:space="preserve"> know the provisions for computation of income from other sources. </w:t>
            </w:r>
          </w:p>
        </w:tc>
      </w:tr>
      <w:tr w:rsidR="00B86980" w:rsidRPr="00B86980" w:rsidTr="00865136">
        <w:trPr>
          <w:cantSplit/>
          <w:tblHeader/>
        </w:trPr>
        <w:tc>
          <w:tcPr>
            <w:tcW w:w="93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LO3</w:t>
            </w:r>
          </w:p>
        </w:tc>
        <w:tc>
          <w:tcPr>
            <w:tcW w:w="794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To familiarize law relating to set off and carry forward of losses and deductions from Gross Total Income. </w:t>
            </w:r>
          </w:p>
        </w:tc>
      </w:tr>
      <w:tr w:rsidR="00B86980" w:rsidRPr="00B86980" w:rsidTr="00865136">
        <w:trPr>
          <w:cantSplit/>
          <w:tblHeader/>
        </w:trPr>
        <w:tc>
          <w:tcPr>
            <w:tcW w:w="93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LO4</w:t>
            </w:r>
          </w:p>
        </w:tc>
        <w:tc>
          <w:tcPr>
            <w:tcW w:w="794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learn about assessment of individuals</w:t>
            </w:r>
          </w:p>
        </w:tc>
      </w:tr>
      <w:tr w:rsidR="00B86980" w:rsidRPr="00B86980" w:rsidTr="00865136">
        <w:trPr>
          <w:cantSplit/>
          <w:tblHeader/>
        </w:trPr>
        <w:tc>
          <w:tcPr>
            <w:tcW w:w="936"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LO5</w:t>
            </w:r>
          </w:p>
        </w:tc>
        <w:tc>
          <w:tcPr>
            <w:tcW w:w="7949" w:type="dxa"/>
            <w:gridSpan w:val="11"/>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To gain knowledge about assessment procedures.</w:t>
            </w:r>
          </w:p>
        </w:tc>
      </w:tr>
      <w:tr w:rsidR="00B86980" w:rsidRPr="00B86980" w:rsidTr="00865136">
        <w:trPr>
          <w:cantSplit/>
          <w:tblHeader/>
        </w:trPr>
        <w:tc>
          <w:tcPr>
            <w:tcW w:w="8885" w:type="dxa"/>
            <w:gridSpan w:val="13"/>
            <w:vAlign w:val="center"/>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b/>
                <w:color w:val="000000"/>
                <w:sz w:val="24"/>
                <w:szCs w:val="24"/>
                <w:lang w:val="en-IN"/>
              </w:rPr>
              <w:t>Prerequisite: Should have studied Financial Accounting  in I stSem</w:t>
            </w:r>
          </w:p>
        </w:tc>
      </w:tr>
      <w:tr w:rsidR="00B86980" w:rsidRPr="00B86980" w:rsidTr="00865136">
        <w:trPr>
          <w:cantSplit/>
          <w:tblHeader/>
        </w:trPr>
        <w:tc>
          <w:tcPr>
            <w:tcW w:w="81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Unit</w:t>
            </w:r>
          </w:p>
        </w:tc>
        <w:tc>
          <w:tcPr>
            <w:tcW w:w="6554" w:type="dxa"/>
            <w:gridSpan w:val="10"/>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Contents</w:t>
            </w:r>
          </w:p>
        </w:tc>
        <w:tc>
          <w:tcPr>
            <w:tcW w:w="1518" w:type="dxa"/>
            <w:gridSpan w:val="2"/>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No. of Hours</w:t>
            </w:r>
          </w:p>
        </w:tc>
      </w:tr>
      <w:tr w:rsidR="00B86980" w:rsidRPr="00B86980" w:rsidTr="00865136">
        <w:trPr>
          <w:cantSplit/>
          <w:trHeight w:val="917"/>
          <w:tblHeader/>
        </w:trPr>
        <w:tc>
          <w:tcPr>
            <w:tcW w:w="81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w:t>
            </w:r>
          </w:p>
        </w:tc>
        <w:tc>
          <w:tcPr>
            <w:tcW w:w="655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b/>
                <w:color w:val="000000"/>
                <w:sz w:val="24"/>
                <w:szCs w:val="24"/>
                <w:lang w:val="en-IN"/>
              </w:rPr>
              <w:t xml:space="preserve">Capital Gains                                                                              </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Capital Assets – Transfer – Short term vs Long term capital assets - Computation of Capital Gains – Exemption under Section 54 , 54B, 54D, 54EC, 54F, 54GA.</w:t>
            </w:r>
          </w:p>
        </w:tc>
        <w:tc>
          <w:tcPr>
            <w:tcW w:w="151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1772"/>
          <w:tblHeader/>
        </w:trPr>
        <w:tc>
          <w:tcPr>
            <w:tcW w:w="81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w:t>
            </w:r>
          </w:p>
        </w:tc>
        <w:tc>
          <w:tcPr>
            <w:tcW w:w="655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 xml:space="preserve">Income From Other Sources &amp; Clubbing of Income </w:t>
            </w:r>
          </w:p>
          <w:p w:rsidR="00B86980" w:rsidRPr="00B86980" w:rsidRDefault="00B86980" w:rsidP="00B86980">
            <w:pPr>
              <w:spacing w:after="0" w:line="240" w:lineRule="auto"/>
              <w:jc w:val="both"/>
              <w:rPr>
                <w:rFonts w:ascii="Times New Roman" w:eastAsia="Times New Roman" w:hAnsi="Times New Roman" w:cs="Times New Roman"/>
                <w:sz w:val="24"/>
                <w:szCs w:val="24"/>
                <w:lang w:val="en-IN"/>
              </w:rPr>
            </w:pPr>
            <w:r w:rsidRPr="00B86980">
              <w:rPr>
                <w:rFonts w:ascii="Times New Roman" w:eastAsia="Times New Roman" w:hAnsi="Times New Roman" w:cs="Times New Roman"/>
                <w:color w:val="000000"/>
                <w:sz w:val="24"/>
                <w:szCs w:val="24"/>
                <w:lang w:val="en-IN"/>
              </w:rPr>
              <w:t xml:space="preserve">Chargeability - Computation of  Income from Other Sources – Deductions Allowed – Clubbing of Income  – Concept </w:t>
            </w:r>
          </w:p>
        </w:tc>
        <w:tc>
          <w:tcPr>
            <w:tcW w:w="151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1862"/>
          <w:tblHeader/>
        </w:trPr>
        <w:tc>
          <w:tcPr>
            <w:tcW w:w="81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III</w:t>
            </w:r>
          </w:p>
        </w:tc>
        <w:tc>
          <w:tcPr>
            <w:tcW w:w="655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 xml:space="preserve">Set Off and Carry Forward of Losses and Deductions From Gross Total Income                                                                    </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color w:val="000000"/>
                <w:sz w:val="24"/>
                <w:szCs w:val="24"/>
                <w:lang w:val="en-IN"/>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1014"/>
          <w:tblHeader/>
        </w:trPr>
        <w:tc>
          <w:tcPr>
            <w:tcW w:w="81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IV</w:t>
            </w:r>
          </w:p>
        </w:tc>
        <w:tc>
          <w:tcPr>
            <w:tcW w:w="655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 xml:space="preserve">Computation of Total Income – Individual </w:t>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Computation of Total Income - Tax Liability of an Individuals (Old regime vs New regime</w:t>
            </w:r>
          </w:p>
        </w:tc>
        <w:tc>
          <w:tcPr>
            <w:tcW w:w="151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rHeight w:val="416"/>
          <w:tblHeader/>
        </w:trPr>
        <w:tc>
          <w:tcPr>
            <w:tcW w:w="813" w:type="dxa"/>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V</w:t>
            </w:r>
          </w:p>
        </w:tc>
        <w:tc>
          <w:tcPr>
            <w:tcW w:w="6554" w:type="dxa"/>
            <w:gridSpan w:val="10"/>
          </w:tcPr>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Income Tax Authorities</w:t>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r w:rsidRPr="00B86980">
              <w:rPr>
                <w:rFonts w:ascii="Times New Roman" w:eastAsia="Times New Roman" w:hAnsi="Times New Roman" w:cs="Times New Roman"/>
                <w:b/>
                <w:color w:val="000000"/>
                <w:sz w:val="24"/>
                <w:szCs w:val="24"/>
                <w:lang w:val="en-IN"/>
              </w:rPr>
              <w:tab/>
            </w:r>
          </w:p>
          <w:p w:rsidR="00B86980" w:rsidRPr="00B86980" w:rsidRDefault="00B86980" w:rsidP="00B8698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18</w:t>
            </w:r>
          </w:p>
        </w:tc>
      </w:tr>
      <w:tr w:rsidR="00B86980" w:rsidRPr="00B86980" w:rsidTr="00865136">
        <w:trPr>
          <w:cantSplit/>
          <w:tblHeader/>
        </w:trPr>
        <w:tc>
          <w:tcPr>
            <w:tcW w:w="813" w:type="dxa"/>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p>
        </w:tc>
        <w:tc>
          <w:tcPr>
            <w:tcW w:w="6554" w:type="dxa"/>
            <w:gridSpan w:val="10"/>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1518"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90</w:t>
            </w:r>
          </w:p>
        </w:tc>
      </w:tr>
      <w:tr w:rsidR="00B86980" w:rsidRPr="00B86980" w:rsidTr="00865136">
        <w:trPr>
          <w:cantSplit/>
          <w:tblHeader/>
        </w:trPr>
        <w:tc>
          <w:tcPr>
            <w:tcW w:w="8885" w:type="dxa"/>
            <w:gridSpan w:val="13"/>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THEORY 20% &amp; PROBLEMS 80%</w:t>
            </w:r>
          </w:p>
        </w:tc>
      </w:tr>
    </w:tbl>
    <w:p w:rsidR="00B86980" w:rsidRPr="00B86980" w:rsidRDefault="00B86980" w:rsidP="00B86980">
      <w:pPr>
        <w:rPr>
          <w:rFonts w:ascii="Times New Roman" w:eastAsia="Times New Roman" w:hAnsi="Times New Roman" w:cs="Times New Roman"/>
          <w:sz w:val="24"/>
          <w:szCs w:val="24"/>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B86980" w:rsidRPr="00B86980" w:rsidTr="00865136">
        <w:trPr>
          <w:cantSplit/>
          <w:tblHeader/>
        </w:trPr>
        <w:tc>
          <w:tcPr>
            <w:tcW w:w="8885" w:type="dxa"/>
            <w:gridSpan w:val="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Course Outcomes</w:t>
            </w:r>
          </w:p>
        </w:tc>
      </w:tr>
      <w:tr w:rsidR="00B86980" w:rsidRPr="00B86980" w:rsidTr="00865136">
        <w:trPr>
          <w:cantSplit/>
          <w:trHeight w:val="512"/>
          <w:tblHeader/>
        </w:trPr>
        <w:tc>
          <w:tcPr>
            <w:tcW w:w="79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8092" w:type="dxa"/>
            <w:gridSpan w:val="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Remember   and recall provisions on capital gains</w:t>
            </w:r>
          </w:p>
        </w:tc>
      </w:tr>
      <w:tr w:rsidR="00B86980" w:rsidRPr="00B86980" w:rsidTr="00865136">
        <w:trPr>
          <w:cantSplit/>
          <w:trHeight w:val="440"/>
          <w:tblHeader/>
        </w:trPr>
        <w:tc>
          <w:tcPr>
            <w:tcW w:w="79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8092" w:type="dxa"/>
            <w:gridSpan w:val="2"/>
            <w:vAlign w:val="center"/>
          </w:tcPr>
          <w:p w:rsidR="00B86980" w:rsidRPr="00B86980" w:rsidRDefault="00B86980" w:rsidP="00B86980">
            <w:pPr>
              <w:spacing w:after="0" w:line="240" w:lineRule="auto"/>
              <w:rPr>
                <w:rFonts w:ascii="Times New Roman" w:eastAsia="Times New Roman" w:hAnsi="Times New Roman" w:cs="Times New Roman"/>
                <w:b/>
                <w:sz w:val="24"/>
                <w:szCs w:val="24"/>
                <w:lang w:val="en-IN"/>
              </w:rPr>
            </w:pPr>
            <w:r w:rsidRPr="00B86980">
              <w:rPr>
                <w:rFonts w:ascii="Times New Roman" w:eastAsia="Times New Roman" w:hAnsi="Times New Roman" w:cs="Times New Roman"/>
                <w:color w:val="000000"/>
                <w:sz w:val="24"/>
                <w:szCs w:val="24"/>
                <w:lang w:val="en-IN"/>
              </w:rPr>
              <w:t>Apply the knowledge about income from other sources</w:t>
            </w:r>
          </w:p>
        </w:tc>
      </w:tr>
      <w:tr w:rsidR="00B86980" w:rsidRPr="00B86980" w:rsidTr="00865136">
        <w:trPr>
          <w:cantSplit/>
          <w:trHeight w:val="440"/>
          <w:tblHeader/>
        </w:trPr>
        <w:tc>
          <w:tcPr>
            <w:tcW w:w="79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8092" w:type="dxa"/>
            <w:gridSpan w:val="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Analyse the set off and carry forward of losses provisions</w:t>
            </w:r>
          </w:p>
        </w:tc>
      </w:tr>
      <w:tr w:rsidR="00B86980" w:rsidRPr="00B86980" w:rsidTr="00865136">
        <w:trPr>
          <w:cantSplit/>
          <w:trHeight w:val="359"/>
          <w:tblHeader/>
        </w:trPr>
        <w:tc>
          <w:tcPr>
            <w:tcW w:w="79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8092" w:type="dxa"/>
            <w:gridSpan w:val="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Learn about assessment of individuals</w:t>
            </w:r>
          </w:p>
        </w:tc>
      </w:tr>
      <w:tr w:rsidR="00B86980" w:rsidRPr="00B86980" w:rsidTr="00865136">
        <w:trPr>
          <w:cantSplit/>
          <w:trHeight w:val="431"/>
          <w:tblHeader/>
        </w:trPr>
        <w:tc>
          <w:tcPr>
            <w:tcW w:w="793" w:type="dxa"/>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8092" w:type="dxa"/>
            <w:gridSpan w:val="2"/>
            <w:vAlign w:val="center"/>
          </w:tcPr>
          <w:p w:rsidR="00B86980" w:rsidRPr="00B86980" w:rsidRDefault="00B86980" w:rsidP="00B8698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B86980">
              <w:rPr>
                <w:rFonts w:ascii="Times New Roman" w:eastAsia="Times New Roman" w:hAnsi="Times New Roman" w:cs="Times New Roman"/>
                <w:color w:val="000000"/>
                <w:sz w:val="24"/>
                <w:szCs w:val="24"/>
                <w:lang w:val="en-IN"/>
              </w:rPr>
              <w:t>Apply procedures learnt about assessment procedures.</w:t>
            </w:r>
          </w:p>
        </w:tc>
      </w:tr>
      <w:tr w:rsidR="00B86980" w:rsidRPr="00B86980" w:rsidTr="00865136">
        <w:trPr>
          <w:cantSplit/>
          <w:trHeight w:val="431"/>
          <w:tblHeader/>
        </w:trPr>
        <w:tc>
          <w:tcPr>
            <w:tcW w:w="8885" w:type="dxa"/>
            <w:gridSpan w:val="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Textbooks</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V.P.Gaur, Narang, Puja Gaur and Rajeev Puri- Income Tax Law and Practice, Kalyani Publishers, New Delhi.</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T.S. Reddy and Hariprasad Reddy, Income Tax Law and Practice, Margham Publications, Chennai.</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DinkarPagare, Income Tax Law and Practice, Sultan &amp; Chand Sons, New Delhi.</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62" w:type="dxa"/>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Mehrotra H.C, Dr.Goyal S.P, Income Tax Law and Accounts, SahityaBhavan Publications, Agra.</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8062" w:type="dxa"/>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T. Srinivasan – Income Tax &amp; Practice –Vijay Nicole Imprints Private Limited, Chennai.</w:t>
            </w:r>
          </w:p>
        </w:tc>
      </w:tr>
      <w:tr w:rsidR="00B86980" w:rsidRPr="00B86980" w:rsidTr="00865136">
        <w:trPr>
          <w:cantSplit/>
          <w:trHeight w:val="431"/>
          <w:tblHeader/>
        </w:trPr>
        <w:tc>
          <w:tcPr>
            <w:tcW w:w="8885" w:type="dxa"/>
            <w:gridSpan w:val="3"/>
            <w:vAlign w:val="center"/>
          </w:tcPr>
          <w:p w:rsidR="00B86980" w:rsidRPr="00B86980" w:rsidRDefault="00B86980" w:rsidP="00B86980">
            <w:pPr>
              <w:spacing w:after="0" w:line="240" w:lineRule="auto"/>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Reference Books</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w:t>
            </w:r>
          </w:p>
        </w:tc>
        <w:tc>
          <w:tcPr>
            <w:tcW w:w="8062" w:type="dxa"/>
            <w:vAlign w:val="center"/>
          </w:tcPr>
          <w:p w:rsidR="00B86980" w:rsidRPr="00B86980" w:rsidRDefault="00B86980" w:rsidP="00B86980">
            <w:pPr>
              <w:spacing w:after="0" w:line="240"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Hariharan N, Income Tax Law &amp; Practice, Vijay Nicole Imprints Pvt. Ltd. Chennai.</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vAlign w:val="center"/>
          </w:tcPr>
          <w:p w:rsidR="00B86980" w:rsidRPr="00B86980" w:rsidRDefault="00B86980" w:rsidP="00B86980">
            <w:pPr>
              <w:widowControl w:val="0"/>
              <w:spacing w:after="0" w:line="291"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Bhagwati Prasad, Income Tax Law and Practice, VishwaPrakasan, New Delhi.</w:t>
            </w:r>
          </w:p>
          <w:p w:rsidR="00B86980" w:rsidRPr="00B86980" w:rsidRDefault="00B86980" w:rsidP="00B86980">
            <w:pPr>
              <w:spacing w:after="0" w:line="240" w:lineRule="auto"/>
              <w:rPr>
                <w:rFonts w:ascii="Times New Roman" w:eastAsia="Times New Roman" w:hAnsi="Times New Roman" w:cs="Times New Roman"/>
                <w:sz w:val="24"/>
                <w:szCs w:val="24"/>
                <w:lang w:val="en-IN"/>
              </w:rPr>
            </w:pP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vAlign w:val="center"/>
          </w:tcPr>
          <w:p w:rsidR="00B86980" w:rsidRPr="00B86980" w:rsidRDefault="00B86980" w:rsidP="00B86980">
            <w:pPr>
              <w:widowControl w:val="0"/>
              <w:spacing w:after="0" w:line="291"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Vinod K. Singhania, Students Guide to Income Tax., U.K. Bharghava Taxman, New Delhi.</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4</w:t>
            </w:r>
          </w:p>
        </w:tc>
        <w:tc>
          <w:tcPr>
            <w:tcW w:w="8062" w:type="dxa"/>
            <w:vAlign w:val="center"/>
          </w:tcPr>
          <w:p w:rsidR="00B86980" w:rsidRPr="00B86980" w:rsidRDefault="00B86980" w:rsidP="00B86980">
            <w:pPr>
              <w:widowControl w:val="0"/>
              <w:spacing w:after="0" w:line="293"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Dr.Vinod K Singhania, Dr. Monica Singhania, Taxmann's Students' Guide to Income Tax, New Delhi.</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5</w:t>
            </w:r>
          </w:p>
        </w:tc>
        <w:tc>
          <w:tcPr>
            <w:tcW w:w="8062" w:type="dxa"/>
            <w:vAlign w:val="center"/>
          </w:tcPr>
          <w:p w:rsidR="00B86980" w:rsidRPr="00B86980" w:rsidRDefault="00B86980" w:rsidP="00B86980">
            <w:pPr>
              <w:widowControl w:val="0"/>
              <w:spacing w:after="0" w:line="293"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Mittal Preethi Rani and BansalAnshika, Income Tax Law and Practice, Sultan &amp; Chand Sons, New Delhi.</w:t>
            </w:r>
          </w:p>
        </w:tc>
      </w:tr>
      <w:tr w:rsidR="00B86980" w:rsidRPr="00B86980" w:rsidTr="00865136">
        <w:trPr>
          <w:cantSplit/>
          <w:trHeight w:val="431"/>
          <w:tblHeader/>
        </w:trPr>
        <w:tc>
          <w:tcPr>
            <w:tcW w:w="8885" w:type="dxa"/>
            <w:gridSpan w:val="3"/>
            <w:vAlign w:val="center"/>
          </w:tcPr>
          <w:p w:rsidR="00B86980" w:rsidRPr="00B86980" w:rsidRDefault="00B86980" w:rsidP="00B86980">
            <w:pPr>
              <w:widowControl w:val="0"/>
              <w:spacing w:after="0" w:line="293" w:lineRule="auto"/>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NOTE: Latest Edition of Textbooks May be Used</w:t>
            </w:r>
          </w:p>
        </w:tc>
      </w:tr>
      <w:tr w:rsidR="00B86980" w:rsidRPr="00B86980" w:rsidTr="00865136">
        <w:trPr>
          <w:cantSplit/>
          <w:trHeight w:val="431"/>
          <w:tblHeader/>
        </w:trPr>
        <w:tc>
          <w:tcPr>
            <w:tcW w:w="8885" w:type="dxa"/>
            <w:gridSpan w:val="3"/>
            <w:vAlign w:val="center"/>
          </w:tcPr>
          <w:p w:rsidR="00B86980" w:rsidRPr="00B86980" w:rsidRDefault="00B86980" w:rsidP="00B86980">
            <w:pPr>
              <w:widowControl w:val="0"/>
              <w:spacing w:after="0" w:line="293"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b/>
                <w:sz w:val="24"/>
                <w:szCs w:val="24"/>
                <w:lang w:val="en-IN"/>
              </w:rPr>
              <w:t>Web Resources</w:t>
            </w:r>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lastRenderedPageBreak/>
              <w:t>1</w:t>
            </w:r>
          </w:p>
        </w:tc>
        <w:tc>
          <w:tcPr>
            <w:tcW w:w="8062" w:type="dxa"/>
            <w:vAlign w:val="center"/>
          </w:tcPr>
          <w:p w:rsidR="00B86980" w:rsidRPr="00B86980" w:rsidRDefault="000A488F" w:rsidP="00B86980">
            <w:pPr>
              <w:widowControl w:val="0"/>
              <w:spacing w:after="0" w:line="293" w:lineRule="auto"/>
              <w:rPr>
                <w:rFonts w:ascii="Times New Roman" w:eastAsia="Times New Roman" w:hAnsi="Times New Roman" w:cs="Times New Roman"/>
                <w:sz w:val="24"/>
                <w:szCs w:val="24"/>
                <w:lang w:val="en-IN"/>
              </w:rPr>
            </w:pPr>
            <w:hyperlink r:id="rId58">
              <w:r w:rsidR="00B86980" w:rsidRPr="00B86980">
                <w:rPr>
                  <w:rFonts w:ascii="Times New Roman" w:eastAsia="Times New Roman" w:hAnsi="Times New Roman" w:cs="Times New Roman"/>
                  <w:color w:val="000000"/>
                  <w:sz w:val="24"/>
                  <w:szCs w:val="24"/>
                  <w:lang w:val="en-IN"/>
                </w:rPr>
                <w:t>https://www.investopedia.com/terms/c/capitalgain.asp</w:t>
              </w:r>
            </w:hyperlink>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62" w:type="dxa"/>
            <w:vAlign w:val="center"/>
          </w:tcPr>
          <w:p w:rsidR="00B86980" w:rsidRPr="00B86980" w:rsidRDefault="000A488F" w:rsidP="00B86980">
            <w:pPr>
              <w:widowControl w:val="0"/>
              <w:spacing w:after="0" w:line="293" w:lineRule="auto"/>
              <w:rPr>
                <w:rFonts w:ascii="Times New Roman" w:eastAsia="Times New Roman" w:hAnsi="Times New Roman" w:cs="Times New Roman"/>
                <w:sz w:val="24"/>
                <w:szCs w:val="24"/>
                <w:lang w:val="en-IN"/>
              </w:rPr>
            </w:pPr>
            <w:hyperlink r:id="rId59">
              <w:r w:rsidR="00B86980" w:rsidRPr="00B86980">
                <w:rPr>
                  <w:rFonts w:ascii="Times New Roman" w:eastAsia="Times New Roman" w:hAnsi="Times New Roman" w:cs="Times New Roman"/>
                  <w:color w:val="000000"/>
                  <w:sz w:val="24"/>
                  <w:szCs w:val="24"/>
                  <w:lang w:val="en-IN"/>
                </w:rPr>
                <w:t>https://www.incometaxmanagement.com/Direct-Taxes/AY-2021-22/assessment/1-assessment-of-an-individual.html</w:t>
              </w:r>
            </w:hyperlink>
          </w:p>
        </w:tc>
      </w:tr>
      <w:tr w:rsidR="00B86980" w:rsidRPr="00B86980" w:rsidTr="00865136">
        <w:trPr>
          <w:cantSplit/>
          <w:trHeight w:val="431"/>
          <w:tblHeader/>
        </w:trPr>
        <w:tc>
          <w:tcPr>
            <w:tcW w:w="823" w:type="dxa"/>
            <w:gridSpan w:val="2"/>
            <w:vAlign w:val="center"/>
          </w:tcPr>
          <w:p w:rsidR="00B86980" w:rsidRPr="00B86980" w:rsidRDefault="00B86980" w:rsidP="00B86980">
            <w:pPr>
              <w:spacing w:after="0" w:line="240" w:lineRule="auto"/>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62" w:type="dxa"/>
            <w:vAlign w:val="center"/>
          </w:tcPr>
          <w:p w:rsidR="00B86980" w:rsidRPr="00B86980" w:rsidRDefault="000A488F" w:rsidP="00B86980">
            <w:pPr>
              <w:widowControl w:val="0"/>
              <w:spacing w:after="0" w:line="293" w:lineRule="auto"/>
              <w:rPr>
                <w:rFonts w:ascii="Times New Roman" w:eastAsia="Times New Roman" w:hAnsi="Times New Roman" w:cs="Times New Roman"/>
                <w:sz w:val="24"/>
                <w:szCs w:val="24"/>
                <w:lang w:val="en-IN"/>
              </w:rPr>
            </w:pPr>
            <w:hyperlink r:id="rId60">
              <w:r w:rsidR="00B86980" w:rsidRPr="00B86980">
                <w:rPr>
                  <w:rFonts w:ascii="Times New Roman" w:eastAsia="Times New Roman" w:hAnsi="Times New Roman" w:cs="Times New Roman"/>
                  <w:color w:val="000000"/>
                  <w:sz w:val="24"/>
                  <w:szCs w:val="24"/>
                  <w:lang w:val="en-IN"/>
                </w:rPr>
                <w:t>https://www.incometax.gov.in/iec/foportal/</w:t>
              </w:r>
            </w:hyperlink>
          </w:p>
        </w:tc>
      </w:tr>
    </w:tbl>
    <w:p w:rsidR="00B86980" w:rsidRPr="00B86980" w:rsidRDefault="00B86980" w:rsidP="00B86980">
      <w:pPr>
        <w:rPr>
          <w:rFonts w:ascii="Times New Roman" w:eastAsia="Times New Roman" w:hAnsi="Times New Roman" w:cs="Times New Roman"/>
          <w:b/>
          <w:sz w:val="24"/>
          <w:szCs w:val="24"/>
          <w:lang w:val="en-IN"/>
        </w:rPr>
      </w:pPr>
    </w:p>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 xml:space="preserve">MAPPING WITH PROGRAMME OUTCOMES </w:t>
      </w:r>
      <w:r w:rsidRPr="00B8698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sz w:val="24"/>
                <w:szCs w:val="24"/>
                <w:lang w:val="en-IN"/>
              </w:rPr>
            </w:pP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PO1</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PO2</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PO3</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PO4</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PO5</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PO6</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PO7</w:t>
            </w:r>
          </w:p>
        </w:tc>
        <w:tc>
          <w:tcPr>
            <w:tcW w:w="670"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PO8</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PSO1</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PSO2</w:t>
            </w:r>
          </w:p>
        </w:tc>
        <w:tc>
          <w:tcPr>
            <w:tcW w:w="803"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PSO3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CO1</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649"/>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33"/>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CO4</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CO5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TOTAL</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13</w:t>
            </w:r>
          </w:p>
        </w:tc>
        <w:tc>
          <w:tcPr>
            <w:tcW w:w="803"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15</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10</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12</w:t>
            </w:r>
          </w:p>
        </w:tc>
      </w:tr>
      <w:tr w:rsidR="00B86980" w:rsidRPr="00B86980" w:rsidTr="00865136">
        <w:trPr>
          <w:cantSplit/>
          <w:trHeight w:val="518"/>
          <w:tblHeader/>
          <w:jc w:val="center"/>
        </w:trPr>
        <w:tc>
          <w:tcPr>
            <w:tcW w:w="1417" w:type="dxa"/>
            <w:vAlign w:val="center"/>
          </w:tcPr>
          <w:p w:rsidR="00B86980" w:rsidRPr="00B86980" w:rsidRDefault="00B86980" w:rsidP="00B86980">
            <w:pPr>
              <w:jc w:val="center"/>
              <w:rPr>
                <w:rFonts w:ascii="Times New Roman" w:eastAsia="Times New Roman" w:hAnsi="Times New Roman" w:cs="Times New Roman"/>
                <w:b/>
                <w:sz w:val="24"/>
                <w:szCs w:val="24"/>
                <w:lang w:val="en-IN"/>
              </w:rPr>
            </w:pPr>
            <w:r w:rsidRPr="00B86980">
              <w:rPr>
                <w:rFonts w:ascii="Times New Roman" w:eastAsia="Times New Roman" w:hAnsi="Times New Roman" w:cs="Times New Roman"/>
                <w:b/>
                <w:sz w:val="24"/>
                <w:szCs w:val="24"/>
                <w:lang w:val="en-IN"/>
              </w:rPr>
              <w:t>AVERAGE</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3</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2.2</w:t>
            </w:r>
          </w:p>
        </w:tc>
        <w:tc>
          <w:tcPr>
            <w:tcW w:w="670"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670" w:type="dxa"/>
            <w:vAlign w:val="center"/>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2.6</w:t>
            </w:r>
          </w:p>
        </w:tc>
        <w:tc>
          <w:tcPr>
            <w:tcW w:w="803" w:type="dxa"/>
          </w:tcPr>
          <w:p w:rsidR="00B86980" w:rsidRPr="00B86980" w:rsidRDefault="00B86980" w:rsidP="00B86980">
            <w:pP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 xml:space="preserve">    3</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w:t>
            </w:r>
          </w:p>
        </w:tc>
        <w:tc>
          <w:tcPr>
            <w:tcW w:w="803" w:type="dxa"/>
          </w:tcPr>
          <w:p w:rsidR="00B86980" w:rsidRPr="00B86980" w:rsidRDefault="00B86980" w:rsidP="00B86980">
            <w:pPr>
              <w:jc w:val="center"/>
              <w:rPr>
                <w:rFonts w:ascii="Times New Roman" w:eastAsia="Times New Roman" w:hAnsi="Times New Roman" w:cs="Times New Roman"/>
                <w:sz w:val="24"/>
                <w:szCs w:val="24"/>
                <w:lang w:val="en-IN"/>
              </w:rPr>
            </w:pPr>
            <w:r w:rsidRPr="00B86980">
              <w:rPr>
                <w:rFonts w:ascii="Times New Roman" w:eastAsia="Times New Roman" w:hAnsi="Times New Roman" w:cs="Times New Roman"/>
                <w:sz w:val="24"/>
                <w:szCs w:val="24"/>
                <w:lang w:val="en-IN"/>
              </w:rPr>
              <w:t>2.2</w:t>
            </w:r>
          </w:p>
        </w:tc>
      </w:tr>
    </w:tbl>
    <w:p w:rsidR="00B86980" w:rsidRPr="00B86980" w:rsidRDefault="00B86980" w:rsidP="00B8698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B86980">
        <w:rPr>
          <w:rFonts w:ascii="Times New Roman" w:eastAsia="Times New Roman" w:hAnsi="Times New Roman" w:cs="Times New Roman"/>
          <w:b/>
          <w:color w:val="000000"/>
          <w:sz w:val="24"/>
          <w:szCs w:val="24"/>
          <w:lang w:val="en-IN"/>
        </w:rPr>
        <w:t>3 – Strong, 2- Medium, 1- Low</w:t>
      </w:r>
    </w:p>
    <w:p w:rsidR="00B86980" w:rsidRDefault="00B86980">
      <w:pPr>
        <w:jc w:val="center"/>
        <w:rPr>
          <w:rFonts w:ascii="Times New Roman" w:hAnsi="Times New Roman" w:cs="Times New Roman"/>
          <w:b/>
          <w:sz w:val="24"/>
          <w:szCs w:val="24"/>
          <w:u w:val="single"/>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THIRD YEAR – SEMESTER </w:t>
      </w:r>
      <w:r w:rsidR="00B82512">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VI</w:t>
      </w:r>
    </w:p>
    <w:p w:rsidR="002A018B" w:rsidRDefault="008A587F" w:rsidP="002A018B">
      <w:pPr>
        <w:jc w:val="center"/>
        <w:rPr>
          <w:rFonts w:ascii="Times New Roman" w:hAnsi="Times New Roman" w:cs="Times New Roman"/>
          <w:b/>
          <w:sz w:val="28"/>
          <w:szCs w:val="28"/>
        </w:rPr>
      </w:pPr>
      <w:r>
        <w:rPr>
          <w:rFonts w:ascii="Times New Roman" w:hAnsi="Times New Roman" w:cs="Times New Roman"/>
          <w:sz w:val="24"/>
          <w:szCs w:val="24"/>
        </w:rPr>
        <w:tab/>
      </w:r>
      <w:r w:rsidRPr="00FF71B4">
        <w:rPr>
          <w:rFonts w:ascii="Times New Roman" w:hAnsi="Times New Roman" w:cs="Times New Roman"/>
          <w:b/>
          <w:sz w:val="28"/>
          <w:szCs w:val="28"/>
        </w:rPr>
        <w:t xml:space="preserve">Discipline Specific Elective </w:t>
      </w:r>
      <w:r>
        <w:rPr>
          <w:rFonts w:ascii="Times New Roman" w:hAnsi="Times New Roman" w:cs="Times New Roman"/>
          <w:b/>
          <w:sz w:val="28"/>
          <w:szCs w:val="28"/>
        </w:rPr>
        <w:t>5</w:t>
      </w:r>
      <w:r w:rsidRPr="00FF71B4">
        <w:rPr>
          <w:rFonts w:ascii="Times New Roman" w:hAnsi="Times New Roman" w:cs="Times New Roman"/>
          <w:b/>
          <w:sz w:val="28"/>
          <w:szCs w:val="28"/>
        </w:rPr>
        <w:t>/</w:t>
      </w:r>
      <w:r>
        <w:rPr>
          <w:rFonts w:ascii="Times New Roman" w:hAnsi="Times New Roman" w:cs="Times New Roman"/>
          <w:b/>
          <w:sz w:val="28"/>
          <w:szCs w:val="28"/>
        </w:rPr>
        <w:t>6</w:t>
      </w:r>
      <w:r w:rsidRPr="00FF71B4">
        <w:rPr>
          <w:rFonts w:ascii="Times New Roman" w:hAnsi="Times New Roman" w:cs="Times New Roman"/>
          <w:b/>
          <w:sz w:val="28"/>
          <w:szCs w:val="28"/>
        </w:rPr>
        <w:t xml:space="preserve"> - </w:t>
      </w:r>
      <w:r w:rsidR="002A018B" w:rsidRPr="00EC0404">
        <w:rPr>
          <w:rFonts w:ascii="Times New Roman" w:hAnsi="Times New Roman" w:cs="Times New Roman"/>
          <w:b/>
          <w:sz w:val="28"/>
          <w:szCs w:val="28"/>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FE3610" w:rsidRPr="00FE3610" w:rsidTr="005048D4">
        <w:trPr>
          <w:cantSplit/>
          <w:tblHeader/>
        </w:trPr>
        <w:tc>
          <w:tcPr>
            <w:tcW w:w="1325" w:type="dxa"/>
            <w:gridSpan w:val="2"/>
            <w:vMerge w:val="restart"/>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Subject Code</w:t>
            </w:r>
          </w:p>
        </w:tc>
        <w:tc>
          <w:tcPr>
            <w:tcW w:w="535" w:type="dxa"/>
            <w:vMerge w:val="restart"/>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L</w:t>
            </w:r>
          </w:p>
        </w:tc>
        <w:tc>
          <w:tcPr>
            <w:tcW w:w="535" w:type="dxa"/>
            <w:vMerge w:val="restart"/>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T</w:t>
            </w:r>
          </w:p>
        </w:tc>
        <w:tc>
          <w:tcPr>
            <w:tcW w:w="531" w:type="dxa"/>
            <w:vMerge w:val="restart"/>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w:t>
            </w:r>
          </w:p>
        </w:tc>
        <w:tc>
          <w:tcPr>
            <w:tcW w:w="524" w:type="dxa"/>
            <w:vMerge w:val="restart"/>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S</w:t>
            </w:r>
          </w:p>
        </w:tc>
        <w:tc>
          <w:tcPr>
            <w:tcW w:w="1310" w:type="dxa"/>
            <w:vMerge w:val="restart"/>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Credits</w:t>
            </w:r>
          </w:p>
        </w:tc>
        <w:tc>
          <w:tcPr>
            <w:tcW w:w="1146" w:type="dxa"/>
            <w:vMerge w:val="restart"/>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Inst. Hours</w:t>
            </w:r>
          </w:p>
        </w:tc>
        <w:tc>
          <w:tcPr>
            <w:tcW w:w="2979" w:type="dxa"/>
            <w:gridSpan w:val="4"/>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Marks</w:t>
            </w:r>
          </w:p>
        </w:tc>
      </w:tr>
      <w:tr w:rsidR="00FE3610" w:rsidRPr="00FE3610" w:rsidTr="005048D4">
        <w:trPr>
          <w:cantSplit/>
          <w:tblHeader/>
        </w:trPr>
        <w:tc>
          <w:tcPr>
            <w:tcW w:w="1325" w:type="dxa"/>
            <w:gridSpan w:val="2"/>
            <w:vMerge/>
            <w:vAlign w:val="center"/>
          </w:tcPr>
          <w:p w:rsidR="00FE3610" w:rsidRPr="00FE3610" w:rsidRDefault="00FE3610" w:rsidP="00FE361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FE3610" w:rsidRPr="00FE3610" w:rsidRDefault="00FE3610" w:rsidP="00FE361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5" w:type="dxa"/>
            <w:vMerge/>
            <w:vAlign w:val="center"/>
          </w:tcPr>
          <w:p w:rsidR="00FE3610" w:rsidRPr="00FE3610" w:rsidRDefault="00FE3610" w:rsidP="00FE361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vAlign w:val="center"/>
          </w:tcPr>
          <w:p w:rsidR="00FE3610" w:rsidRPr="00FE3610" w:rsidRDefault="00FE3610" w:rsidP="00FE361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vAlign w:val="center"/>
          </w:tcPr>
          <w:p w:rsidR="00FE3610" w:rsidRPr="00FE3610" w:rsidRDefault="00FE3610" w:rsidP="00FE361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vAlign w:val="center"/>
          </w:tcPr>
          <w:p w:rsidR="00FE3610" w:rsidRPr="00FE3610" w:rsidRDefault="00FE3610" w:rsidP="00FE361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vAlign w:val="center"/>
          </w:tcPr>
          <w:p w:rsidR="00FE3610" w:rsidRPr="00FE3610" w:rsidRDefault="00FE3610" w:rsidP="00FE3610">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CIA</w:t>
            </w:r>
          </w:p>
        </w:tc>
        <w:tc>
          <w:tcPr>
            <w:tcW w:w="1112" w:type="dxa"/>
            <w:gridSpan w:val="2"/>
            <w:tcBorders>
              <w:left w:val="single" w:sz="4" w:space="0" w:color="000000"/>
              <w:right w:val="single" w:sz="4" w:space="0" w:color="000000"/>
            </w:tcBorders>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External</w:t>
            </w:r>
          </w:p>
        </w:tc>
        <w:tc>
          <w:tcPr>
            <w:tcW w:w="963" w:type="dxa"/>
            <w:tcBorders>
              <w:left w:val="single" w:sz="4" w:space="0" w:color="000000"/>
            </w:tcBorders>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Total</w:t>
            </w:r>
          </w:p>
        </w:tc>
      </w:tr>
      <w:tr w:rsidR="00FE3610" w:rsidRPr="00FE3610" w:rsidTr="005048D4">
        <w:trPr>
          <w:cantSplit/>
          <w:tblHeader/>
        </w:trPr>
        <w:tc>
          <w:tcPr>
            <w:tcW w:w="1325" w:type="dxa"/>
            <w:gridSpan w:val="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p>
        </w:tc>
        <w:tc>
          <w:tcPr>
            <w:tcW w:w="535" w:type="dxa"/>
            <w:vAlign w:val="center"/>
          </w:tcPr>
          <w:p w:rsidR="00FE3610" w:rsidRPr="00FE3610" w:rsidRDefault="00FE3610" w:rsidP="00FE361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4</w:t>
            </w:r>
          </w:p>
        </w:tc>
        <w:tc>
          <w:tcPr>
            <w:tcW w:w="535" w:type="dxa"/>
            <w:vAlign w:val="center"/>
          </w:tcPr>
          <w:p w:rsidR="00FE3610" w:rsidRPr="00FE3610" w:rsidRDefault="00FE3610" w:rsidP="00FE361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vAlign w:val="center"/>
          </w:tcPr>
          <w:p w:rsidR="00FE3610" w:rsidRPr="00FE3610" w:rsidRDefault="00FE3610" w:rsidP="00FE361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vAlign w:val="center"/>
          </w:tcPr>
          <w:p w:rsidR="00FE3610" w:rsidRPr="00FE3610" w:rsidRDefault="00FE3610" w:rsidP="00FE361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vAlign w:val="center"/>
          </w:tcPr>
          <w:p w:rsidR="00FE3610" w:rsidRPr="00FE3610" w:rsidRDefault="00FE3610" w:rsidP="00FE361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3</w:t>
            </w:r>
          </w:p>
        </w:tc>
        <w:tc>
          <w:tcPr>
            <w:tcW w:w="1146" w:type="dxa"/>
            <w:vAlign w:val="center"/>
          </w:tcPr>
          <w:p w:rsidR="00FE3610" w:rsidRPr="00FE3610" w:rsidRDefault="00FE3610" w:rsidP="00FE3610">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25</w:t>
            </w:r>
          </w:p>
        </w:tc>
        <w:tc>
          <w:tcPr>
            <w:tcW w:w="1112" w:type="dxa"/>
            <w:gridSpan w:val="2"/>
            <w:tcBorders>
              <w:left w:val="single" w:sz="4" w:space="0" w:color="000000"/>
              <w:right w:val="single" w:sz="4" w:space="0" w:color="000000"/>
            </w:tcBorders>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75</w:t>
            </w:r>
          </w:p>
        </w:tc>
        <w:tc>
          <w:tcPr>
            <w:tcW w:w="963" w:type="dxa"/>
            <w:tcBorders>
              <w:left w:val="single" w:sz="4" w:space="0" w:color="000000"/>
            </w:tcBorders>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100</w:t>
            </w:r>
          </w:p>
        </w:tc>
      </w:tr>
      <w:tr w:rsidR="00FE3610" w:rsidRPr="00FE3610" w:rsidTr="005048D4">
        <w:trPr>
          <w:cantSplit/>
          <w:trHeight w:val="431"/>
          <w:tblHeader/>
        </w:trPr>
        <w:tc>
          <w:tcPr>
            <w:tcW w:w="8885" w:type="dxa"/>
            <w:gridSpan w:val="12"/>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 xml:space="preserve">Learning Objectives </w:t>
            </w:r>
          </w:p>
        </w:tc>
      </w:tr>
      <w:tr w:rsidR="00FE3610" w:rsidRPr="00FE3610" w:rsidTr="005048D4">
        <w:trPr>
          <w:cantSplit/>
          <w:tblHeader/>
        </w:trPr>
        <w:tc>
          <w:tcPr>
            <w:tcW w:w="946" w:type="dxa"/>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LO1</w:t>
            </w:r>
          </w:p>
        </w:tc>
        <w:tc>
          <w:tcPr>
            <w:tcW w:w="7939" w:type="dxa"/>
            <w:gridSpan w:val="11"/>
          </w:tcPr>
          <w:p w:rsidR="00FE3610" w:rsidRPr="00FE3610" w:rsidRDefault="00FE3610" w:rsidP="00FE361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To get introduced to indirect taxes</w:t>
            </w:r>
          </w:p>
        </w:tc>
      </w:tr>
      <w:tr w:rsidR="00FE3610" w:rsidRPr="00FE3610" w:rsidTr="005048D4">
        <w:trPr>
          <w:cantSplit/>
          <w:tblHeader/>
        </w:trPr>
        <w:tc>
          <w:tcPr>
            <w:tcW w:w="946" w:type="dxa"/>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LO2</w:t>
            </w:r>
          </w:p>
        </w:tc>
        <w:tc>
          <w:tcPr>
            <w:tcW w:w="7939" w:type="dxa"/>
            <w:gridSpan w:val="11"/>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color w:val="000000"/>
                <w:sz w:val="24"/>
                <w:szCs w:val="24"/>
                <w:lang w:val="en-IN"/>
              </w:rPr>
              <w:t>To</w:t>
            </w:r>
            <w:r w:rsidRPr="00FE3610">
              <w:rPr>
                <w:rFonts w:ascii="Times New Roman" w:eastAsia="Times New Roman" w:hAnsi="Times New Roman" w:cs="Times New Roman"/>
                <w:sz w:val="24"/>
                <w:szCs w:val="24"/>
                <w:lang w:val="en-IN"/>
              </w:rPr>
              <w:t xml:space="preserve"> have an overview of Indirect taxes</w:t>
            </w:r>
          </w:p>
        </w:tc>
      </w:tr>
      <w:tr w:rsidR="00FE3610" w:rsidRPr="00FE3610" w:rsidTr="005048D4">
        <w:trPr>
          <w:cantSplit/>
          <w:tblHeader/>
        </w:trPr>
        <w:tc>
          <w:tcPr>
            <w:tcW w:w="946" w:type="dxa"/>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LO3</w:t>
            </w:r>
          </w:p>
        </w:tc>
        <w:tc>
          <w:tcPr>
            <w:tcW w:w="7939" w:type="dxa"/>
            <w:gridSpan w:val="11"/>
          </w:tcPr>
          <w:p w:rsidR="00FE3610" w:rsidRPr="00FE3610" w:rsidRDefault="00FE3610" w:rsidP="00FE361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To be familiar the CGST and IGST Act</w:t>
            </w:r>
          </w:p>
        </w:tc>
      </w:tr>
      <w:tr w:rsidR="00FE3610" w:rsidRPr="00FE3610" w:rsidTr="005048D4">
        <w:trPr>
          <w:cantSplit/>
          <w:tblHeader/>
        </w:trPr>
        <w:tc>
          <w:tcPr>
            <w:tcW w:w="946" w:type="dxa"/>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LO4</w:t>
            </w:r>
          </w:p>
        </w:tc>
        <w:tc>
          <w:tcPr>
            <w:tcW w:w="7939" w:type="dxa"/>
            <w:gridSpan w:val="11"/>
          </w:tcPr>
          <w:p w:rsidR="00FE3610" w:rsidRPr="00FE3610" w:rsidRDefault="00FE3610" w:rsidP="00FE361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To learn procedures under GST</w:t>
            </w:r>
          </w:p>
        </w:tc>
      </w:tr>
      <w:tr w:rsidR="00FE3610" w:rsidRPr="00FE3610" w:rsidTr="005048D4">
        <w:trPr>
          <w:cantSplit/>
          <w:tblHeader/>
        </w:trPr>
        <w:tc>
          <w:tcPr>
            <w:tcW w:w="946" w:type="dxa"/>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LO5</w:t>
            </w:r>
          </w:p>
        </w:tc>
        <w:tc>
          <w:tcPr>
            <w:tcW w:w="7939" w:type="dxa"/>
            <w:gridSpan w:val="11"/>
          </w:tcPr>
          <w:p w:rsidR="00FE3610" w:rsidRPr="00FE3610" w:rsidRDefault="00FE3610" w:rsidP="00FE361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To gain knowledge about Customs Duty.</w:t>
            </w:r>
          </w:p>
        </w:tc>
      </w:tr>
      <w:tr w:rsidR="00FE3610" w:rsidRPr="00FE3610" w:rsidTr="005048D4">
        <w:trPr>
          <w:cantSplit/>
          <w:tblHeader/>
        </w:trPr>
        <w:tc>
          <w:tcPr>
            <w:tcW w:w="8885" w:type="dxa"/>
            <w:gridSpan w:val="12"/>
          </w:tcPr>
          <w:p w:rsidR="00FE3610" w:rsidRPr="00FE3610" w:rsidRDefault="00FE3610" w:rsidP="00FE3610">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b/>
                <w:color w:val="000000"/>
                <w:sz w:val="24"/>
                <w:szCs w:val="24"/>
                <w:lang w:val="en-IN"/>
              </w:rPr>
              <w:t>Prerequisite: Should have studied Commerce in XII Std</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Unit</w:t>
            </w:r>
          </w:p>
        </w:tc>
        <w:tc>
          <w:tcPr>
            <w:tcW w:w="6619" w:type="dxa"/>
            <w:gridSpan w:val="9"/>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Contents</w:t>
            </w:r>
          </w:p>
        </w:tc>
        <w:tc>
          <w:tcPr>
            <w:tcW w:w="1320" w:type="dxa"/>
            <w:gridSpan w:val="2"/>
          </w:tcPr>
          <w:p w:rsidR="00FE3610" w:rsidRPr="00FE3610" w:rsidRDefault="00FE3610" w:rsidP="00FE3610">
            <w:pPr>
              <w:spacing w:after="0" w:line="240" w:lineRule="auto"/>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No. of Hours</w:t>
            </w:r>
          </w:p>
        </w:tc>
      </w:tr>
      <w:tr w:rsidR="00FE3610" w:rsidRPr="00FE3610" w:rsidTr="005048D4">
        <w:trPr>
          <w:cantSplit/>
          <w:trHeight w:val="917"/>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lastRenderedPageBreak/>
              <w:t>I</w:t>
            </w:r>
          </w:p>
        </w:tc>
        <w:tc>
          <w:tcPr>
            <w:tcW w:w="6619" w:type="dxa"/>
            <w:gridSpan w:val="9"/>
          </w:tcPr>
          <w:p w:rsidR="00FE3610" w:rsidRPr="00FE3610" w:rsidRDefault="00FE3610" w:rsidP="00FE3610">
            <w:pPr>
              <w:tabs>
                <w:tab w:val="left" w:pos="1081"/>
              </w:tabs>
              <w:spacing w:after="0" w:line="240" w:lineRule="auto"/>
              <w:ind w:right="96"/>
              <w:jc w:val="both"/>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Introduction to Indirect Tax</w:t>
            </w:r>
          </w:p>
          <w:p w:rsidR="00FE3610" w:rsidRPr="00FE3610" w:rsidRDefault="00FE3610" w:rsidP="00FE3610">
            <w:pPr>
              <w:tabs>
                <w:tab w:val="left" w:pos="1081"/>
              </w:tabs>
              <w:spacing w:after="0" w:line="240" w:lineRule="auto"/>
              <w:ind w:right="96"/>
              <w:jc w:val="both"/>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12</w:t>
            </w:r>
          </w:p>
        </w:tc>
      </w:tr>
      <w:tr w:rsidR="00FE3610" w:rsidRPr="00FE3610" w:rsidTr="005048D4">
        <w:trPr>
          <w:cantSplit/>
          <w:trHeight w:val="899"/>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II</w:t>
            </w:r>
          </w:p>
        </w:tc>
        <w:tc>
          <w:tcPr>
            <w:tcW w:w="6619" w:type="dxa"/>
            <w:gridSpan w:val="9"/>
          </w:tcPr>
          <w:p w:rsidR="00FE3610" w:rsidRPr="00FE3610" w:rsidRDefault="00FE3610" w:rsidP="00FE3610">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An Overview of Goods &amp; Service Tax (GST)</w:t>
            </w:r>
          </w:p>
          <w:p w:rsidR="00FE3610" w:rsidRPr="00FE3610" w:rsidRDefault="00FE3610" w:rsidP="00FE3610">
            <w:pPr>
              <w:tabs>
                <w:tab w:val="left" w:pos="1081"/>
              </w:tabs>
              <w:spacing w:after="0" w:line="240" w:lineRule="auto"/>
              <w:ind w:right="96"/>
              <w:jc w:val="both"/>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12</w:t>
            </w:r>
          </w:p>
        </w:tc>
      </w:tr>
      <w:tr w:rsidR="00FE3610" w:rsidRPr="00FE3610" w:rsidTr="005048D4">
        <w:trPr>
          <w:cantSplit/>
          <w:trHeight w:val="854"/>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III</w:t>
            </w:r>
          </w:p>
        </w:tc>
        <w:tc>
          <w:tcPr>
            <w:tcW w:w="6619" w:type="dxa"/>
            <w:gridSpan w:val="9"/>
          </w:tcPr>
          <w:p w:rsidR="00FE3610" w:rsidRPr="00FE3610" w:rsidRDefault="00FE3610" w:rsidP="00FE3610">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CGST &amp; IGST Act 2017</w:t>
            </w:r>
          </w:p>
          <w:p w:rsidR="00FE3610" w:rsidRPr="00FE3610" w:rsidRDefault="00FE3610" w:rsidP="00FE3610">
            <w:pPr>
              <w:tabs>
                <w:tab w:val="left" w:pos="1081"/>
              </w:tabs>
              <w:spacing w:after="0" w:line="240" w:lineRule="auto"/>
              <w:ind w:right="96"/>
              <w:jc w:val="both"/>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12</w:t>
            </w:r>
          </w:p>
        </w:tc>
      </w:tr>
      <w:tr w:rsidR="00FE3610" w:rsidRPr="00FE3610" w:rsidTr="005048D4">
        <w:trPr>
          <w:cantSplit/>
          <w:trHeight w:val="629"/>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IV</w:t>
            </w:r>
          </w:p>
        </w:tc>
        <w:tc>
          <w:tcPr>
            <w:tcW w:w="6619" w:type="dxa"/>
            <w:gridSpan w:val="9"/>
          </w:tcPr>
          <w:p w:rsidR="00FE3610" w:rsidRPr="00FE3610" w:rsidRDefault="00FE3610" w:rsidP="00FE361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Procedures under GST</w:t>
            </w:r>
          </w:p>
          <w:p w:rsidR="00FE3610" w:rsidRPr="00FE3610" w:rsidRDefault="00FE3610" w:rsidP="00FE361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12</w:t>
            </w:r>
          </w:p>
        </w:tc>
      </w:tr>
      <w:tr w:rsidR="00FE3610" w:rsidRPr="00FE3610" w:rsidTr="005048D4">
        <w:trPr>
          <w:cantSplit/>
          <w:trHeight w:val="1052"/>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V</w:t>
            </w:r>
          </w:p>
        </w:tc>
        <w:tc>
          <w:tcPr>
            <w:tcW w:w="6619" w:type="dxa"/>
            <w:gridSpan w:val="9"/>
          </w:tcPr>
          <w:p w:rsidR="00FE3610" w:rsidRPr="00FE3610" w:rsidRDefault="00FE3610" w:rsidP="00FE3610">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Customs Act 1962</w:t>
            </w:r>
          </w:p>
          <w:p w:rsidR="00FE3610" w:rsidRPr="00FE3610" w:rsidRDefault="00FE3610" w:rsidP="00FE361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Custom Duty: Concepts; Territorial Waters - High Seas - Levy of Customs Duty, Types of Custom Duties – Valuation - Baggage Rules &amp;Exemptions.</w:t>
            </w:r>
          </w:p>
        </w:tc>
        <w:tc>
          <w:tcPr>
            <w:tcW w:w="1320" w:type="dxa"/>
            <w:gridSpan w:val="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12</w:t>
            </w:r>
          </w:p>
        </w:tc>
      </w:tr>
      <w:tr w:rsidR="00FE3610" w:rsidRPr="00FE3610" w:rsidTr="005048D4">
        <w:trPr>
          <w:cantSplit/>
          <w:tblHeader/>
        </w:trPr>
        <w:tc>
          <w:tcPr>
            <w:tcW w:w="946" w:type="dxa"/>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p>
        </w:tc>
        <w:tc>
          <w:tcPr>
            <w:tcW w:w="6619" w:type="dxa"/>
            <w:gridSpan w:val="9"/>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TOTAL</w:t>
            </w:r>
          </w:p>
        </w:tc>
        <w:tc>
          <w:tcPr>
            <w:tcW w:w="1320" w:type="dxa"/>
            <w:gridSpan w:val="2"/>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60</w:t>
            </w:r>
          </w:p>
        </w:tc>
      </w:tr>
      <w:tr w:rsidR="00FE3610" w:rsidRPr="00FE3610" w:rsidTr="005048D4">
        <w:trPr>
          <w:cantSplit/>
          <w:tblHeader/>
        </w:trPr>
        <w:tc>
          <w:tcPr>
            <w:tcW w:w="8885" w:type="dxa"/>
            <w:gridSpan w:val="1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Course Outcomes</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CO1</w:t>
            </w:r>
          </w:p>
        </w:tc>
        <w:tc>
          <w:tcPr>
            <w:tcW w:w="7939" w:type="dxa"/>
            <w:gridSpan w:val="11"/>
            <w:vAlign w:val="center"/>
          </w:tcPr>
          <w:p w:rsidR="00FE3610" w:rsidRPr="00FE3610" w:rsidRDefault="00FE3610" w:rsidP="00FE361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Acquaintance with Indirect tax laws</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CO2</w:t>
            </w:r>
          </w:p>
        </w:tc>
        <w:tc>
          <w:tcPr>
            <w:tcW w:w="7939" w:type="dxa"/>
            <w:gridSpan w:val="11"/>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Exposed to the overview of GST.</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CO3</w:t>
            </w:r>
          </w:p>
        </w:tc>
        <w:tc>
          <w:tcPr>
            <w:tcW w:w="7939" w:type="dxa"/>
            <w:gridSpan w:val="11"/>
            <w:vAlign w:val="center"/>
          </w:tcPr>
          <w:p w:rsidR="00FE3610" w:rsidRPr="00FE3610" w:rsidRDefault="00FE3610" w:rsidP="00FE361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Apply provisions of CGST and IGST</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CO4</w:t>
            </w:r>
          </w:p>
        </w:tc>
        <w:tc>
          <w:tcPr>
            <w:tcW w:w="7939" w:type="dxa"/>
            <w:gridSpan w:val="11"/>
            <w:vAlign w:val="center"/>
          </w:tcPr>
          <w:p w:rsidR="00FE3610" w:rsidRPr="00FE3610" w:rsidRDefault="00FE3610" w:rsidP="00FE361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Summarise procedures of GST</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CO5</w:t>
            </w:r>
          </w:p>
        </w:tc>
        <w:tc>
          <w:tcPr>
            <w:tcW w:w="7939" w:type="dxa"/>
            <w:gridSpan w:val="11"/>
            <w:vAlign w:val="center"/>
          </w:tcPr>
          <w:p w:rsidR="00FE3610" w:rsidRPr="00FE3610" w:rsidRDefault="00FE3610" w:rsidP="00FE3610">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E3610">
              <w:rPr>
                <w:rFonts w:ascii="Times New Roman" w:eastAsia="Times New Roman" w:hAnsi="Times New Roman" w:cs="Times New Roman"/>
                <w:color w:val="000000"/>
                <w:sz w:val="24"/>
                <w:szCs w:val="24"/>
                <w:lang w:val="en-IN"/>
              </w:rPr>
              <w:t>Discuss aspects of Customs Duty in India</w:t>
            </w:r>
          </w:p>
        </w:tc>
      </w:tr>
      <w:tr w:rsidR="00FE3610" w:rsidRPr="00FE3610" w:rsidTr="005048D4">
        <w:trPr>
          <w:cantSplit/>
          <w:tblHeader/>
        </w:trPr>
        <w:tc>
          <w:tcPr>
            <w:tcW w:w="8885" w:type="dxa"/>
            <w:gridSpan w:val="12"/>
            <w:vAlign w:val="center"/>
          </w:tcPr>
          <w:p w:rsidR="00FE3610" w:rsidRPr="00FE3610" w:rsidRDefault="00FE3610" w:rsidP="00FE3610">
            <w:pPr>
              <w:spacing w:after="0" w:line="240" w:lineRule="auto"/>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Textbooks</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w:t>
            </w:r>
          </w:p>
        </w:tc>
        <w:tc>
          <w:tcPr>
            <w:tcW w:w="7939" w:type="dxa"/>
            <w:gridSpan w:val="11"/>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Vinod K Singhania, Indirect Taxes, Taxman’s Publications, New Delhi.</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7939" w:type="dxa"/>
            <w:gridSpan w:val="11"/>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Dr. H.C. Mehrotra&amp;Prof .V.P Agarwal, Goods and Services Tax (GST), SahityaBhawan Publications, Agra.</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7939" w:type="dxa"/>
            <w:gridSpan w:val="11"/>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Rajat Mohan, Goods &amp; Services Tax, Bharat Law Publications House, New Delhi.</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4</w:t>
            </w:r>
          </w:p>
        </w:tc>
        <w:tc>
          <w:tcPr>
            <w:tcW w:w="7939" w:type="dxa"/>
            <w:gridSpan w:val="11"/>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CA. PushpendraSisodia, Indirect Tax Laws, Bharat Publications, New Delhi.</w:t>
            </w:r>
          </w:p>
        </w:tc>
      </w:tr>
      <w:tr w:rsidR="00FE3610" w:rsidRPr="00FE3610" w:rsidTr="005048D4">
        <w:trPr>
          <w:cantSplit/>
          <w:tblHeader/>
        </w:trPr>
        <w:tc>
          <w:tcPr>
            <w:tcW w:w="8885" w:type="dxa"/>
            <w:gridSpan w:val="12"/>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b/>
                <w:sz w:val="24"/>
                <w:szCs w:val="24"/>
                <w:lang w:val="en-IN"/>
              </w:rPr>
              <w:t>Reference Books</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lastRenderedPageBreak/>
              <w:t>1</w:t>
            </w:r>
          </w:p>
        </w:tc>
        <w:tc>
          <w:tcPr>
            <w:tcW w:w="7939" w:type="dxa"/>
            <w:gridSpan w:val="11"/>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V.S.Datey, All About GST, Taxmann Publications, New Delhi.</w:t>
            </w:r>
          </w:p>
        </w:tc>
      </w:tr>
      <w:tr w:rsidR="00FE3610" w:rsidRPr="00FE3610" w:rsidTr="005048D4">
        <w:trPr>
          <w:cantSplit/>
          <w:tblHeader/>
        </w:trPr>
        <w:tc>
          <w:tcPr>
            <w:tcW w:w="946"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7939" w:type="dxa"/>
            <w:gridSpan w:val="11"/>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T.S. Reddy&amp;Y.Hariprasad Reddy, Business Taxation, Margham Publications, Chennai.</w:t>
            </w:r>
          </w:p>
        </w:tc>
      </w:tr>
    </w:tbl>
    <w:p w:rsidR="00FE3610" w:rsidRPr="00FE3610" w:rsidRDefault="00FE3610" w:rsidP="00FE3610">
      <w:pPr>
        <w:rPr>
          <w:rFonts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FE3610" w:rsidRPr="00FE3610" w:rsidTr="005048D4">
        <w:trPr>
          <w:cantSplit/>
          <w:tblHeader/>
        </w:trPr>
        <w:tc>
          <w:tcPr>
            <w:tcW w:w="945"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7940" w:type="dxa"/>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Study Material on GST - The Institute of Chartered Accountants of India /The Institute of Cost Accountants of India, Chennai.</w:t>
            </w:r>
          </w:p>
        </w:tc>
      </w:tr>
      <w:tr w:rsidR="00FE3610" w:rsidRPr="00FE3610" w:rsidTr="005048D4">
        <w:trPr>
          <w:cantSplit/>
          <w:tblHeader/>
        </w:trPr>
        <w:tc>
          <w:tcPr>
            <w:tcW w:w="945"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4</w:t>
            </w:r>
          </w:p>
        </w:tc>
        <w:tc>
          <w:tcPr>
            <w:tcW w:w="7940" w:type="dxa"/>
            <w:vAlign w:val="center"/>
          </w:tcPr>
          <w:p w:rsidR="00FE3610" w:rsidRPr="00FE3610" w:rsidRDefault="00FE3610" w:rsidP="00FE3610">
            <w:pPr>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Guidance material on GST issued by CBIC, Government of India.</w:t>
            </w:r>
          </w:p>
        </w:tc>
      </w:tr>
      <w:tr w:rsidR="00FE3610" w:rsidRPr="00FE3610" w:rsidTr="005048D4">
        <w:trPr>
          <w:cantSplit/>
          <w:tblHeader/>
        </w:trPr>
        <w:tc>
          <w:tcPr>
            <w:tcW w:w="8885" w:type="dxa"/>
            <w:gridSpan w:val="2"/>
            <w:vAlign w:val="center"/>
          </w:tcPr>
          <w:p w:rsidR="00FE3610" w:rsidRPr="00FE3610" w:rsidRDefault="00FE3610" w:rsidP="00FE3610">
            <w:pPr>
              <w:widowControl w:val="0"/>
              <w:spacing w:after="0" w:line="240" w:lineRule="auto"/>
              <w:rPr>
                <w:rFonts w:ascii="Times New Roman" w:eastAsia="Times New Roman" w:hAnsi="Times New Roman" w:cs="Times New Roman"/>
                <w:sz w:val="24"/>
                <w:szCs w:val="24"/>
                <w:lang w:val="en-IN"/>
              </w:rPr>
            </w:pPr>
            <w:r w:rsidRPr="00FE3610">
              <w:rPr>
                <w:rFonts w:ascii="Times New Roman" w:eastAsia="Times New Roman" w:hAnsi="Times New Roman" w:cs="Times New Roman"/>
                <w:b/>
                <w:sz w:val="24"/>
                <w:szCs w:val="24"/>
                <w:lang w:val="en-IN"/>
              </w:rPr>
              <w:t>NOTE: Latest Edition of Textbooks May be Used</w:t>
            </w:r>
          </w:p>
        </w:tc>
      </w:tr>
      <w:tr w:rsidR="00FE3610" w:rsidRPr="00FE3610" w:rsidTr="005048D4">
        <w:trPr>
          <w:cantSplit/>
          <w:tblHeader/>
        </w:trPr>
        <w:tc>
          <w:tcPr>
            <w:tcW w:w="8885" w:type="dxa"/>
            <w:gridSpan w:val="2"/>
            <w:vAlign w:val="center"/>
          </w:tcPr>
          <w:p w:rsidR="00FE3610" w:rsidRPr="00FE3610" w:rsidRDefault="00FE3610" w:rsidP="00FE3610">
            <w:pPr>
              <w:widowControl w:val="0"/>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b/>
                <w:sz w:val="24"/>
                <w:szCs w:val="24"/>
                <w:lang w:val="en-IN"/>
              </w:rPr>
              <w:t>Web Resources</w:t>
            </w:r>
          </w:p>
        </w:tc>
      </w:tr>
      <w:tr w:rsidR="00FE3610" w:rsidRPr="00FE3610" w:rsidTr="005048D4">
        <w:trPr>
          <w:cantSplit/>
          <w:tblHeader/>
        </w:trPr>
        <w:tc>
          <w:tcPr>
            <w:tcW w:w="945"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w:t>
            </w:r>
          </w:p>
        </w:tc>
        <w:tc>
          <w:tcPr>
            <w:tcW w:w="7940" w:type="dxa"/>
            <w:vAlign w:val="center"/>
          </w:tcPr>
          <w:p w:rsidR="00FE3610" w:rsidRPr="00FE3610" w:rsidRDefault="000A488F" w:rsidP="00FE3610">
            <w:pPr>
              <w:widowControl w:val="0"/>
              <w:spacing w:after="0" w:line="240" w:lineRule="auto"/>
              <w:rPr>
                <w:rFonts w:ascii="Times New Roman" w:eastAsia="Times New Roman" w:hAnsi="Times New Roman" w:cs="Times New Roman"/>
                <w:sz w:val="24"/>
                <w:szCs w:val="24"/>
                <w:lang w:val="en-IN"/>
              </w:rPr>
            </w:pPr>
            <w:hyperlink r:id="rId61">
              <w:r w:rsidR="00FE3610" w:rsidRPr="00FE3610">
                <w:rPr>
                  <w:rFonts w:ascii="Times New Roman" w:eastAsia="Times New Roman" w:hAnsi="Times New Roman" w:cs="Times New Roman"/>
                  <w:color w:val="000000"/>
                  <w:sz w:val="24"/>
                  <w:szCs w:val="24"/>
                  <w:lang w:val="en-IN"/>
                </w:rPr>
                <w:t>https://iimskills.com/goods-and-services-tax/#:~:text=GST-%20an%20acronym%20for%20Goods%20and%20Services%20Tax-,etc.%2C%20to%20stand%20as%20a%20unified%20tax%20regime.</w:t>
              </w:r>
            </w:hyperlink>
          </w:p>
        </w:tc>
      </w:tr>
      <w:tr w:rsidR="00FE3610" w:rsidRPr="00FE3610" w:rsidTr="005048D4">
        <w:trPr>
          <w:cantSplit/>
          <w:tblHeader/>
        </w:trPr>
        <w:tc>
          <w:tcPr>
            <w:tcW w:w="945"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7940" w:type="dxa"/>
            <w:vAlign w:val="center"/>
          </w:tcPr>
          <w:p w:rsidR="00FE3610" w:rsidRPr="00FE3610" w:rsidRDefault="000A488F" w:rsidP="00FE3610">
            <w:pPr>
              <w:widowControl w:val="0"/>
              <w:spacing w:after="0" w:line="240" w:lineRule="auto"/>
              <w:rPr>
                <w:rFonts w:ascii="Times New Roman" w:eastAsia="Times New Roman" w:hAnsi="Times New Roman" w:cs="Times New Roman"/>
                <w:sz w:val="24"/>
                <w:szCs w:val="24"/>
                <w:lang w:val="en-IN"/>
              </w:rPr>
            </w:pPr>
            <w:hyperlink r:id="rId62">
              <w:r w:rsidR="00FE3610" w:rsidRPr="00FE3610">
                <w:rPr>
                  <w:rFonts w:ascii="Times New Roman" w:eastAsia="Times New Roman" w:hAnsi="Times New Roman" w:cs="Times New Roman"/>
                  <w:color w:val="000000"/>
                  <w:sz w:val="24"/>
                  <w:szCs w:val="24"/>
                  <w:lang w:val="en-IN"/>
                </w:rPr>
                <w:t>https://tax2win.in/guide/gst-procedure</w:t>
              </w:r>
            </w:hyperlink>
          </w:p>
        </w:tc>
      </w:tr>
      <w:tr w:rsidR="00FE3610" w:rsidRPr="00FE3610" w:rsidTr="005048D4">
        <w:trPr>
          <w:cantSplit/>
          <w:trHeight w:val="431"/>
          <w:tblHeader/>
        </w:trPr>
        <w:tc>
          <w:tcPr>
            <w:tcW w:w="945" w:type="dxa"/>
            <w:vAlign w:val="center"/>
          </w:tcPr>
          <w:p w:rsidR="00FE3610" w:rsidRPr="00FE3610" w:rsidRDefault="00FE3610" w:rsidP="00FE3610">
            <w:pPr>
              <w:spacing w:after="0" w:line="240" w:lineRule="auto"/>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7940" w:type="dxa"/>
            <w:vAlign w:val="center"/>
          </w:tcPr>
          <w:p w:rsidR="00FE3610" w:rsidRPr="00FE3610" w:rsidRDefault="000A488F" w:rsidP="00FE3610">
            <w:pPr>
              <w:widowControl w:val="0"/>
              <w:spacing w:after="0" w:line="240" w:lineRule="auto"/>
              <w:rPr>
                <w:rFonts w:ascii="Times New Roman" w:eastAsia="Times New Roman" w:hAnsi="Times New Roman" w:cs="Times New Roman"/>
                <w:sz w:val="24"/>
                <w:szCs w:val="24"/>
                <w:lang w:val="en-IN"/>
              </w:rPr>
            </w:pPr>
            <w:hyperlink r:id="rId63">
              <w:r w:rsidR="00FE3610" w:rsidRPr="00FE3610">
                <w:rPr>
                  <w:rFonts w:ascii="Times New Roman" w:eastAsia="Times New Roman" w:hAnsi="Times New Roman" w:cs="Times New Roman"/>
                  <w:color w:val="000000"/>
                  <w:sz w:val="24"/>
                  <w:szCs w:val="24"/>
                  <w:lang w:val="en-IN"/>
                </w:rPr>
                <w:t>https://www.cbic.gov.in/htdocs-cbec/customs/cs-act/cs-act-ch9</w:t>
              </w:r>
            </w:hyperlink>
          </w:p>
        </w:tc>
      </w:tr>
    </w:tbl>
    <w:p w:rsidR="00FE3610" w:rsidRPr="00FE3610" w:rsidRDefault="00FE3610" w:rsidP="00FE3610">
      <w:pPr>
        <w:rPr>
          <w:rFonts w:ascii="Times New Roman" w:eastAsia="Times New Roman" w:hAnsi="Times New Roman" w:cs="Times New Roman"/>
          <w:sz w:val="24"/>
          <w:szCs w:val="24"/>
          <w:lang w:val="en-IN"/>
        </w:rPr>
      </w:pPr>
    </w:p>
    <w:p w:rsidR="00FE3610" w:rsidRPr="00FE3610" w:rsidRDefault="00FE3610" w:rsidP="00FE3610">
      <w:pPr>
        <w:rPr>
          <w:rFonts w:ascii="Times New Roman" w:eastAsia="Times New Roman" w:hAnsi="Times New Roman" w:cs="Times New Roman"/>
          <w:b/>
          <w:sz w:val="24"/>
          <w:szCs w:val="24"/>
          <w:lang w:val="en-IN"/>
        </w:rPr>
      </w:pPr>
    </w:p>
    <w:p w:rsidR="00FE3610" w:rsidRPr="00FE3610" w:rsidRDefault="00FE3610" w:rsidP="00FE3610">
      <w:pPr>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 xml:space="preserve">MAPPING WITH PROGRAMME OUTCOMES </w:t>
      </w:r>
      <w:r w:rsidRPr="00FE3610">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PO1</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PO4</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PO5</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PO6</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PO7</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PO8</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PSO1</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PSO2</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PSO3</w:t>
            </w:r>
          </w:p>
        </w:tc>
      </w:tr>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CO1</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r>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r>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r>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CO4</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r>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CO5</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r>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TOTAL</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15</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10</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10</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13</w:t>
            </w:r>
          </w:p>
        </w:tc>
        <w:tc>
          <w:tcPr>
            <w:tcW w:w="803"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15</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10</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12</w:t>
            </w:r>
          </w:p>
        </w:tc>
      </w:tr>
      <w:tr w:rsidR="00FE3610" w:rsidRPr="00FE3610" w:rsidTr="005048D4">
        <w:trPr>
          <w:cantSplit/>
          <w:tblHeader/>
          <w:jc w:val="center"/>
        </w:trPr>
        <w:tc>
          <w:tcPr>
            <w:tcW w:w="1417" w:type="dxa"/>
            <w:vAlign w:val="center"/>
          </w:tcPr>
          <w:p w:rsidR="00FE3610" w:rsidRPr="00FE3610" w:rsidRDefault="00FE3610" w:rsidP="00FE3610">
            <w:pPr>
              <w:spacing w:after="60"/>
              <w:jc w:val="center"/>
              <w:rPr>
                <w:rFonts w:ascii="Times New Roman" w:eastAsia="Times New Roman" w:hAnsi="Times New Roman" w:cs="Times New Roman"/>
                <w:b/>
                <w:sz w:val="24"/>
                <w:szCs w:val="24"/>
                <w:lang w:val="en-IN"/>
              </w:rPr>
            </w:pPr>
            <w:r w:rsidRPr="00FE3610">
              <w:rPr>
                <w:rFonts w:ascii="Times New Roman" w:eastAsia="Times New Roman" w:hAnsi="Times New Roman" w:cs="Times New Roman"/>
                <w:b/>
                <w:sz w:val="24"/>
                <w:szCs w:val="24"/>
                <w:lang w:val="en-IN"/>
              </w:rPr>
              <w:t>AVERAGE</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3</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2.2</w:t>
            </w:r>
          </w:p>
        </w:tc>
        <w:tc>
          <w:tcPr>
            <w:tcW w:w="670" w:type="dxa"/>
          </w:tcPr>
          <w:p w:rsidR="00FE3610" w:rsidRPr="00FE3610" w:rsidRDefault="00FE3610" w:rsidP="00FE3610">
            <w:pPr>
              <w:spacing w:after="60"/>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2.6</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2.6</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2.6</w:t>
            </w:r>
          </w:p>
        </w:tc>
        <w:tc>
          <w:tcPr>
            <w:tcW w:w="670" w:type="dxa"/>
            <w:vAlign w:val="center"/>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2.6</w:t>
            </w:r>
          </w:p>
        </w:tc>
        <w:tc>
          <w:tcPr>
            <w:tcW w:w="803" w:type="dxa"/>
          </w:tcPr>
          <w:p w:rsidR="00FE3610" w:rsidRPr="00FE3610" w:rsidRDefault="00FE3610" w:rsidP="00FE3610">
            <w:pPr>
              <w:spacing w:after="60"/>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 xml:space="preserve">    3</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w:t>
            </w:r>
          </w:p>
        </w:tc>
        <w:tc>
          <w:tcPr>
            <w:tcW w:w="803" w:type="dxa"/>
          </w:tcPr>
          <w:p w:rsidR="00FE3610" w:rsidRPr="00FE3610" w:rsidRDefault="00FE3610" w:rsidP="00FE3610">
            <w:pPr>
              <w:spacing w:after="60"/>
              <w:jc w:val="center"/>
              <w:rPr>
                <w:rFonts w:ascii="Times New Roman" w:eastAsia="Times New Roman" w:hAnsi="Times New Roman" w:cs="Times New Roman"/>
                <w:sz w:val="24"/>
                <w:szCs w:val="24"/>
                <w:lang w:val="en-IN"/>
              </w:rPr>
            </w:pPr>
            <w:r w:rsidRPr="00FE3610">
              <w:rPr>
                <w:rFonts w:ascii="Times New Roman" w:eastAsia="Times New Roman" w:hAnsi="Times New Roman" w:cs="Times New Roman"/>
                <w:sz w:val="24"/>
                <w:szCs w:val="24"/>
                <w:lang w:val="en-IN"/>
              </w:rPr>
              <w:t>2.4</w:t>
            </w:r>
          </w:p>
        </w:tc>
      </w:tr>
    </w:tbl>
    <w:p w:rsidR="00FE3610" w:rsidRPr="00FE3610" w:rsidRDefault="00FE3610" w:rsidP="00FE3610">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FE3610">
        <w:rPr>
          <w:rFonts w:ascii="Times New Roman" w:eastAsia="Times New Roman" w:hAnsi="Times New Roman" w:cs="Times New Roman"/>
          <w:b/>
          <w:color w:val="000000"/>
          <w:sz w:val="24"/>
          <w:szCs w:val="24"/>
          <w:lang w:val="en-IN"/>
        </w:rPr>
        <w:t>3 – Strong, 2- Medium, 1- Low</w:t>
      </w:r>
    </w:p>
    <w:p w:rsidR="00FE3610" w:rsidRPr="00FE3610" w:rsidRDefault="00FE3610" w:rsidP="00FE3610">
      <w:pPr>
        <w:jc w:val="center"/>
        <w:rPr>
          <w:rFonts w:ascii="Times New Roman" w:eastAsia="Times New Roman" w:hAnsi="Times New Roman" w:cs="Times New Roman"/>
          <w:b/>
          <w:sz w:val="24"/>
          <w:szCs w:val="24"/>
          <w:u w:val="single"/>
          <w:lang w:val="en-IN"/>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THIRD YEAR – SEMESTER – VI</w:t>
      </w:r>
    </w:p>
    <w:p w:rsidR="002A018B" w:rsidRPr="00FF71B4" w:rsidRDefault="00EC0404" w:rsidP="002A018B">
      <w:pPr>
        <w:tabs>
          <w:tab w:val="center" w:pos="4514"/>
          <w:tab w:val="left" w:pos="6480"/>
        </w:tabs>
        <w:rPr>
          <w:rFonts w:ascii="Times New Roman" w:hAnsi="Times New Roman" w:cs="Times New Roman"/>
          <w:b/>
          <w:sz w:val="28"/>
          <w:szCs w:val="28"/>
          <w:u w:val="single"/>
        </w:rPr>
      </w:pPr>
      <w:r w:rsidRPr="00EC0404">
        <w:rPr>
          <w:rFonts w:ascii="Times New Roman" w:hAnsi="Times New Roman" w:cs="Times New Roman"/>
          <w:b/>
          <w:sz w:val="28"/>
          <w:szCs w:val="28"/>
        </w:rPr>
        <w:t xml:space="preserve">Discipline specific Elective 6/6 </w:t>
      </w:r>
      <w:r w:rsidR="002A018B">
        <w:rPr>
          <w:rFonts w:ascii="Times New Roman" w:hAnsi="Times New Roman" w:cs="Times New Roman"/>
          <w:b/>
          <w:sz w:val="28"/>
          <w:szCs w:val="28"/>
        </w:rPr>
        <w:t>–</w:t>
      </w:r>
      <w:r w:rsidR="002A018B" w:rsidRPr="00FF71B4">
        <w:rPr>
          <w:rFonts w:ascii="Times New Roman" w:hAnsi="Times New Roman" w:cs="Times New Roman"/>
          <w:b/>
          <w:sz w:val="28"/>
          <w:szCs w:val="28"/>
        </w:rPr>
        <w:t>Computer Application</w:t>
      </w:r>
      <w:r w:rsidR="002A018B">
        <w:rPr>
          <w:rFonts w:ascii="Times New Roman" w:hAnsi="Times New Roman" w:cs="Times New Roman"/>
          <w:b/>
          <w:sz w:val="28"/>
          <w:szCs w:val="28"/>
        </w:rPr>
        <w:t>s</w:t>
      </w:r>
      <w:r w:rsidR="002A018B" w:rsidRPr="00FF71B4">
        <w:rPr>
          <w:rFonts w:ascii="Times New Roman" w:hAnsi="Times New Roman" w:cs="Times New Roman"/>
          <w:b/>
          <w:sz w:val="28"/>
          <w:szCs w:val="28"/>
        </w:rPr>
        <w:t xml:space="preserve"> in Business</w:t>
      </w:r>
    </w:p>
    <w:tbl>
      <w:tblPr>
        <w:tblStyle w:val="TableGrid"/>
        <w:tblW w:w="5000" w:type="pct"/>
        <w:tblLook w:val="04A0"/>
      </w:tblPr>
      <w:tblGrid>
        <w:gridCol w:w="1170"/>
        <w:gridCol w:w="456"/>
        <w:gridCol w:w="493"/>
        <w:gridCol w:w="493"/>
        <w:gridCol w:w="492"/>
        <w:gridCol w:w="479"/>
        <w:gridCol w:w="1309"/>
        <w:gridCol w:w="1147"/>
        <w:gridCol w:w="853"/>
        <w:gridCol w:w="960"/>
        <w:gridCol w:w="150"/>
        <w:gridCol w:w="1243"/>
      </w:tblGrid>
      <w:tr w:rsidR="002A018B" w:rsidRPr="006259CE" w:rsidTr="00872369">
        <w:trPr>
          <w:cantSplit/>
          <w:trHeight w:val="710"/>
        </w:trPr>
        <w:tc>
          <w:tcPr>
            <w:tcW w:w="916" w:type="pct"/>
            <w:gridSpan w:val="2"/>
            <w:vMerge w:val="restart"/>
            <w:textDirection w:val="btLr"/>
            <w:vAlign w:val="center"/>
          </w:tcPr>
          <w:p w:rsidR="002A018B" w:rsidRPr="006259CE" w:rsidRDefault="002A018B" w:rsidP="00872369">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Category </w:t>
            </w:r>
          </w:p>
        </w:tc>
        <w:tc>
          <w:tcPr>
            <w:tcW w:w="285" w:type="pct"/>
            <w:vMerge w:val="restar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85" w:type="pct"/>
            <w:vMerge w:val="restar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84" w:type="pct"/>
            <w:vMerge w:val="restar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77" w:type="pct"/>
            <w:vMerge w:val="restar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726" w:type="pct"/>
            <w:vMerge w:val="restar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38" w:type="pct"/>
            <w:vMerge w:val="restar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590" w:type="pct"/>
            <w:gridSpan w:val="4"/>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2A018B" w:rsidRPr="006259CE" w:rsidTr="00872369">
        <w:trPr>
          <w:cantSplit/>
          <w:trHeight w:val="1299"/>
        </w:trPr>
        <w:tc>
          <w:tcPr>
            <w:tcW w:w="916" w:type="pct"/>
            <w:gridSpan w:val="2"/>
            <w:vMerge/>
            <w:vAlign w:val="center"/>
          </w:tcPr>
          <w:p w:rsidR="002A018B" w:rsidRPr="006259CE" w:rsidRDefault="002A018B" w:rsidP="00872369">
            <w:pPr>
              <w:jc w:val="center"/>
              <w:rPr>
                <w:rFonts w:ascii="Times New Roman" w:hAnsi="Times New Roman" w:cs="Times New Roman"/>
                <w:b/>
                <w:sz w:val="24"/>
                <w:szCs w:val="24"/>
              </w:rPr>
            </w:pPr>
          </w:p>
        </w:tc>
        <w:tc>
          <w:tcPr>
            <w:tcW w:w="285" w:type="pct"/>
            <w:vMerge/>
            <w:vAlign w:val="center"/>
          </w:tcPr>
          <w:p w:rsidR="002A018B" w:rsidRPr="006259CE" w:rsidRDefault="002A018B" w:rsidP="00872369">
            <w:pPr>
              <w:jc w:val="center"/>
              <w:rPr>
                <w:rFonts w:ascii="Times New Roman" w:hAnsi="Times New Roman" w:cs="Times New Roman"/>
                <w:b/>
                <w:sz w:val="24"/>
                <w:szCs w:val="24"/>
              </w:rPr>
            </w:pPr>
          </w:p>
        </w:tc>
        <w:tc>
          <w:tcPr>
            <w:tcW w:w="285" w:type="pct"/>
            <w:vMerge/>
            <w:vAlign w:val="center"/>
          </w:tcPr>
          <w:p w:rsidR="002A018B" w:rsidRPr="006259CE" w:rsidRDefault="002A018B" w:rsidP="00872369">
            <w:pPr>
              <w:jc w:val="center"/>
              <w:rPr>
                <w:rFonts w:ascii="Times New Roman" w:hAnsi="Times New Roman" w:cs="Times New Roman"/>
                <w:b/>
                <w:sz w:val="24"/>
                <w:szCs w:val="24"/>
              </w:rPr>
            </w:pPr>
          </w:p>
        </w:tc>
        <w:tc>
          <w:tcPr>
            <w:tcW w:w="284" w:type="pct"/>
            <w:vMerge/>
            <w:vAlign w:val="center"/>
          </w:tcPr>
          <w:p w:rsidR="002A018B" w:rsidRPr="006259CE" w:rsidRDefault="002A018B" w:rsidP="00872369">
            <w:pPr>
              <w:jc w:val="center"/>
              <w:rPr>
                <w:rFonts w:ascii="Times New Roman" w:hAnsi="Times New Roman" w:cs="Times New Roman"/>
                <w:b/>
                <w:sz w:val="24"/>
                <w:szCs w:val="24"/>
              </w:rPr>
            </w:pPr>
          </w:p>
        </w:tc>
        <w:tc>
          <w:tcPr>
            <w:tcW w:w="277" w:type="pct"/>
            <w:vMerge/>
            <w:vAlign w:val="center"/>
          </w:tcPr>
          <w:p w:rsidR="002A018B" w:rsidRPr="006259CE" w:rsidRDefault="002A018B" w:rsidP="00872369">
            <w:pPr>
              <w:jc w:val="center"/>
              <w:rPr>
                <w:rFonts w:ascii="Times New Roman" w:hAnsi="Times New Roman" w:cs="Times New Roman"/>
                <w:b/>
                <w:sz w:val="24"/>
                <w:szCs w:val="24"/>
              </w:rPr>
            </w:pPr>
          </w:p>
        </w:tc>
        <w:tc>
          <w:tcPr>
            <w:tcW w:w="726" w:type="pct"/>
            <w:vMerge/>
            <w:vAlign w:val="center"/>
          </w:tcPr>
          <w:p w:rsidR="002A018B" w:rsidRPr="006259CE" w:rsidRDefault="002A018B" w:rsidP="00872369">
            <w:pPr>
              <w:jc w:val="center"/>
              <w:rPr>
                <w:rFonts w:ascii="Times New Roman" w:hAnsi="Times New Roman" w:cs="Times New Roman"/>
                <w:b/>
                <w:sz w:val="24"/>
                <w:szCs w:val="24"/>
              </w:rPr>
            </w:pPr>
          </w:p>
        </w:tc>
        <w:tc>
          <w:tcPr>
            <w:tcW w:w="638" w:type="pct"/>
            <w:vMerge/>
            <w:vAlign w:val="center"/>
          </w:tcPr>
          <w:p w:rsidR="002A018B" w:rsidRPr="006259CE" w:rsidRDefault="002A018B" w:rsidP="00872369">
            <w:pPr>
              <w:jc w:val="center"/>
              <w:rPr>
                <w:rFonts w:ascii="Times New Roman" w:hAnsi="Times New Roman" w:cs="Times New Roman"/>
                <w:b/>
                <w:sz w:val="24"/>
                <w:szCs w:val="24"/>
              </w:rPr>
            </w:pPr>
          </w:p>
        </w:tc>
        <w:tc>
          <w:tcPr>
            <w:tcW w:w="479" w:type="pct"/>
            <w:tcBorders>
              <w:right w:val="single" w:sz="4" w:space="0" w:color="auto"/>
            </w:tcBorders>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420" w:type="pct"/>
            <w:gridSpan w:val="2"/>
            <w:tcBorders>
              <w:left w:val="single" w:sz="4" w:space="0" w:color="auto"/>
              <w:right w:val="single" w:sz="4" w:space="0" w:color="auto"/>
            </w:tcBorders>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690" w:type="pct"/>
            <w:tcBorders>
              <w:left w:val="single" w:sz="4" w:space="0" w:color="auto"/>
            </w:tcBorders>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2A018B" w:rsidRPr="006259CE" w:rsidTr="00872369">
        <w:trPr>
          <w:trHeight w:val="854"/>
        </w:trPr>
        <w:tc>
          <w:tcPr>
            <w:tcW w:w="916" w:type="pct"/>
            <w:gridSpan w:val="2"/>
            <w:vAlign w:val="center"/>
          </w:tcPr>
          <w:p w:rsidR="002A018B" w:rsidRPr="00FF71B4" w:rsidRDefault="002A018B" w:rsidP="002A018B">
            <w:pPr>
              <w:jc w:val="center"/>
              <w:rPr>
                <w:rFonts w:ascii="Times New Roman" w:hAnsi="Times New Roman" w:cs="Times New Roman"/>
                <w:b/>
                <w:sz w:val="24"/>
                <w:szCs w:val="24"/>
              </w:rPr>
            </w:pPr>
            <w:r w:rsidRPr="00FF71B4">
              <w:rPr>
                <w:rFonts w:ascii="Times New Roman" w:hAnsi="Times New Roman" w:cs="Times New Roman"/>
                <w:b/>
                <w:sz w:val="24"/>
                <w:szCs w:val="24"/>
              </w:rPr>
              <w:lastRenderedPageBreak/>
              <w:t xml:space="preserve">Discipline Specific Elective </w:t>
            </w:r>
            <w:r>
              <w:rPr>
                <w:rFonts w:ascii="Times New Roman" w:hAnsi="Times New Roman" w:cs="Times New Roman"/>
                <w:b/>
                <w:sz w:val="24"/>
                <w:szCs w:val="24"/>
              </w:rPr>
              <w:t>6</w:t>
            </w:r>
            <w:r w:rsidRPr="00FF71B4">
              <w:rPr>
                <w:rFonts w:ascii="Times New Roman" w:hAnsi="Times New Roman" w:cs="Times New Roman"/>
                <w:b/>
                <w:sz w:val="24"/>
                <w:szCs w:val="24"/>
              </w:rPr>
              <w:t>/</w:t>
            </w:r>
            <w:r>
              <w:rPr>
                <w:rFonts w:ascii="Times New Roman" w:hAnsi="Times New Roman" w:cs="Times New Roman"/>
                <w:b/>
                <w:sz w:val="24"/>
                <w:szCs w:val="24"/>
              </w:rPr>
              <w:t>6</w:t>
            </w:r>
          </w:p>
        </w:tc>
        <w:tc>
          <w:tcPr>
            <w:tcW w:w="285" w:type="pct"/>
            <w:vAlign w:val="center"/>
          </w:tcPr>
          <w:p w:rsidR="002A018B" w:rsidRPr="00451E64" w:rsidRDefault="002A018B" w:rsidP="00872369">
            <w:pPr>
              <w:pStyle w:val="Normal1"/>
              <w:jc w:val="center"/>
              <w:rPr>
                <w:rFonts w:ascii="Times New Roman" w:eastAsia="Times New Roman" w:hAnsi="Times New Roman" w:cs="Times New Roman"/>
                <w:color w:val="000000"/>
                <w:sz w:val="24"/>
                <w:szCs w:val="24"/>
              </w:rPr>
            </w:pPr>
            <w:r w:rsidRPr="00451E64">
              <w:rPr>
                <w:rFonts w:ascii="Times New Roman" w:eastAsia="Times New Roman" w:hAnsi="Times New Roman" w:cs="Times New Roman"/>
                <w:color w:val="000000"/>
                <w:sz w:val="24"/>
                <w:szCs w:val="24"/>
              </w:rPr>
              <w:t>1</w:t>
            </w:r>
          </w:p>
        </w:tc>
        <w:tc>
          <w:tcPr>
            <w:tcW w:w="285" w:type="pct"/>
            <w:vAlign w:val="center"/>
          </w:tcPr>
          <w:p w:rsidR="002A018B" w:rsidRPr="00451E64" w:rsidRDefault="002A018B" w:rsidP="00872369">
            <w:pPr>
              <w:pStyle w:val="Normal1"/>
              <w:jc w:val="center"/>
              <w:rPr>
                <w:rFonts w:ascii="Times New Roman" w:eastAsia="Times New Roman" w:hAnsi="Times New Roman" w:cs="Times New Roman"/>
                <w:color w:val="000000"/>
                <w:sz w:val="24"/>
                <w:szCs w:val="24"/>
              </w:rPr>
            </w:pPr>
            <w:r w:rsidRPr="00451E64">
              <w:rPr>
                <w:rFonts w:ascii="Times New Roman" w:eastAsia="Times New Roman" w:hAnsi="Times New Roman" w:cs="Times New Roman"/>
                <w:color w:val="000000"/>
                <w:sz w:val="24"/>
                <w:szCs w:val="24"/>
              </w:rPr>
              <w:t>2</w:t>
            </w:r>
          </w:p>
        </w:tc>
        <w:tc>
          <w:tcPr>
            <w:tcW w:w="284" w:type="pct"/>
            <w:vAlign w:val="center"/>
          </w:tcPr>
          <w:p w:rsidR="002A018B" w:rsidRPr="00451E64" w:rsidRDefault="002A018B" w:rsidP="00872369">
            <w:pPr>
              <w:pStyle w:val="Normal1"/>
              <w:jc w:val="center"/>
              <w:rPr>
                <w:rFonts w:ascii="Times New Roman" w:eastAsia="Times New Roman" w:hAnsi="Times New Roman" w:cs="Times New Roman"/>
                <w:color w:val="000000"/>
                <w:sz w:val="24"/>
                <w:szCs w:val="24"/>
              </w:rPr>
            </w:pPr>
            <w:r w:rsidRPr="00451E64">
              <w:rPr>
                <w:rFonts w:ascii="Times New Roman" w:eastAsia="Times New Roman" w:hAnsi="Times New Roman" w:cs="Times New Roman"/>
                <w:color w:val="000000"/>
                <w:sz w:val="24"/>
                <w:szCs w:val="24"/>
              </w:rPr>
              <w:t>2</w:t>
            </w:r>
          </w:p>
        </w:tc>
        <w:tc>
          <w:tcPr>
            <w:tcW w:w="277" w:type="pct"/>
            <w:vAlign w:val="center"/>
          </w:tcPr>
          <w:p w:rsidR="002A018B" w:rsidRPr="00451E64" w:rsidRDefault="002A018B" w:rsidP="00872369">
            <w:pPr>
              <w:pStyle w:val="Normal1"/>
              <w:jc w:val="center"/>
              <w:rPr>
                <w:rFonts w:ascii="Times New Roman" w:eastAsia="Times New Roman" w:hAnsi="Times New Roman" w:cs="Times New Roman"/>
                <w:color w:val="000000"/>
                <w:sz w:val="24"/>
                <w:szCs w:val="24"/>
              </w:rPr>
            </w:pPr>
          </w:p>
        </w:tc>
        <w:tc>
          <w:tcPr>
            <w:tcW w:w="726" w:type="pct"/>
            <w:vAlign w:val="center"/>
          </w:tcPr>
          <w:p w:rsidR="002A018B" w:rsidRPr="00451E64" w:rsidRDefault="002A018B" w:rsidP="00872369">
            <w:pPr>
              <w:pStyle w:val="Normal1"/>
              <w:jc w:val="center"/>
              <w:rPr>
                <w:rFonts w:ascii="Times New Roman" w:eastAsia="Times New Roman" w:hAnsi="Times New Roman" w:cs="Times New Roman"/>
                <w:color w:val="000000"/>
                <w:sz w:val="24"/>
                <w:szCs w:val="24"/>
              </w:rPr>
            </w:pPr>
            <w:r w:rsidRPr="00451E64">
              <w:rPr>
                <w:rFonts w:ascii="Times New Roman" w:eastAsia="Times New Roman" w:hAnsi="Times New Roman" w:cs="Times New Roman"/>
                <w:color w:val="000000"/>
                <w:sz w:val="24"/>
                <w:szCs w:val="24"/>
              </w:rPr>
              <w:t>3</w:t>
            </w:r>
          </w:p>
        </w:tc>
        <w:tc>
          <w:tcPr>
            <w:tcW w:w="638" w:type="pct"/>
            <w:vAlign w:val="center"/>
          </w:tcPr>
          <w:p w:rsidR="002A018B" w:rsidRPr="00451E64" w:rsidRDefault="002A018B" w:rsidP="00872369">
            <w:pPr>
              <w:pStyle w:val="Normal1"/>
              <w:jc w:val="center"/>
              <w:rPr>
                <w:rFonts w:ascii="Times New Roman" w:eastAsia="Times New Roman" w:hAnsi="Times New Roman" w:cs="Times New Roman"/>
                <w:color w:val="000000"/>
                <w:sz w:val="24"/>
                <w:szCs w:val="24"/>
              </w:rPr>
            </w:pPr>
            <w:r w:rsidRPr="00451E64">
              <w:rPr>
                <w:rFonts w:ascii="Times New Roman" w:eastAsia="Times New Roman" w:hAnsi="Times New Roman" w:cs="Times New Roman"/>
                <w:color w:val="000000"/>
                <w:sz w:val="24"/>
                <w:szCs w:val="24"/>
              </w:rPr>
              <w:t>5</w:t>
            </w:r>
          </w:p>
        </w:tc>
        <w:tc>
          <w:tcPr>
            <w:tcW w:w="479" w:type="pct"/>
            <w:tcBorders>
              <w:right w:val="single" w:sz="4" w:space="0" w:color="auto"/>
            </w:tcBorders>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420" w:type="pct"/>
            <w:gridSpan w:val="2"/>
            <w:tcBorders>
              <w:left w:val="single" w:sz="4" w:space="0" w:color="auto"/>
              <w:right w:val="single" w:sz="4" w:space="0" w:color="auto"/>
            </w:tcBorders>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690" w:type="pct"/>
            <w:tcBorders>
              <w:left w:val="single" w:sz="4" w:space="0" w:color="auto"/>
            </w:tcBorders>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2A018B" w:rsidRPr="006259CE" w:rsidTr="00872369">
        <w:trPr>
          <w:trHeight w:val="431"/>
        </w:trPr>
        <w:tc>
          <w:tcPr>
            <w:tcW w:w="5000" w:type="pct"/>
            <w:gridSpan w:val="1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2A018B" w:rsidRPr="006259CE" w:rsidTr="00872369">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349" w:type="pct"/>
            <w:gridSpan w:val="11"/>
          </w:tcPr>
          <w:p w:rsidR="002A018B" w:rsidRPr="006259CE" w:rsidRDefault="002A018B" w:rsidP="00872369">
            <w:pPr>
              <w:pStyle w:val="Normal1"/>
              <w:pBdr>
                <w:top w:val="nil"/>
                <w:left w:val="nil"/>
                <w:bottom w:val="nil"/>
                <w:right w:val="nil"/>
                <w:between w:val="nil"/>
              </w:pBdr>
              <w:tabs>
                <w:tab w:val="left" w:pos="467"/>
              </w:tabs>
              <w:jc w:val="both"/>
              <w:rPr>
                <w:rFonts w:ascii="Times New Roman" w:eastAsia="Times New Roman" w:hAnsi="Times New Roman" w:cs="Times New Roman"/>
                <w:color w:val="000000"/>
                <w:sz w:val="24"/>
                <w:szCs w:val="24"/>
              </w:rPr>
            </w:pPr>
            <w:r w:rsidRPr="006259CE">
              <w:rPr>
                <w:rFonts w:ascii="Times New Roman" w:hAnsi="Times New Roman" w:cs="Times New Roman"/>
                <w:color w:val="222222"/>
                <w:sz w:val="24"/>
                <w:szCs w:val="24"/>
                <w:shd w:val="clear" w:color="auto" w:fill="FFFFFF"/>
              </w:rPr>
              <w:t>To apply various terminologies used in the operation of computer systems in a business environment.</w:t>
            </w:r>
          </w:p>
        </w:tc>
      </w:tr>
      <w:tr w:rsidR="002A018B" w:rsidRPr="006259CE" w:rsidTr="00872369">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349" w:type="pct"/>
            <w:gridSpan w:val="11"/>
          </w:tcPr>
          <w:p w:rsidR="002A018B" w:rsidRPr="006259CE" w:rsidRDefault="002A018B" w:rsidP="00872369">
            <w:pPr>
              <w:rPr>
                <w:rFonts w:ascii="Times New Roman" w:hAnsi="Times New Roman" w:cs="Times New Roman"/>
                <w:sz w:val="24"/>
                <w:szCs w:val="24"/>
              </w:rPr>
            </w:pPr>
            <w:r w:rsidRPr="006259CE">
              <w:rPr>
                <w:rFonts w:ascii="Times New Roman" w:hAnsi="Times New Roman" w:cs="Times New Roman"/>
                <w:sz w:val="24"/>
                <w:szCs w:val="24"/>
              </w:rPr>
              <w:t>To Understand the basic concepts of a word processing package</w:t>
            </w:r>
          </w:p>
        </w:tc>
      </w:tr>
      <w:tr w:rsidR="002A018B" w:rsidRPr="006259CE" w:rsidTr="00872369">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349" w:type="pct"/>
            <w:gridSpan w:val="11"/>
          </w:tcPr>
          <w:p w:rsidR="002A018B" w:rsidRPr="006259CE" w:rsidRDefault="002A018B" w:rsidP="0087236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sz w:val="24"/>
                <w:szCs w:val="24"/>
              </w:rPr>
              <w:t>To apply the basic concepts of electronic spread sheet software in business.</w:t>
            </w:r>
          </w:p>
        </w:tc>
      </w:tr>
      <w:tr w:rsidR="002A018B" w:rsidRPr="006259CE" w:rsidTr="00872369">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349" w:type="pct"/>
            <w:gridSpan w:val="11"/>
          </w:tcPr>
          <w:p w:rsidR="002A018B" w:rsidRPr="006259CE" w:rsidRDefault="002A018B" w:rsidP="0087236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sz w:val="24"/>
                <w:szCs w:val="24"/>
              </w:rPr>
              <w:t>To Understand and apply the basic concepts of PowerPoint presentation.</w:t>
            </w:r>
          </w:p>
        </w:tc>
      </w:tr>
      <w:tr w:rsidR="002A018B" w:rsidRPr="006259CE" w:rsidTr="00872369">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349" w:type="pct"/>
            <w:gridSpan w:val="11"/>
          </w:tcPr>
          <w:p w:rsidR="002A018B" w:rsidRPr="006259CE" w:rsidRDefault="002A018B" w:rsidP="0087236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color w:val="000000"/>
                <w:sz w:val="24"/>
                <w:szCs w:val="24"/>
              </w:rPr>
              <w:t>To generate electronic mail for communicating in an automated office for business environment.</w:t>
            </w:r>
          </w:p>
        </w:tc>
      </w:tr>
      <w:tr w:rsidR="002A018B" w:rsidRPr="006259CE" w:rsidTr="00872369">
        <w:tc>
          <w:tcPr>
            <w:tcW w:w="5000" w:type="pct"/>
            <w:gridSpan w:val="12"/>
            <w:vAlign w:val="center"/>
          </w:tcPr>
          <w:p w:rsidR="002A018B" w:rsidRPr="006259CE" w:rsidRDefault="002A018B" w:rsidP="00872369">
            <w:pPr>
              <w:pStyle w:val="Normal1"/>
              <w:pBdr>
                <w:top w:val="nil"/>
                <w:left w:val="nil"/>
                <w:bottom w:val="nil"/>
                <w:right w:val="nil"/>
                <w:between w:val="nil"/>
              </w:pBdr>
              <w:jc w:val="both"/>
              <w:rPr>
                <w:rFonts w:ascii="Times New Roman" w:hAnsi="Times New Roman" w:cs="Times New Roman"/>
                <w:color w:val="000000"/>
                <w:sz w:val="24"/>
                <w:szCs w:val="24"/>
              </w:rPr>
            </w:pPr>
            <w:r w:rsidRPr="006259CE">
              <w:rPr>
                <w:rFonts w:ascii="Times New Roman" w:hAnsi="Times New Roman" w:cs="Times New Roman"/>
                <w:b/>
                <w:sz w:val="24"/>
                <w:szCs w:val="24"/>
              </w:rPr>
              <w:t>Prerequisites: Should have studied Commerce in XII Std</w:t>
            </w:r>
          </w:p>
        </w:tc>
      </w:tr>
      <w:tr w:rsidR="002A018B" w:rsidRPr="006259CE" w:rsidTr="00872369">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02" w:type="pct"/>
            <w:gridSpan w:val="9"/>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47" w:type="pct"/>
            <w:gridSpan w:val="2"/>
          </w:tcPr>
          <w:p w:rsidR="002A018B" w:rsidRPr="006259CE" w:rsidRDefault="002A018B" w:rsidP="00872369">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2A018B" w:rsidRPr="006259CE" w:rsidTr="00872369">
        <w:trPr>
          <w:trHeight w:val="917"/>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02" w:type="pct"/>
            <w:gridSpan w:val="9"/>
          </w:tcPr>
          <w:p w:rsidR="002A018B" w:rsidRPr="006259CE" w:rsidRDefault="002A018B" w:rsidP="00872369">
            <w:pPr>
              <w:jc w:val="both"/>
              <w:rPr>
                <w:rFonts w:ascii="Times New Roman" w:hAnsi="Times New Roman" w:cs="Times New Roman"/>
                <w:b/>
                <w:sz w:val="24"/>
                <w:szCs w:val="24"/>
              </w:rPr>
            </w:pPr>
            <w:r w:rsidRPr="006259CE">
              <w:rPr>
                <w:rFonts w:ascii="Times New Roman" w:hAnsi="Times New Roman" w:cs="Times New Roman"/>
                <w:b/>
                <w:sz w:val="24"/>
                <w:szCs w:val="24"/>
              </w:rPr>
              <w:t xml:space="preserve">Word Processing </w:t>
            </w:r>
          </w:p>
          <w:p w:rsidR="002A018B" w:rsidRPr="006259CE" w:rsidRDefault="002A018B" w:rsidP="00872369">
            <w:pPr>
              <w:jc w:val="both"/>
              <w:rPr>
                <w:rFonts w:ascii="Times New Roman" w:hAnsi="Times New Roman" w:cs="Times New Roman"/>
                <w:sz w:val="24"/>
                <w:szCs w:val="24"/>
              </w:rPr>
            </w:pPr>
            <w:r w:rsidRPr="006259CE">
              <w:rPr>
                <w:rFonts w:ascii="Times New Roman" w:hAnsi="Times New Roman" w:cs="Times New Roman"/>
                <w:sz w:val="24"/>
                <w:szCs w:val="24"/>
              </w:rPr>
              <w:t>Introduction to Word Processing, Word Processing Concepts, Use of Templates, and Working with Word Document: Editing Text, Find and Replace Text, Formatting, Spell Check, Autocorrect, Auto Text - Bullets and Numbering, Tabs, Paragraph Formatting, Indent, and Page Formatting, Header and Footer.</w:t>
            </w:r>
          </w:p>
        </w:tc>
        <w:tc>
          <w:tcPr>
            <w:tcW w:w="747" w:type="pct"/>
            <w:gridSpan w:val="2"/>
            <w:vAlign w:val="center"/>
          </w:tcPr>
          <w:p w:rsidR="002A018B" w:rsidRPr="006259CE" w:rsidRDefault="002A018B" w:rsidP="00872369">
            <w:pPr>
              <w:jc w:val="center"/>
              <w:rPr>
                <w:rFonts w:ascii="Times New Roman" w:hAnsi="Times New Roman" w:cs="Times New Roman"/>
                <w:b/>
                <w:bCs/>
                <w:sz w:val="24"/>
                <w:szCs w:val="24"/>
              </w:rPr>
            </w:pPr>
            <w:r w:rsidRPr="006259CE">
              <w:rPr>
                <w:rFonts w:ascii="Times New Roman" w:hAnsi="Times New Roman" w:cs="Times New Roman"/>
                <w:b/>
                <w:bCs/>
                <w:sz w:val="24"/>
                <w:szCs w:val="24"/>
              </w:rPr>
              <w:t>15</w:t>
            </w:r>
          </w:p>
        </w:tc>
      </w:tr>
      <w:tr w:rsidR="002A018B" w:rsidRPr="006259CE" w:rsidTr="00872369">
        <w:trPr>
          <w:trHeight w:val="899"/>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02" w:type="pct"/>
            <w:gridSpan w:val="9"/>
          </w:tcPr>
          <w:p w:rsidR="002A018B" w:rsidRPr="006259CE" w:rsidRDefault="002A018B" w:rsidP="00872369">
            <w:pPr>
              <w:jc w:val="both"/>
              <w:rPr>
                <w:rFonts w:ascii="Times New Roman" w:hAnsi="Times New Roman" w:cs="Times New Roman"/>
                <w:b/>
                <w:sz w:val="24"/>
                <w:szCs w:val="24"/>
              </w:rPr>
            </w:pPr>
            <w:r w:rsidRPr="006259CE">
              <w:rPr>
                <w:rFonts w:ascii="Times New Roman" w:hAnsi="Times New Roman" w:cs="Times New Roman"/>
                <w:b/>
                <w:sz w:val="24"/>
                <w:szCs w:val="24"/>
              </w:rPr>
              <w:t>Mail Merge</w:t>
            </w:r>
          </w:p>
          <w:p w:rsidR="002A018B" w:rsidRPr="006259CE" w:rsidRDefault="002A018B" w:rsidP="00872369">
            <w:pPr>
              <w:jc w:val="both"/>
              <w:rPr>
                <w:rFonts w:ascii="Times New Roman" w:hAnsi="Times New Roman" w:cs="Times New Roman"/>
                <w:sz w:val="24"/>
                <w:szCs w:val="24"/>
              </w:rPr>
            </w:pPr>
            <w:r w:rsidRPr="006259CE">
              <w:rPr>
                <w:rFonts w:ascii="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747" w:type="pct"/>
            <w:gridSpan w:val="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2A018B" w:rsidRPr="006259CE" w:rsidTr="00872369">
        <w:trPr>
          <w:trHeight w:val="854"/>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02" w:type="pct"/>
            <w:gridSpan w:val="9"/>
          </w:tcPr>
          <w:p w:rsidR="002A018B" w:rsidRPr="006259CE" w:rsidRDefault="002A018B" w:rsidP="00872369">
            <w:pPr>
              <w:jc w:val="both"/>
              <w:rPr>
                <w:rFonts w:ascii="Times New Roman" w:hAnsi="Times New Roman" w:cs="Times New Roman"/>
                <w:b/>
                <w:sz w:val="24"/>
                <w:szCs w:val="24"/>
              </w:rPr>
            </w:pPr>
            <w:r w:rsidRPr="006259CE">
              <w:rPr>
                <w:rFonts w:ascii="Times New Roman" w:hAnsi="Times New Roman" w:cs="Times New Roman"/>
                <w:b/>
                <w:sz w:val="24"/>
                <w:szCs w:val="24"/>
              </w:rPr>
              <w:t xml:space="preserve">Preparing Presentations </w:t>
            </w:r>
          </w:p>
          <w:p w:rsidR="002A018B" w:rsidRPr="006259CE" w:rsidRDefault="002A018B" w:rsidP="00872369">
            <w:pPr>
              <w:jc w:val="both"/>
              <w:rPr>
                <w:rFonts w:ascii="Times New Roman" w:hAnsi="Times New Roman" w:cs="Times New Roman"/>
                <w:b/>
                <w:w w:val="104"/>
                <w:sz w:val="24"/>
                <w:szCs w:val="24"/>
              </w:rPr>
            </w:pPr>
            <w:r w:rsidRPr="006259CE">
              <w:rPr>
                <w:rFonts w:ascii="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747" w:type="pct"/>
            <w:gridSpan w:val="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2A018B" w:rsidRPr="006259CE" w:rsidTr="00872369">
        <w:trPr>
          <w:trHeight w:val="629"/>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02" w:type="pct"/>
            <w:gridSpan w:val="9"/>
          </w:tcPr>
          <w:p w:rsidR="002A018B" w:rsidRPr="006259CE" w:rsidRDefault="002A018B" w:rsidP="00872369">
            <w:pPr>
              <w:jc w:val="both"/>
              <w:rPr>
                <w:rFonts w:ascii="Times New Roman" w:hAnsi="Times New Roman" w:cs="Times New Roman"/>
                <w:b/>
                <w:sz w:val="24"/>
                <w:szCs w:val="24"/>
              </w:rPr>
            </w:pPr>
            <w:r w:rsidRPr="006259CE">
              <w:rPr>
                <w:rFonts w:ascii="Times New Roman" w:hAnsi="Times New Roman" w:cs="Times New Roman"/>
                <w:b/>
                <w:sz w:val="24"/>
                <w:szCs w:val="24"/>
              </w:rPr>
              <w:t xml:space="preserve">Spreadsheet and its Business Applications </w:t>
            </w:r>
          </w:p>
          <w:p w:rsidR="002A018B" w:rsidRPr="006259CE" w:rsidRDefault="002A018B" w:rsidP="00872369">
            <w:pPr>
              <w:jc w:val="both"/>
              <w:rPr>
                <w:rFonts w:ascii="Times New Roman" w:hAnsi="Times New Roman" w:cs="Times New Roman"/>
                <w:sz w:val="24"/>
                <w:szCs w:val="24"/>
              </w:rPr>
            </w:pPr>
            <w:r w:rsidRPr="006259CE">
              <w:rPr>
                <w:rFonts w:ascii="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747" w:type="pct"/>
            <w:gridSpan w:val="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2A018B" w:rsidRPr="006259CE" w:rsidTr="00872369">
        <w:trPr>
          <w:trHeight w:val="1367"/>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02" w:type="pct"/>
            <w:gridSpan w:val="9"/>
          </w:tcPr>
          <w:p w:rsidR="002A018B" w:rsidRPr="006259CE" w:rsidRDefault="002A018B" w:rsidP="00872369">
            <w:pPr>
              <w:jc w:val="both"/>
              <w:rPr>
                <w:rFonts w:ascii="Times New Roman" w:hAnsi="Times New Roman" w:cs="Times New Roman"/>
                <w:b/>
                <w:sz w:val="24"/>
                <w:szCs w:val="24"/>
              </w:rPr>
            </w:pPr>
            <w:r w:rsidRPr="006259CE">
              <w:rPr>
                <w:rFonts w:ascii="Times New Roman" w:hAnsi="Times New Roman" w:cs="Times New Roman"/>
                <w:b/>
                <w:sz w:val="24"/>
                <w:szCs w:val="24"/>
              </w:rPr>
              <w:t xml:space="preserve">Creating Business Spreadsheet </w:t>
            </w:r>
          </w:p>
          <w:p w:rsidR="002A018B" w:rsidRPr="006259CE" w:rsidRDefault="002A018B" w:rsidP="00872369">
            <w:pPr>
              <w:jc w:val="both"/>
              <w:rPr>
                <w:rFonts w:ascii="Times New Roman" w:hAnsi="Times New Roman" w:cs="Times New Roman"/>
                <w:sz w:val="24"/>
                <w:szCs w:val="24"/>
              </w:rPr>
            </w:pPr>
            <w:r w:rsidRPr="006259CE">
              <w:rPr>
                <w:rFonts w:ascii="Times New Roman" w:hAnsi="Times New Roman" w:cs="Times New Roman"/>
                <w:sz w:val="24"/>
                <w:szCs w:val="24"/>
              </w:rPr>
              <w:t>Creating Spreadsheet in the Area of: Loan and Lease Statement, Ratio Analysis, Payroll Statements, Capital Budgeting, Depreciation Accounting, Graphical Representation o</w:t>
            </w:r>
            <w:r>
              <w:rPr>
                <w:rFonts w:ascii="Times New Roman" w:hAnsi="Times New Roman" w:cs="Times New Roman"/>
                <w:sz w:val="24"/>
                <w:szCs w:val="24"/>
              </w:rPr>
              <w:t>f Data, Frequency Distribution </w:t>
            </w:r>
            <w:r w:rsidRPr="006259CE">
              <w:rPr>
                <w:rFonts w:ascii="Times New Roman" w:hAnsi="Times New Roman" w:cs="Times New Roman"/>
                <w:sz w:val="24"/>
                <w:szCs w:val="24"/>
              </w:rPr>
              <w:t xml:space="preserve">and its Statistical Parameters, Correlation and Regression. </w:t>
            </w:r>
          </w:p>
          <w:p w:rsidR="002A018B" w:rsidRPr="006259CE" w:rsidRDefault="002A018B" w:rsidP="00872369">
            <w:pPr>
              <w:jc w:val="both"/>
              <w:rPr>
                <w:rFonts w:ascii="Times New Roman" w:hAnsi="Times New Roman" w:cs="Times New Roman"/>
                <w:sz w:val="24"/>
                <w:szCs w:val="24"/>
              </w:rPr>
            </w:pPr>
          </w:p>
        </w:tc>
        <w:tc>
          <w:tcPr>
            <w:tcW w:w="747" w:type="pct"/>
            <w:gridSpan w:val="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2A018B" w:rsidRPr="006259CE" w:rsidTr="00872369">
        <w:trPr>
          <w:trHeight w:val="332"/>
        </w:trPr>
        <w:tc>
          <w:tcPr>
            <w:tcW w:w="651" w:type="pct"/>
          </w:tcPr>
          <w:p w:rsidR="002A018B" w:rsidRPr="006259CE" w:rsidRDefault="002A018B" w:rsidP="00872369">
            <w:pPr>
              <w:jc w:val="center"/>
              <w:rPr>
                <w:rFonts w:ascii="Times New Roman" w:hAnsi="Times New Roman" w:cs="Times New Roman"/>
                <w:sz w:val="24"/>
                <w:szCs w:val="24"/>
              </w:rPr>
            </w:pPr>
          </w:p>
        </w:tc>
        <w:tc>
          <w:tcPr>
            <w:tcW w:w="3602" w:type="pct"/>
            <w:gridSpan w:val="9"/>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747" w:type="pct"/>
            <w:gridSpan w:val="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75</w:t>
            </w:r>
          </w:p>
        </w:tc>
      </w:tr>
      <w:tr w:rsidR="002A018B" w:rsidRPr="006259CE" w:rsidTr="00872369">
        <w:tc>
          <w:tcPr>
            <w:tcW w:w="5000" w:type="pct"/>
            <w:gridSpan w:val="12"/>
          </w:tcPr>
          <w:p w:rsidR="002A018B" w:rsidRPr="006259CE" w:rsidRDefault="002A018B" w:rsidP="00872369">
            <w:pPr>
              <w:tabs>
                <w:tab w:val="center" w:pos="5247"/>
              </w:tabs>
              <w:rPr>
                <w:rFonts w:ascii="Times New Roman" w:hAnsi="Times New Roman" w:cs="Times New Roman"/>
                <w:b/>
                <w:sz w:val="24"/>
                <w:szCs w:val="24"/>
              </w:rPr>
            </w:pPr>
            <w:r w:rsidRPr="006259CE">
              <w:rPr>
                <w:rFonts w:ascii="Times New Roman" w:hAnsi="Times New Roman" w:cs="Times New Roman"/>
                <w:b/>
                <w:sz w:val="24"/>
                <w:szCs w:val="24"/>
              </w:rPr>
              <w:t>THEORY 20% &amp; PROBLEMS 80%</w:t>
            </w:r>
            <w:r w:rsidRPr="006259CE">
              <w:rPr>
                <w:rFonts w:ascii="Times New Roman" w:hAnsi="Times New Roman" w:cs="Times New Roman"/>
                <w:b/>
                <w:sz w:val="24"/>
                <w:szCs w:val="24"/>
              </w:rPr>
              <w:tab/>
            </w:r>
          </w:p>
        </w:tc>
      </w:tr>
      <w:tr w:rsidR="002A018B" w:rsidRPr="006259CE" w:rsidTr="00872369">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349" w:type="pct"/>
            <w:gridSpan w:val="11"/>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2A018B" w:rsidRPr="006259CE" w:rsidTr="00872369">
        <w:trPr>
          <w:trHeight w:val="512"/>
        </w:trPr>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349" w:type="pct"/>
            <w:gridSpan w:val="11"/>
            <w:vAlign w:val="center"/>
          </w:tcPr>
          <w:p w:rsidR="002A018B" w:rsidRPr="005E68D1" w:rsidRDefault="002A018B" w:rsidP="00872369">
            <w:pPr>
              <w:tabs>
                <w:tab w:val="left" w:pos="3629"/>
              </w:tabs>
              <w:rPr>
                <w:rFonts w:ascii="Times New Roman" w:hAnsi="Times New Roman" w:cs="Times New Roman"/>
                <w:sz w:val="24"/>
                <w:szCs w:val="24"/>
              </w:rPr>
            </w:pPr>
            <w:r w:rsidRPr="005E68D1">
              <w:rPr>
                <w:rFonts w:ascii="Times New Roman" w:hAnsi="Times New Roman" w:cs="Times New Roman"/>
                <w:sz w:val="24"/>
                <w:szCs w:val="24"/>
              </w:rPr>
              <w:t>Recall various techniques of working in MS-WORD.</w:t>
            </w:r>
          </w:p>
        </w:tc>
      </w:tr>
      <w:tr w:rsidR="002A018B" w:rsidRPr="006259CE" w:rsidTr="00872369">
        <w:trPr>
          <w:trHeight w:val="440"/>
        </w:trPr>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349" w:type="pct"/>
            <w:gridSpan w:val="11"/>
            <w:vAlign w:val="center"/>
          </w:tcPr>
          <w:p w:rsidR="002A018B" w:rsidRPr="005E68D1" w:rsidRDefault="002A018B" w:rsidP="00872369">
            <w:pPr>
              <w:rPr>
                <w:rFonts w:ascii="Times New Roman" w:hAnsi="Times New Roman" w:cs="Times New Roman"/>
                <w:sz w:val="24"/>
                <w:szCs w:val="24"/>
              </w:rPr>
            </w:pPr>
            <w:r w:rsidRPr="005E68D1">
              <w:rPr>
                <w:rFonts w:ascii="Times New Roman" w:hAnsi="Times New Roman" w:cs="Times New Roman"/>
                <w:sz w:val="24"/>
                <w:szCs w:val="24"/>
              </w:rPr>
              <w:t xml:space="preserve">Prepare appropriate </w:t>
            </w:r>
            <w:r>
              <w:rPr>
                <w:rFonts w:ascii="Times New Roman" w:hAnsi="Times New Roman" w:cs="Times New Roman"/>
                <w:sz w:val="24"/>
                <w:szCs w:val="24"/>
              </w:rPr>
              <w:t>business document</w:t>
            </w:r>
            <w:r w:rsidRPr="005E68D1">
              <w:rPr>
                <w:rFonts w:ascii="Times New Roman" w:hAnsi="Times New Roman" w:cs="Times New Roman"/>
                <w:sz w:val="24"/>
                <w:szCs w:val="24"/>
              </w:rPr>
              <w:t>.</w:t>
            </w:r>
          </w:p>
        </w:tc>
      </w:tr>
      <w:tr w:rsidR="002A018B" w:rsidRPr="006259CE" w:rsidTr="00872369">
        <w:trPr>
          <w:trHeight w:val="440"/>
        </w:trPr>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CO3</w:t>
            </w:r>
          </w:p>
        </w:tc>
        <w:tc>
          <w:tcPr>
            <w:tcW w:w="4349" w:type="pct"/>
            <w:gridSpan w:val="11"/>
            <w:vAlign w:val="center"/>
          </w:tcPr>
          <w:p w:rsidR="002A018B" w:rsidRPr="005E68D1" w:rsidRDefault="002A018B" w:rsidP="00872369">
            <w:pPr>
              <w:tabs>
                <w:tab w:val="left" w:pos="3928"/>
                <w:tab w:val="left" w:pos="4009"/>
                <w:tab w:val="left" w:pos="4044"/>
              </w:tabs>
              <w:rPr>
                <w:rFonts w:ascii="Times New Roman" w:hAnsi="Times New Roman" w:cs="Times New Roman"/>
                <w:sz w:val="24"/>
                <w:szCs w:val="24"/>
              </w:rPr>
            </w:pPr>
            <w:r>
              <w:rPr>
                <w:rFonts w:ascii="Times New Roman" w:hAnsi="Times New Roman" w:cs="Times New Roman"/>
                <w:sz w:val="24"/>
                <w:szCs w:val="24"/>
              </w:rPr>
              <w:t>Create - Presentation for Seminars and Lecture.</w:t>
            </w:r>
          </w:p>
        </w:tc>
      </w:tr>
      <w:tr w:rsidR="002A018B" w:rsidRPr="006259CE" w:rsidTr="00872369">
        <w:trPr>
          <w:trHeight w:val="359"/>
        </w:trPr>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349" w:type="pct"/>
            <w:gridSpan w:val="11"/>
            <w:vAlign w:val="center"/>
          </w:tcPr>
          <w:p w:rsidR="002A018B" w:rsidRPr="005E68D1" w:rsidRDefault="002A018B" w:rsidP="00872369">
            <w:pPr>
              <w:rPr>
                <w:rFonts w:ascii="Times New Roman" w:hAnsi="Times New Roman" w:cs="Times New Roman"/>
                <w:sz w:val="24"/>
                <w:szCs w:val="24"/>
              </w:rPr>
            </w:pPr>
            <w:r w:rsidRPr="005E68D1">
              <w:rPr>
                <w:rFonts w:ascii="Times New Roman" w:hAnsi="Times New Roman" w:cs="Times New Roman"/>
                <w:sz w:val="24"/>
                <w:szCs w:val="24"/>
              </w:rPr>
              <w:t>Understanding various tools used in MS-EXCEL.</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349" w:type="pct"/>
            <w:gridSpan w:val="11"/>
            <w:vAlign w:val="center"/>
          </w:tcPr>
          <w:p w:rsidR="002A018B" w:rsidRPr="005E68D1" w:rsidRDefault="002A018B" w:rsidP="00872369">
            <w:pPr>
              <w:tabs>
                <w:tab w:val="left" w:pos="1187"/>
                <w:tab w:val="left" w:pos="1233"/>
              </w:tabs>
              <w:rPr>
                <w:rFonts w:ascii="Times New Roman" w:hAnsi="Times New Roman" w:cs="Times New Roman"/>
                <w:sz w:val="24"/>
                <w:szCs w:val="24"/>
              </w:rPr>
            </w:pPr>
            <w:r>
              <w:rPr>
                <w:rFonts w:ascii="Times New Roman" w:hAnsi="Times New Roman" w:cs="Times New Roman"/>
                <w:sz w:val="24"/>
                <w:szCs w:val="24"/>
              </w:rPr>
              <w:t>Apply Excel tools in various business areas of Finance, HR, Statistics.</w:t>
            </w:r>
          </w:p>
        </w:tc>
      </w:tr>
      <w:tr w:rsidR="002A018B" w:rsidRPr="006259CE" w:rsidTr="00872369">
        <w:trPr>
          <w:trHeight w:val="431"/>
        </w:trPr>
        <w:tc>
          <w:tcPr>
            <w:tcW w:w="5000" w:type="pct"/>
            <w:gridSpan w:val="1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49" w:type="pct"/>
            <w:gridSpan w:val="11"/>
            <w:vAlign w:val="center"/>
          </w:tcPr>
          <w:p w:rsidR="002A018B" w:rsidRPr="006259CE" w:rsidRDefault="000A488F" w:rsidP="00872369">
            <w:pPr>
              <w:rPr>
                <w:rFonts w:ascii="Times New Roman" w:hAnsi="Times New Roman" w:cs="Times New Roman"/>
                <w:sz w:val="24"/>
                <w:szCs w:val="24"/>
              </w:rPr>
            </w:pPr>
            <w:hyperlink r:id="rId64" w:history="1">
              <w:r w:rsidR="002A018B" w:rsidRPr="006259CE">
                <w:rPr>
                  <w:rStyle w:val="Hyperlink"/>
                  <w:rFonts w:ascii="Times New Roman" w:hAnsi="Times New Roman" w:cs="Times New Roman"/>
                  <w:sz w:val="24"/>
                  <w:szCs w:val="24"/>
                  <w:shd w:val="clear" w:color="auto" w:fill="FFFFFF"/>
                </w:rPr>
                <w:t>R Parameswaran</w:t>
              </w:r>
            </w:hyperlink>
            <w:r w:rsidR="002A018B" w:rsidRPr="006259CE">
              <w:rPr>
                <w:rFonts w:ascii="Times New Roman" w:hAnsi="Times New Roman" w:cs="Times New Roman"/>
                <w:sz w:val="24"/>
                <w:szCs w:val="24"/>
              </w:rPr>
              <w:t xml:space="preserve">, </w:t>
            </w:r>
            <w:r w:rsidR="002A018B" w:rsidRPr="006259CE">
              <w:rPr>
                <w:rFonts w:ascii="Times New Roman" w:hAnsi="Times New Roman" w:cs="Times New Roman"/>
                <w:sz w:val="24"/>
                <w:szCs w:val="24"/>
                <w:shd w:val="clear" w:color="auto" w:fill="FFFFFF"/>
              </w:rPr>
              <w:t>Computer Application in Business - S. Chand Publishing, UP.</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49" w:type="pct"/>
            <w:gridSpan w:val="11"/>
            <w:vAlign w:val="center"/>
          </w:tcPr>
          <w:p w:rsidR="002A018B" w:rsidRPr="006259CE" w:rsidRDefault="002A018B" w:rsidP="00872369">
            <w:pPr>
              <w:rPr>
                <w:rFonts w:ascii="Times New Roman" w:hAnsi="Times New Roman" w:cs="Times New Roman"/>
                <w:sz w:val="24"/>
                <w:szCs w:val="24"/>
              </w:rPr>
            </w:pPr>
            <w:r w:rsidRPr="006259CE">
              <w:rPr>
                <w:rFonts w:ascii="Times New Roman" w:hAnsi="Times New Roman" w:cs="Times New Roman"/>
                <w:sz w:val="24"/>
                <w:szCs w:val="24"/>
                <w:shd w:val="clear" w:color="auto" w:fill="FFFFFF"/>
              </w:rPr>
              <w:t>Dr. SandeepSrivastava, Er. MeeraGoyal, Computer Applications In Business - SBPD Publications, UP.</w:t>
            </w:r>
          </w:p>
        </w:tc>
      </w:tr>
      <w:tr w:rsidR="002A018B" w:rsidRPr="006259CE" w:rsidTr="00872369">
        <w:trPr>
          <w:trHeight w:val="602"/>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49" w:type="pct"/>
            <w:gridSpan w:val="11"/>
            <w:vAlign w:val="center"/>
          </w:tcPr>
          <w:p w:rsidR="002A018B" w:rsidRPr="006259CE" w:rsidRDefault="000A488F" w:rsidP="00872369">
            <w:pPr>
              <w:rPr>
                <w:rFonts w:ascii="Times New Roman" w:hAnsi="Times New Roman" w:cs="Times New Roman"/>
                <w:sz w:val="24"/>
                <w:szCs w:val="24"/>
              </w:rPr>
            </w:pPr>
            <w:hyperlink r:id="rId65" w:history="1">
              <w:r w:rsidR="002A018B" w:rsidRPr="006259CE">
                <w:rPr>
                  <w:rStyle w:val="Hyperlink"/>
                  <w:rFonts w:ascii="Times New Roman" w:hAnsi="Times New Roman" w:cs="Times New Roman"/>
                  <w:sz w:val="24"/>
                  <w:szCs w:val="24"/>
                  <w:shd w:val="clear" w:color="auto" w:fill="FFFFFF"/>
                </w:rPr>
                <w:t>MansiBansal</w:t>
              </w:r>
            </w:hyperlink>
            <w:r w:rsidR="002A018B" w:rsidRPr="006259CE">
              <w:rPr>
                <w:rFonts w:ascii="Times New Roman" w:hAnsi="Times New Roman" w:cs="Times New Roman"/>
                <w:sz w:val="24"/>
                <w:szCs w:val="24"/>
                <w:shd w:val="clear" w:color="auto" w:fill="FFFFFF"/>
              </w:rPr>
              <w:t>, </w:t>
            </w:r>
            <w:hyperlink r:id="rId66" w:history="1">
              <w:r w:rsidR="002A018B" w:rsidRPr="006259CE">
                <w:rPr>
                  <w:rStyle w:val="Hyperlink"/>
                  <w:rFonts w:ascii="Times New Roman" w:hAnsi="Times New Roman" w:cs="Times New Roman"/>
                  <w:sz w:val="24"/>
                  <w:szCs w:val="24"/>
                  <w:shd w:val="clear" w:color="auto" w:fill="FFFFFF"/>
                </w:rPr>
                <w:t>Sushil Kumar Sharma</w:t>
              </w:r>
            </w:hyperlink>
            <w:r w:rsidR="002A018B" w:rsidRPr="006259CE">
              <w:rPr>
                <w:rFonts w:ascii="Times New Roman" w:hAnsi="Times New Roman" w:cs="Times New Roman"/>
                <w:sz w:val="24"/>
                <w:szCs w:val="24"/>
              </w:rPr>
              <w:t xml:space="preserve">, Computer Application In Business </w:t>
            </w:r>
            <w:hyperlink r:id="rId67" w:history="1">
              <w:r w:rsidR="002A018B" w:rsidRPr="006259CE">
                <w:rPr>
                  <w:rStyle w:val="Hyperlink"/>
                  <w:rFonts w:ascii="Times New Roman" w:hAnsi="Times New Roman" w:cs="Times New Roman"/>
                  <w:sz w:val="24"/>
                  <w:szCs w:val="24"/>
                  <w:shd w:val="clear" w:color="auto" w:fill="FFFFFF"/>
                </w:rPr>
                <w:t xml:space="preserve">, </w:t>
              </w:r>
              <w:r w:rsidR="002A018B" w:rsidRPr="006259CE">
                <w:rPr>
                  <w:rStyle w:val="fmdb"/>
                  <w:rFonts w:ascii="Times New Roman" w:hAnsi="Times New Roman" w:cs="Times New Roman"/>
                  <w:color w:val="444444"/>
                  <w:sz w:val="24"/>
                  <w:szCs w:val="24"/>
                  <w:shd w:val="clear" w:color="auto" w:fill="FFFFFF"/>
                </w:rPr>
                <w:t>Mumbai, Maharashtra.</w:t>
              </w:r>
              <w:hyperlink r:id="rId68" w:history="1">
                <w:r w:rsidR="002A018B" w:rsidRPr="006259CE">
                  <w:rPr>
                    <w:rFonts w:ascii="Times New Roman" w:hAnsi="Times New Roman" w:cs="Times New Roman"/>
                    <w:b/>
                    <w:bCs/>
                    <w:color w:val="2E3192"/>
                    <w:sz w:val="24"/>
                    <w:szCs w:val="24"/>
                    <w:shd w:val="clear" w:color="auto" w:fill="FFFFFF"/>
                  </w:rPr>
                  <w:br/>
                </w:r>
              </w:hyperlink>
            </w:hyperlink>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49" w:type="pct"/>
            <w:gridSpan w:val="11"/>
            <w:vAlign w:val="center"/>
          </w:tcPr>
          <w:p w:rsidR="002A018B" w:rsidRPr="006259CE" w:rsidRDefault="002A018B" w:rsidP="00872369">
            <w:pPr>
              <w:rPr>
                <w:rFonts w:ascii="Times New Roman" w:hAnsi="Times New Roman" w:cs="Times New Roman"/>
                <w:sz w:val="24"/>
                <w:szCs w:val="24"/>
              </w:rPr>
            </w:pPr>
            <w:r w:rsidRPr="006259CE">
              <w:rPr>
                <w:rFonts w:ascii="Times New Roman" w:hAnsi="Times New Roman" w:cs="Times New Roman"/>
                <w:sz w:val="24"/>
                <w:szCs w:val="24"/>
              </w:rPr>
              <w:t>Peter Norton, “Introduction to Computers” –Tata McGraw-Hill, Noida.</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49" w:type="pct"/>
            <w:gridSpan w:val="11"/>
            <w:vAlign w:val="center"/>
          </w:tcPr>
          <w:p w:rsidR="002A018B" w:rsidRPr="006259CE" w:rsidRDefault="002A018B" w:rsidP="00872369">
            <w:pPr>
              <w:tabs>
                <w:tab w:val="left" w:pos="1728"/>
              </w:tabs>
              <w:rPr>
                <w:rFonts w:ascii="Times New Roman" w:hAnsi="Times New Roman" w:cs="Times New Roman"/>
                <w:sz w:val="24"/>
                <w:szCs w:val="24"/>
              </w:rPr>
            </w:pPr>
            <w:r w:rsidRPr="006259CE">
              <w:rPr>
                <w:rFonts w:ascii="Times New Roman" w:hAnsi="Times New Roman" w:cs="Times New Roman"/>
                <w:sz w:val="24"/>
                <w:szCs w:val="24"/>
              </w:rPr>
              <w:t xml:space="preserve">Renu Gupta : Computer Applications in Business, Shree Mahavir Book Depot  </w:t>
            </w:r>
          </w:p>
          <w:p w:rsidR="002A018B" w:rsidRPr="006259CE" w:rsidRDefault="002A018B" w:rsidP="00872369">
            <w:pPr>
              <w:tabs>
                <w:tab w:val="left" w:pos="1728"/>
              </w:tabs>
              <w:rPr>
                <w:rFonts w:ascii="Times New Roman" w:hAnsi="Times New Roman" w:cs="Times New Roman"/>
                <w:sz w:val="24"/>
                <w:szCs w:val="24"/>
              </w:rPr>
            </w:pPr>
            <w:r w:rsidRPr="006259CE">
              <w:rPr>
                <w:rFonts w:ascii="Times New Roman" w:hAnsi="Times New Roman" w:cs="Times New Roman"/>
                <w:sz w:val="24"/>
                <w:szCs w:val="24"/>
              </w:rPr>
              <w:t>(Publishers)  New Delhi.</w:t>
            </w:r>
          </w:p>
        </w:tc>
      </w:tr>
      <w:tr w:rsidR="002A018B" w:rsidRPr="006259CE" w:rsidTr="00872369">
        <w:trPr>
          <w:trHeight w:val="431"/>
        </w:trPr>
        <w:tc>
          <w:tcPr>
            <w:tcW w:w="5000" w:type="pct"/>
            <w:gridSpan w:val="12"/>
            <w:vAlign w:val="center"/>
          </w:tcPr>
          <w:p w:rsidR="002A018B" w:rsidRPr="006259CE" w:rsidRDefault="002A018B" w:rsidP="00872369">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49" w:type="pct"/>
            <w:gridSpan w:val="11"/>
            <w:vAlign w:val="center"/>
          </w:tcPr>
          <w:p w:rsidR="002A018B" w:rsidRPr="006259CE" w:rsidRDefault="002A018B" w:rsidP="00872369">
            <w:pPr>
              <w:rPr>
                <w:rFonts w:ascii="Times New Roman" w:hAnsi="Times New Roman" w:cs="Times New Roman"/>
                <w:sz w:val="24"/>
                <w:szCs w:val="24"/>
              </w:rPr>
            </w:pPr>
            <w:r w:rsidRPr="006259CE">
              <w:rPr>
                <w:rFonts w:ascii="Times New Roman" w:hAnsi="Times New Roman" w:cs="Times New Roman"/>
                <w:sz w:val="24"/>
                <w:szCs w:val="24"/>
              </w:rPr>
              <w:t>Gupta, Swati, Office Automation System, Lap Lambert Academic Publication. USA.</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49" w:type="pct"/>
            <w:gridSpan w:val="11"/>
            <w:vAlign w:val="center"/>
          </w:tcPr>
          <w:p w:rsidR="002A018B" w:rsidRPr="006259CE" w:rsidRDefault="002A018B" w:rsidP="00872369">
            <w:pPr>
              <w:rPr>
                <w:rFonts w:ascii="Times New Roman" w:hAnsi="Times New Roman" w:cs="Times New Roman"/>
                <w:sz w:val="24"/>
                <w:szCs w:val="24"/>
              </w:rPr>
            </w:pPr>
            <w:r w:rsidRPr="006259CE">
              <w:rPr>
                <w:rFonts w:ascii="Times New Roman" w:hAnsi="Times New Roman" w:cs="Times New Roman"/>
                <w:sz w:val="24"/>
                <w:szCs w:val="24"/>
              </w:rPr>
              <w:t xml:space="preserve">Jennifer Ackerman Kettel, Guy Hat-Davis, Curt Simmons, “Microsoft 2003”, Tata McGraw Hill, Noida. </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49" w:type="pct"/>
            <w:gridSpan w:val="11"/>
            <w:vAlign w:val="center"/>
          </w:tcPr>
          <w:p w:rsidR="002A018B" w:rsidRPr="006259CE" w:rsidRDefault="002A018B" w:rsidP="00872369">
            <w:pPr>
              <w:pStyle w:val="Heading1"/>
              <w:shd w:val="clear" w:color="auto" w:fill="FFFFFF"/>
              <w:spacing w:before="0"/>
              <w:outlineLvl w:val="0"/>
              <w:rPr>
                <w:rFonts w:ascii="Times New Roman" w:hAnsi="Times New Roman" w:cs="Times New Roman"/>
                <w:color w:val="auto"/>
                <w:sz w:val="24"/>
                <w:szCs w:val="24"/>
              </w:rPr>
            </w:pPr>
            <w:r w:rsidRPr="006259CE">
              <w:rPr>
                <w:rFonts w:ascii="Times New Roman" w:hAnsi="Times New Roman" w:cs="Times New Roman"/>
                <w:color w:val="auto"/>
                <w:sz w:val="24"/>
                <w:szCs w:val="24"/>
              </w:rPr>
              <w:t>Dr.R. Deepalakshmi, Computer Fundamentals and Office Automation, Charulatha Publications, Tamilnadu.</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49" w:type="pct"/>
            <w:gridSpan w:val="11"/>
            <w:vAlign w:val="center"/>
          </w:tcPr>
          <w:p w:rsidR="002A018B" w:rsidRPr="006259CE" w:rsidRDefault="002A018B" w:rsidP="00872369">
            <w:pPr>
              <w:tabs>
                <w:tab w:val="left" w:pos="3917"/>
              </w:tabs>
              <w:rPr>
                <w:rFonts w:ascii="Times New Roman" w:hAnsi="Times New Roman" w:cs="Times New Roman"/>
                <w:sz w:val="24"/>
                <w:szCs w:val="24"/>
              </w:rPr>
            </w:pPr>
            <w:r w:rsidRPr="006259CE">
              <w:rPr>
                <w:rFonts w:ascii="Times New Roman" w:hAnsi="Times New Roman" w:cs="Times New Roman"/>
                <w:sz w:val="24"/>
                <w:szCs w:val="24"/>
              </w:rPr>
              <w:t>John Walkenbach ,MS Excel 2007 Bible, Wiley Publication, New Jersey, USA.</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49" w:type="pct"/>
            <w:gridSpan w:val="11"/>
            <w:vAlign w:val="center"/>
          </w:tcPr>
          <w:p w:rsidR="002A018B" w:rsidRPr="006259CE" w:rsidRDefault="002A018B" w:rsidP="00872369">
            <w:pPr>
              <w:tabs>
                <w:tab w:val="left" w:pos="2223"/>
              </w:tabs>
              <w:rPr>
                <w:rFonts w:ascii="Times New Roman" w:hAnsi="Times New Roman" w:cs="Times New Roman"/>
                <w:sz w:val="24"/>
                <w:szCs w:val="24"/>
              </w:rPr>
            </w:pPr>
            <w:r w:rsidRPr="006259CE">
              <w:rPr>
                <w:rFonts w:ascii="Times New Roman" w:hAnsi="Times New Roman" w:cs="Times New Roman"/>
                <w:sz w:val="24"/>
                <w:szCs w:val="24"/>
              </w:rPr>
              <w:t>Glyn Davis &amp;BrankoPecar : Business Statistics using Excel, Oxford publications, Chennai.</w:t>
            </w:r>
          </w:p>
        </w:tc>
      </w:tr>
      <w:tr w:rsidR="002A018B" w:rsidRPr="006259CE" w:rsidTr="00872369">
        <w:trPr>
          <w:trHeight w:val="431"/>
        </w:trPr>
        <w:tc>
          <w:tcPr>
            <w:tcW w:w="5000" w:type="pct"/>
            <w:gridSpan w:val="12"/>
            <w:vAlign w:val="center"/>
          </w:tcPr>
          <w:p w:rsidR="002A018B" w:rsidRPr="006259CE" w:rsidRDefault="002A018B" w:rsidP="00872369">
            <w:pPr>
              <w:widowControl w:val="0"/>
              <w:autoSpaceDE w:val="0"/>
              <w:autoSpaceDN w:val="0"/>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2A018B" w:rsidRPr="006259CE" w:rsidTr="00872369">
        <w:trPr>
          <w:trHeight w:val="431"/>
        </w:trPr>
        <w:tc>
          <w:tcPr>
            <w:tcW w:w="5000" w:type="pct"/>
            <w:gridSpan w:val="12"/>
            <w:vAlign w:val="center"/>
          </w:tcPr>
          <w:p w:rsidR="002A018B" w:rsidRPr="006259CE" w:rsidRDefault="002A018B" w:rsidP="00872369">
            <w:pPr>
              <w:widowControl w:val="0"/>
              <w:autoSpaceDE w:val="0"/>
              <w:autoSpaceDN w:val="0"/>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49" w:type="pct"/>
            <w:gridSpan w:val="11"/>
            <w:vAlign w:val="center"/>
          </w:tcPr>
          <w:p w:rsidR="002A018B" w:rsidRPr="006259CE" w:rsidRDefault="002A018B" w:rsidP="00872369">
            <w:pPr>
              <w:widowControl w:val="0"/>
              <w:autoSpaceDE w:val="0"/>
              <w:autoSpaceDN w:val="0"/>
              <w:rPr>
                <w:rFonts w:ascii="Times New Roman" w:hAnsi="Times New Roman" w:cs="Times New Roman"/>
                <w:sz w:val="24"/>
                <w:szCs w:val="24"/>
              </w:rPr>
            </w:pPr>
            <w:r w:rsidRPr="000D162A">
              <w:rPr>
                <w:rFonts w:ascii="Times New Roman" w:hAnsi="Times New Roman" w:cs="Times New Roman"/>
                <w:sz w:val="24"/>
                <w:szCs w:val="24"/>
              </w:rPr>
              <w:t>https://www.youtube.com/watch?v=Nv_Nnw01FaU</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49" w:type="pct"/>
            <w:gridSpan w:val="11"/>
            <w:vAlign w:val="center"/>
          </w:tcPr>
          <w:p w:rsidR="002A018B" w:rsidRPr="006259CE" w:rsidRDefault="002A018B" w:rsidP="00872369">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https://www.udemy.com/course/office-automation-certificate-course/</w:t>
            </w:r>
          </w:p>
        </w:tc>
      </w:tr>
      <w:tr w:rsidR="002A018B" w:rsidRPr="006259CE" w:rsidTr="00872369">
        <w:trPr>
          <w:trHeight w:val="431"/>
        </w:trPr>
        <w:tc>
          <w:tcPr>
            <w:tcW w:w="651" w:type="pct"/>
            <w:vAlign w:val="center"/>
          </w:tcPr>
          <w:p w:rsidR="002A018B" w:rsidRPr="006259CE" w:rsidRDefault="002A018B"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49" w:type="pct"/>
            <w:gridSpan w:val="11"/>
            <w:vAlign w:val="center"/>
          </w:tcPr>
          <w:p w:rsidR="002A018B" w:rsidRPr="006259CE" w:rsidRDefault="002A018B" w:rsidP="00872369">
            <w:pPr>
              <w:widowControl w:val="0"/>
              <w:tabs>
                <w:tab w:val="left" w:pos="3191"/>
              </w:tabs>
              <w:autoSpaceDE w:val="0"/>
              <w:autoSpaceDN w:val="0"/>
              <w:rPr>
                <w:rFonts w:ascii="Times New Roman" w:hAnsi="Times New Roman" w:cs="Times New Roman"/>
                <w:sz w:val="24"/>
                <w:szCs w:val="24"/>
              </w:rPr>
            </w:pPr>
            <w:r w:rsidRPr="000D162A">
              <w:rPr>
                <w:rFonts w:ascii="Times New Roman" w:hAnsi="Times New Roman" w:cs="Times New Roman"/>
                <w:sz w:val="24"/>
                <w:szCs w:val="24"/>
              </w:rPr>
              <w:t>https://guides.lib.umich.edu/ld.php?content_id=11412285</w:t>
            </w:r>
          </w:p>
        </w:tc>
      </w:tr>
    </w:tbl>
    <w:p w:rsidR="002A018B" w:rsidRPr="006259CE" w:rsidRDefault="002A018B" w:rsidP="002A018B">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7"/>
        <w:gridCol w:w="677"/>
        <w:gridCol w:w="676"/>
        <w:gridCol w:w="676"/>
        <w:gridCol w:w="676"/>
        <w:gridCol w:w="676"/>
        <w:gridCol w:w="676"/>
        <w:gridCol w:w="676"/>
        <w:gridCol w:w="676"/>
        <w:gridCol w:w="810"/>
        <w:gridCol w:w="810"/>
        <w:gridCol w:w="810"/>
      </w:tblGrid>
      <w:tr w:rsidR="002A018B" w:rsidRPr="006259CE" w:rsidTr="00872369">
        <w:trPr>
          <w:trHeight w:val="518"/>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2A018B" w:rsidRPr="006259CE" w:rsidRDefault="002A018B" w:rsidP="0087236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2A018B" w:rsidRPr="006259CE" w:rsidTr="00872369">
        <w:trPr>
          <w:trHeight w:val="518"/>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CO1</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A018B" w:rsidRPr="006259CE" w:rsidTr="00872369">
        <w:trPr>
          <w:trHeight w:val="649"/>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CO2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2A018B" w:rsidRPr="006259CE" w:rsidTr="00872369">
        <w:trPr>
          <w:trHeight w:val="518"/>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CO3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A018B" w:rsidRPr="006259CE" w:rsidTr="00872369">
        <w:trPr>
          <w:trHeight w:val="533"/>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CO4</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A018B" w:rsidRPr="006259CE" w:rsidTr="00872369">
        <w:trPr>
          <w:trHeight w:val="518"/>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lastRenderedPageBreak/>
              <w:t>CO5</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2A018B" w:rsidRPr="006259CE" w:rsidTr="00872369">
        <w:trPr>
          <w:trHeight w:val="518"/>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TOTAL</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A018B" w:rsidRPr="006259CE" w:rsidTr="00872369">
        <w:trPr>
          <w:trHeight w:val="518"/>
          <w:jc w:val="center"/>
        </w:trPr>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AVERAGE</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A018B" w:rsidRPr="006259CE" w:rsidRDefault="002A018B" w:rsidP="00872369">
            <w:pPr>
              <w:spacing w:after="0"/>
              <w:rPr>
                <w:rFonts w:ascii="Times New Roman" w:hAnsi="Times New Roman" w:cs="Times New Roman"/>
                <w:sz w:val="24"/>
                <w:szCs w:val="24"/>
              </w:rPr>
            </w:pPr>
            <w:r w:rsidRPr="006259CE">
              <w:rPr>
                <w:rFonts w:ascii="Times New Roman" w:hAnsi="Times New Roman" w:cs="Times New Roman"/>
                <w:sz w:val="24"/>
                <w:szCs w:val="24"/>
              </w:rPr>
              <w:t xml:space="preserve">    3</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A018B" w:rsidRPr="006259CE" w:rsidRDefault="002A018B" w:rsidP="00872369">
            <w:pPr>
              <w:spacing w:after="0"/>
              <w:jc w:val="center"/>
              <w:rPr>
                <w:rFonts w:ascii="Times New Roman" w:hAnsi="Times New Roman" w:cs="Times New Roman"/>
                <w:sz w:val="24"/>
                <w:szCs w:val="24"/>
              </w:rPr>
            </w:pPr>
            <w:r w:rsidRPr="006259CE">
              <w:rPr>
                <w:rFonts w:ascii="Times New Roman" w:hAnsi="Times New Roman" w:cs="Times New Roman"/>
                <w:sz w:val="24"/>
                <w:szCs w:val="24"/>
              </w:rPr>
              <w:t>2.4</w:t>
            </w:r>
          </w:p>
        </w:tc>
      </w:tr>
    </w:tbl>
    <w:p w:rsidR="002A018B" w:rsidRDefault="002A018B" w:rsidP="00EC0404">
      <w:pPr>
        <w:jc w:val="center"/>
        <w:rPr>
          <w:rFonts w:ascii="Times New Roman" w:hAnsi="Times New Roman" w:cs="Times New Roman"/>
          <w:b/>
          <w:sz w:val="28"/>
          <w:szCs w:val="28"/>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2A018B" w:rsidRDefault="002A018B" w:rsidP="00EC0404">
      <w:pPr>
        <w:jc w:val="center"/>
        <w:rPr>
          <w:rFonts w:ascii="Times New Roman" w:hAnsi="Times New Roman" w:cs="Times New Roman"/>
          <w:b/>
          <w:sz w:val="28"/>
          <w:szCs w:val="28"/>
        </w:rPr>
      </w:pPr>
    </w:p>
    <w:p w:rsidR="008A4B16" w:rsidRDefault="008A4B1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THIRD YEAR – SEMESTER – VI</w:t>
      </w:r>
    </w:p>
    <w:p w:rsidR="008A587F" w:rsidRPr="008906CB" w:rsidRDefault="008A587F" w:rsidP="008A587F">
      <w:pPr>
        <w:rPr>
          <w:rFonts w:ascii="Times New Roman" w:hAnsi="Times New Roman" w:cs="Times New Roman"/>
          <w:b/>
          <w:sz w:val="28"/>
          <w:szCs w:val="28"/>
          <w:lang w:val="en-IN"/>
        </w:rPr>
      </w:pPr>
      <w:r>
        <w:rPr>
          <w:rFonts w:ascii="Times New Roman" w:hAnsi="Times New Roman" w:cs="Times New Roman"/>
          <w:sz w:val="24"/>
          <w:szCs w:val="24"/>
          <w:lang w:val="en-IN"/>
        </w:rPr>
        <w:tab/>
      </w:r>
      <w:r w:rsidRPr="00771B0D">
        <w:rPr>
          <w:rFonts w:ascii="Times New Roman" w:hAnsi="Times New Roman" w:cs="Times New Roman"/>
          <w:b/>
          <w:sz w:val="28"/>
          <w:szCs w:val="28"/>
          <w:lang w:val="en-IN"/>
        </w:rPr>
        <w:t xml:space="preserve">Discipline Specific Elective </w:t>
      </w:r>
      <w:r>
        <w:rPr>
          <w:rFonts w:ascii="Times New Roman" w:hAnsi="Times New Roman" w:cs="Times New Roman"/>
          <w:b/>
          <w:sz w:val="28"/>
          <w:szCs w:val="28"/>
          <w:lang w:val="en-IN"/>
        </w:rPr>
        <w:t>7</w:t>
      </w:r>
      <w:r w:rsidRPr="00771B0D">
        <w:rPr>
          <w:rFonts w:ascii="Times New Roman" w:hAnsi="Times New Roman" w:cs="Times New Roman"/>
          <w:b/>
          <w:sz w:val="28"/>
          <w:szCs w:val="28"/>
          <w:lang w:val="en-IN"/>
        </w:rPr>
        <w:t>/</w:t>
      </w:r>
      <w:r>
        <w:rPr>
          <w:rFonts w:ascii="Times New Roman" w:hAnsi="Times New Roman" w:cs="Times New Roman"/>
          <w:b/>
          <w:sz w:val="28"/>
          <w:szCs w:val="28"/>
          <w:lang w:val="en-IN"/>
        </w:rPr>
        <w:t>8</w:t>
      </w:r>
      <w:r w:rsidR="00193987">
        <w:rPr>
          <w:rFonts w:ascii="Times New Roman" w:hAnsi="Times New Roman" w:cs="Times New Roman"/>
          <w:b/>
          <w:sz w:val="28"/>
          <w:szCs w:val="28"/>
          <w:lang w:val="en-IN"/>
        </w:rPr>
        <w:t>–</w:t>
      </w:r>
      <w:r w:rsidRPr="00771B0D">
        <w:rPr>
          <w:rFonts w:ascii="Times New Roman" w:hAnsi="Times New Roman" w:cs="Times New Roman"/>
          <w:b/>
          <w:sz w:val="28"/>
          <w:szCs w:val="28"/>
          <w:lang w:val="en-IN"/>
        </w:rPr>
        <w:t xml:space="preserve"> IndianAccountingStandards</w:t>
      </w:r>
    </w:p>
    <w:tbl>
      <w:tblPr>
        <w:tblStyle w:val="TableGrid"/>
        <w:tblW w:w="5000" w:type="pct"/>
        <w:tblLook w:val="04A0"/>
      </w:tblPr>
      <w:tblGrid>
        <w:gridCol w:w="1117"/>
        <w:gridCol w:w="308"/>
        <w:gridCol w:w="581"/>
        <w:gridCol w:w="584"/>
        <w:gridCol w:w="581"/>
        <w:gridCol w:w="575"/>
        <w:gridCol w:w="1248"/>
        <w:gridCol w:w="1095"/>
        <w:gridCol w:w="954"/>
        <w:gridCol w:w="1110"/>
        <w:gridCol w:w="235"/>
        <w:gridCol w:w="857"/>
      </w:tblGrid>
      <w:tr w:rsidR="008A587F" w:rsidRPr="006259CE" w:rsidTr="00872369">
        <w:trPr>
          <w:cantSplit/>
          <w:trHeight w:val="661"/>
        </w:trPr>
        <w:tc>
          <w:tcPr>
            <w:tcW w:w="778" w:type="pct"/>
            <w:gridSpan w:val="2"/>
            <w:vMerge w:val="restart"/>
            <w:textDirection w:val="btLr"/>
          </w:tcPr>
          <w:p w:rsidR="008A587F" w:rsidRPr="006259CE" w:rsidRDefault="008A587F" w:rsidP="00872369">
            <w:pPr>
              <w:ind w:left="113" w:right="113"/>
              <w:rPr>
                <w:rFonts w:ascii="Times New Roman" w:hAnsi="Times New Roman" w:cs="Times New Roman"/>
                <w:b/>
                <w:sz w:val="24"/>
                <w:szCs w:val="24"/>
                <w:lang w:val="en-IN"/>
              </w:rPr>
            </w:pPr>
            <w:r>
              <w:rPr>
                <w:rFonts w:ascii="Times New Roman" w:hAnsi="Times New Roman" w:cs="Times New Roman"/>
                <w:b/>
                <w:sz w:val="24"/>
                <w:szCs w:val="24"/>
                <w:lang w:val="en-IN"/>
              </w:rPr>
              <w:t xml:space="preserve">Category </w:t>
            </w:r>
          </w:p>
        </w:tc>
        <w:tc>
          <w:tcPr>
            <w:tcW w:w="321" w:type="pct"/>
            <w:vMerge w:val="restar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L</w:t>
            </w:r>
          </w:p>
        </w:tc>
        <w:tc>
          <w:tcPr>
            <w:tcW w:w="323" w:type="pct"/>
            <w:vMerge w:val="restar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T</w:t>
            </w:r>
          </w:p>
        </w:tc>
        <w:tc>
          <w:tcPr>
            <w:tcW w:w="321" w:type="pct"/>
            <w:vMerge w:val="restar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P</w:t>
            </w:r>
          </w:p>
        </w:tc>
        <w:tc>
          <w:tcPr>
            <w:tcW w:w="318" w:type="pct"/>
            <w:vMerge w:val="restar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S</w:t>
            </w:r>
          </w:p>
        </w:tc>
        <w:tc>
          <w:tcPr>
            <w:tcW w:w="682" w:type="pct"/>
            <w:vMerge w:val="restar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Credits</w:t>
            </w:r>
          </w:p>
        </w:tc>
        <w:tc>
          <w:tcPr>
            <w:tcW w:w="599" w:type="pct"/>
            <w:vMerge w:val="restar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Inst. Hours</w:t>
            </w:r>
          </w:p>
        </w:tc>
        <w:tc>
          <w:tcPr>
            <w:tcW w:w="1657" w:type="pct"/>
            <w:gridSpan w:val="4"/>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Marks</w:t>
            </w:r>
          </w:p>
        </w:tc>
      </w:tr>
      <w:tr w:rsidR="008A587F" w:rsidRPr="006259CE" w:rsidTr="00872369">
        <w:trPr>
          <w:cantSplit/>
          <w:trHeight w:val="809"/>
        </w:trPr>
        <w:tc>
          <w:tcPr>
            <w:tcW w:w="778" w:type="pct"/>
            <w:gridSpan w:val="2"/>
            <w:vMerge/>
          </w:tcPr>
          <w:p w:rsidR="008A587F" w:rsidRPr="006259CE" w:rsidRDefault="008A587F" w:rsidP="00872369">
            <w:pPr>
              <w:rPr>
                <w:rFonts w:ascii="Times New Roman" w:hAnsi="Times New Roman" w:cs="Times New Roman"/>
                <w:b/>
                <w:sz w:val="24"/>
                <w:szCs w:val="24"/>
                <w:lang w:val="en-IN"/>
              </w:rPr>
            </w:pPr>
          </w:p>
        </w:tc>
        <w:tc>
          <w:tcPr>
            <w:tcW w:w="321" w:type="pct"/>
            <w:vMerge/>
          </w:tcPr>
          <w:p w:rsidR="008A587F" w:rsidRPr="006259CE" w:rsidRDefault="008A587F" w:rsidP="00872369">
            <w:pPr>
              <w:rPr>
                <w:rFonts w:ascii="Times New Roman" w:hAnsi="Times New Roman" w:cs="Times New Roman"/>
                <w:b/>
                <w:sz w:val="24"/>
                <w:szCs w:val="24"/>
                <w:lang w:val="en-IN"/>
              </w:rPr>
            </w:pPr>
          </w:p>
        </w:tc>
        <w:tc>
          <w:tcPr>
            <w:tcW w:w="323" w:type="pct"/>
            <w:vMerge/>
          </w:tcPr>
          <w:p w:rsidR="008A587F" w:rsidRPr="006259CE" w:rsidRDefault="008A587F" w:rsidP="00872369">
            <w:pPr>
              <w:rPr>
                <w:rFonts w:ascii="Times New Roman" w:hAnsi="Times New Roman" w:cs="Times New Roman"/>
                <w:b/>
                <w:sz w:val="24"/>
                <w:szCs w:val="24"/>
                <w:lang w:val="en-IN"/>
              </w:rPr>
            </w:pPr>
          </w:p>
        </w:tc>
        <w:tc>
          <w:tcPr>
            <w:tcW w:w="321" w:type="pct"/>
            <w:vMerge/>
          </w:tcPr>
          <w:p w:rsidR="008A587F" w:rsidRPr="006259CE" w:rsidRDefault="008A587F" w:rsidP="00872369">
            <w:pPr>
              <w:rPr>
                <w:rFonts w:ascii="Times New Roman" w:hAnsi="Times New Roman" w:cs="Times New Roman"/>
                <w:b/>
                <w:sz w:val="24"/>
                <w:szCs w:val="24"/>
                <w:lang w:val="en-IN"/>
              </w:rPr>
            </w:pPr>
          </w:p>
        </w:tc>
        <w:tc>
          <w:tcPr>
            <w:tcW w:w="318" w:type="pct"/>
            <w:vMerge/>
          </w:tcPr>
          <w:p w:rsidR="008A587F" w:rsidRPr="006259CE" w:rsidRDefault="008A587F" w:rsidP="00872369">
            <w:pPr>
              <w:rPr>
                <w:rFonts w:ascii="Times New Roman" w:hAnsi="Times New Roman" w:cs="Times New Roman"/>
                <w:b/>
                <w:sz w:val="24"/>
                <w:szCs w:val="24"/>
                <w:lang w:val="en-IN"/>
              </w:rPr>
            </w:pPr>
          </w:p>
        </w:tc>
        <w:tc>
          <w:tcPr>
            <w:tcW w:w="682" w:type="pct"/>
            <w:vMerge/>
          </w:tcPr>
          <w:p w:rsidR="008A587F" w:rsidRPr="006259CE" w:rsidRDefault="008A587F" w:rsidP="00872369">
            <w:pPr>
              <w:rPr>
                <w:rFonts w:ascii="Times New Roman" w:hAnsi="Times New Roman" w:cs="Times New Roman"/>
                <w:b/>
                <w:sz w:val="24"/>
                <w:szCs w:val="24"/>
                <w:lang w:val="en-IN"/>
              </w:rPr>
            </w:pPr>
          </w:p>
        </w:tc>
        <w:tc>
          <w:tcPr>
            <w:tcW w:w="599" w:type="pct"/>
            <w:vMerge/>
          </w:tcPr>
          <w:p w:rsidR="008A587F" w:rsidRPr="006259CE" w:rsidRDefault="008A587F" w:rsidP="00872369">
            <w:pPr>
              <w:rPr>
                <w:rFonts w:ascii="Times New Roman" w:hAnsi="Times New Roman" w:cs="Times New Roman"/>
                <w:b/>
                <w:sz w:val="24"/>
                <w:szCs w:val="24"/>
                <w:lang w:val="en-IN"/>
              </w:rPr>
            </w:pPr>
          </w:p>
        </w:tc>
        <w:tc>
          <w:tcPr>
            <w:tcW w:w="523" w:type="pct"/>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CIA</w:t>
            </w:r>
          </w:p>
        </w:tc>
        <w:tc>
          <w:tcPr>
            <w:tcW w:w="537" w:type="pct"/>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External</w:t>
            </w:r>
          </w:p>
        </w:tc>
        <w:tc>
          <w:tcPr>
            <w:tcW w:w="597" w:type="pct"/>
            <w:gridSpan w:val="2"/>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r>
      <w:tr w:rsidR="008A587F" w:rsidRPr="006259CE" w:rsidTr="00872369">
        <w:trPr>
          <w:trHeight w:val="796"/>
        </w:trPr>
        <w:tc>
          <w:tcPr>
            <w:tcW w:w="778" w:type="pct"/>
            <w:gridSpan w:val="2"/>
          </w:tcPr>
          <w:p w:rsidR="008A587F" w:rsidRPr="00AD6A87" w:rsidRDefault="008A587F" w:rsidP="002A018B">
            <w:pPr>
              <w:rPr>
                <w:rFonts w:ascii="Times New Roman" w:hAnsi="Times New Roman" w:cs="Times New Roman"/>
                <w:b/>
                <w:sz w:val="24"/>
                <w:szCs w:val="24"/>
                <w:lang w:val="en-IN"/>
              </w:rPr>
            </w:pPr>
            <w:r w:rsidRPr="00AD6A87">
              <w:rPr>
                <w:rFonts w:ascii="Times New Roman" w:hAnsi="Times New Roman" w:cs="Times New Roman"/>
                <w:b/>
                <w:sz w:val="24"/>
                <w:szCs w:val="24"/>
                <w:lang w:val="en-IN"/>
              </w:rPr>
              <w:t xml:space="preserve">Discipline Specific Elective </w:t>
            </w:r>
            <w:r w:rsidR="002A018B">
              <w:rPr>
                <w:rFonts w:ascii="Times New Roman" w:hAnsi="Times New Roman" w:cs="Times New Roman"/>
                <w:b/>
                <w:sz w:val="24"/>
                <w:szCs w:val="24"/>
                <w:lang w:val="en-IN"/>
              </w:rPr>
              <w:t>7</w:t>
            </w:r>
            <w:r w:rsidRPr="00AD6A87">
              <w:rPr>
                <w:rFonts w:ascii="Times New Roman" w:hAnsi="Times New Roman" w:cs="Times New Roman"/>
                <w:b/>
                <w:sz w:val="24"/>
                <w:szCs w:val="24"/>
                <w:lang w:val="en-IN"/>
              </w:rPr>
              <w:t>/</w:t>
            </w:r>
            <w:r w:rsidR="002A018B">
              <w:rPr>
                <w:rFonts w:ascii="Times New Roman" w:hAnsi="Times New Roman" w:cs="Times New Roman"/>
                <w:b/>
                <w:sz w:val="24"/>
                <w:szCs w:val="24"/>
                <w:lang w:val="en-IN"/>
              </w:rPr>
              <w:t>8</w:t>
            </w:r>
          </w:p>
        </w:tc>
        <w:tc>
          <w:tcPr>
            <w:tcW w:w="321" w:type="pct"/>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5</w:t>
            </w:r>
          </w:p>
        </w:tc>
        <w:tc>
          <w:tcPr>
            <w:tcW w:w="323" w:type="pct"/>
          </w:tcPr>
          <w:p w:rsidR="008A587F" w:rsidRPr="006259CE" w:rsidRDefault="008A587F" w:rsidP="00872369">
            <w:pPr>
              <w:rPr>
                <w:rFonts w:ascii="Times New Roman" w:hAnsi="Times New Roman" w:cs="Times New Roman"/>
                <w:sz w:val="24"/>
                <w:szCs w:val="24"/>
                <w:lang w:val="en-IN"/>
              </w:rPr>
            </w:pPr>
          </w:p>
        </w:tc>
        <w:tc>
          <w:tcPr>
            <w:tcW w:w="321" w:type="pct"/>
          </w:tcPr>
          <w:p w:rsidR="008A587F" w:rsidRPr="006259CE" w:rsidRDefault="008A587F" w:rsidP="00872369">
            <w:pPr>
              <w:rPr>
                <w:rFonts w:ascii="Times New Roman" w:hAnsi="Times New Roman" w:cs="Times New Roman"/>
                <w:sz w:val="24"/>
                <w:szCs w:val="24"/>
                <w:lang w:val="en-IN"/>
              </w:rPr>
            </w:pPr>
          </w:p>
        </w:tc>
        <w:tc>
          <w:tcPr>
            <w:tcW w:w="318" w:type="pct"/>
          </w:tcPr>
          <w:p w:rsidR="008A587F" w:rsidRPr="006259CE" w:rsidRDefault="008A587F" w:rsidP="00872369">
            <w:pPr>
              <w:rPr>
                <w:rFonts w:ascii="Times New Roman" w:hAnsi="Times New Roman" w:cs="Times New Roman"/>
                <w:sz w:val="24"/>
                <w:szCs w:val="24"/>
                <w:lang w:val="en-IN"/>
              </w:rPr>
            </w:pPr>
          </w:p>
        </w:tc>
        <w:tc>
          <w:tcPr>
            <w:tcW w:w="682" w:type="pct"/>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599" w:type="pct"/>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5</w:t>
            </w:r>
          </w:p>
        </w:tc>
        <w:tc>
          <w:tcPr>
            <w:tcW w:w="523" w:type="pct"/>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25</w:t>
            </w:r>
          </w:p>
        </w:tc>
        <w:tc>
          <w:tcPr>
            <w:tcW w:w="537" w:type="pct"/>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75</w:t>
            </w:r>
          </w:p>
        </w:tc>
        <w:tc>
          <w:tcPr>
            <w:tcW w:w="597" w:type="pct"/>
            <w:gridSpan w:val="2"/>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100</w:t>
            </w:r>
          </w:p>
        </w:tc>
      </w:tr>
      <w:tr w:rsidR="008A587F" w:rsidRPr="006259CE" w:rsidTr="00872369">
        <w:trPr>
          <w:trHeight w:val="431"/>
        </w:trPr>
        <w:tc>
          <w:tcPr>
            <w:tcW w:w="5000" w:type="pct"/>
            <w:gridSpan w:val="12"/>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 xml:space="preserve">Learning Objectives </w:t>
            </w:r>
          </w:p>
        </w:tc>
      </w:tr>
      <w:tr w:rsidR="008A587F" w:rsidRPr="006259CE" w:rsidTr="00872369">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LO1</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After studying this unit, the student </w:t>
            </w:r>
          </w:p>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To understand the concept of Accounting Standards and their Committee</w:t>
            </w:r>
          </w:p>
        </w:tc>
      </w:tr>
      <w:tr w:rsidR="008A587F" w:rsidRPr="006259CE" w:rsidTr="00872369">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LO2</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To familiarize with the framework and presentation of Financial Statements</w:t>
            </w:r>
          </w:p>
        </w:tc>
      </w:tr>
      <w:tr w:rsidR="008A587F" w:rsidRPr="006259CE" w:rsidTr="00872369">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LO3</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To disclosure requirements and valuation of numerous financial transactions</w:t>
            </w:r>
          </w:p>
        </w:tc>
      </w:tr>
      <w:tr w:rsidR="008A587F" w:rsidRPr="006259CE" w:rsidTr="00872369">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LO4</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To identify the treatments of issue and redemption of shares, </w:t>
            </w:r>
          </w:p>
        </w:tc>
      </w:tr>
      <w:tr w:rsidR="008A587F" w:rsidRPr="006259CE" w:rsidTr="00872369">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LO5</w:t>
            </w:r>
          </w:p>
        </w:tc>
        <w:tc>
          <w:tcPr>
            <w:tcW w:w="4396" w:type="pct"/>
            <w:gridSpan w:val="11"/>
          </w:tcPr>
          <w:p w:rsidR="008A587F" w:rsidRPr="006259CE" w:rsidRDefault="008A587F" w:rsidP="00872369">
            <w:pPr>
              <w:tabs>
                <w:tab w:val="center" w:pos="582"/>
              </w:tabs>
              <w:rPr>
                <w:rFonts w:ascii="Times New Roman" w:hAnsi="Times New Roman" w:cs="Times New Roman"/>
                <w:sz w:val="24"/>
                <w:szCs w:val="24"/>
                <w:lang w:val="en-IN"/>
              </w:rPr>
            </w:pPr>
            <w:r w:rsidRPr="006259CE">
              <w:rPr>
                <w:rFonts w:ascii="Times New Roman" w:hAnsi="Times New Roman" w:cs="Times New Roman"/>
                <w:sz w:val="24"/>
                <w:szCs w:val="24"/>
                <w:lang w:val="en-IN"/>
              </w:rPr>
              <w:t>To provide insight into the revaluation, depreciation and useful for economic life</w:t>
            </w:r>
          </w:p>
        </w:tc>
      </w:tr>
      <w:tr w:rsidR="008A587F" w:rsidRPr="006259CE" w:rsidTr="00872369">
        <w:tc>
          <w:tcPr>
            <w:tcW w:w="604" w:type="pc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UNIT</w:t>
            </w:r>
          </w:p>
        </w:tc>
        <w:tc>
          <w:tcPr>
            <w:tcW w:w="3932" w:type="pct"/>
            <w:gridSpan w:val="10"/>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Contents</w:t>
            </w:r>
          </w:p>
        </w:tc>
        <w:tc>
          <w:tcPr>
            <w:tcW w:w="464" w:type="pct"/>
          </w:tcPr>
          <w:p w:rsidR="008A587F" w:rsidRPr="006259CE" w:rsidRDefault="008A587F" w:rsidP="00872369">
            <w:pPr>
              <w:rPr>
                <w:rFonts w:ascii="Times New Roman" w:hAnsi="Times New Roman" w:cs="Times New Roman"/>
                <w:b/>
                <w:sz w:val="24"/>
                <w:szCs w:val="24"/>
                <w:lang w:val="en-IN"/>
              </w:rPr>
            </w:pPr>
            <w:r w:rsidRPr="006259CE">
              <w:rPr>
                <w:rFonts w:ascii="Times New Roman" w:hAnsi="Times New Roman" w:cs="Times New Roman"/>
                <w:b/>
                <w:sz w:val="24"/>
                <w:szCs w:val="24"/>
                <w:lang w:val="en-IN"/>
              </w:rPr>
              <w:t>No. of Hours</w:t>
            </w:r>
          </w:p>
        </w:tc>
      </w:tr>
      <w:tr w:rsidR="008A587F" w:rsidRPr="006259CE" w:rsidTr="00872369">
        <w:trPr>
          <w:trHeight w:val="917"/>
        </w:trPr>
        <w:tc>
          <w:tcPr>
            <w:tcW w:w="60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w:t>
            </w:r>
          </w:p>
        </w:tc>
        <w:tc>
          <w:tcPr>
            <w:tcW w:w="3932" w:type="pct"/>
            <w:gridSpan w:val="10"/>
          </w:tcPr>
          <w:p w:rsidR="008A587F" w:rsidRPr="006259CE" w:rsidRDefault="008A587F" w:rsidP="00872369">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Cs/>
                <w:sz w:val="24"/>
                <w:szCs w:val="24"/>
              </w:rPr>
              <w:t>The role and structure of the International Accounting Standards Board - committees including</w:t>
            </w:r>
            <w:bookmarkStart w:id="4" w:name="_ukdz458muutt" w:colFirst="0" w:colLast="0"/>
            <w:bookmarkEnd w:id="4"/>
            <w:r w:rsidRPr="006259CE">
              <w:rPr>
                <w:rFonts w:ascii="Times New Roman" w:eastAsia="Times New Roman" w:hAnsi="Times New Roman" w:cs="Times New Roman"/>
                <w:bCs/>
                <w:sz w:val="24"/>
                <w:szCs w:val="24"/>
              </w:rPr>
              <w:t xml:space="preserve"> the Standing</w:t>
            </w:r>
            <w:bookmarkStart w:id="5" w:name="_rqrbjx9rmy0u" w:colFirst="0" w:colLast="0"/>
            <w:bookmarkEnd w:id="5"/>
            <w:r w:rsidRPr="006259CE">
              <w:rPr>
                <w:rFonts w:ascii="Times New Roman" w:eastAsia="Times New Roman" w:hAnsi="Times New Roman" w:cs="Times New Roman"/>
                <w:bCs/>
                <w:sz w:val="24"/>
                <w:szCs w:val="24"/>
              </w:rPr>
              <w:t xml:space="preserve"> Interpretations Committee (SIC) and the relationship to IOSCO and to local regulatory</w:t>
            </w:r>
            <w:bookmarkStart w:id="6" w:name="_sgmjo515ultv" w:colFirst="0" w:colLast="0"/>
            <w:bookmarkEnd w:id="6"/>
            <w:r w:rsidRPr="006259CE">
              <w:rPr>
                <w:rFonts w:ascii="Times New Roman" w:eastAsia="Times New Roman" w:hAnsi="Times New Roman" w:cs="Times New Roman"/>
                <w:bCs/>
                <w:sz w:val="24"/>
                <w:szCs w:val="24"/>
              </w:rPr>
              <w:t xml:space="preserve"> authorities – The</w:t>
            </w:r>
            <w:bookmarkStart w:id="7" w:name="_3ynq5iliqd5z" w:colFirst="0" w:colLast="0"/>
            <w:bookmarkEnd w:id="7"/>
            <w:r w:rsidRPr="006259CE">
              <w:rPr>
                <w:rFonts w:ascii="Times New Roman" w:eastAsia="Times New Roman" w:hAnsi="Times New Roman" w:cs="Times New Roman"/>
                <w:bCs/>
                <w:sz w:val="24"/>
                <w:szCs w:val="24"/>
              </w:rPr>
              <w:t xml:space="preserve"> process leading to the promulgation of a standard practice - The powers and duties of the</w:t>
            </w:r>
            <w:bookmarkStart w:id="8" w:name="_hxgsik7xe1zm" w:colFirst="0" w:colLast="0"/>
            <w:bookmarkEnd w:id="8"/>
            <w:r w:rsidRPr="006259CE">
              <w:rPr>
                <w:rFonts w:ascii="Times New Roman" w:eastAsia="Times New Roman" w:hAnsi="Times New Roman" w:cs="Times New Roman"/>
                <w:bCs/>
                <w:sz w:val="24"/>
                <w:szCs w:val="24"/>
              </w:rPr>
              <w:t xml:space="preserve"> external auditors -</w:t>
            </w:r>
            <w:bookmarkStart w:id="9" w:name="_z64ojoymlaoa" w:colFirst="0" w:colLast="0"/>
            <w:bookmarkEnd w:id="9"/>
            <w:r w:rsidRPr="006259CE">
              <w:rPr>
                <w:rFonts w:ascii="Times New Roman" w:eastAsia="Times New Roman" w:hAnsi="Times New Roman" w:cs="Times New Roman"/>
                <w:bCs/>
                <w:sz w:val="24"/>
                <w:szCs w:val="24"/>
              </w:rPr>
              <w:t xml:space="preserve"> the audit report and its qualification for accounting statements not in accordance with best</w:t>
            </w:r>
            <w:bookmarkStart w:id="10" w:name="_e1w3fdkr5nxd" w:colFirst="0" w:colLast="0"/>
            <w:bookmarkEnd w:id="10"/>
            <w:r w:rsidRPr="006259CE">
              <w:rPr>
                <w:rFonts w:ascii="Times New Roman" w:eastAsia="Times New Roman" w:hAnsi="Times New Roman" w:cs="Times New Roman"/>
                <w:bCs/>
                <w:sz w:val="24"/>
                <w:szCs w:val="24"/>
              </w:rPr>
              <w:t>practice</w:t>
            </w:r>
          </w:p>
        </w:tc>
        <w:tc>
          <w:tcPr>
            <w:tcW w:w="46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15</w:t>
            </w:r>
          </w:p>
        </w:tc>
      </w:tr>
      <w:tr w:rsidR="008A587F" w:rsidRPr="006259CE" w:rsidTr="00872369">
        <w:trPr>
          <w:trHeight w:val="899"/>
        </w:trPr>
        <w:tc>
          <w:tcPr>
            <w:tcW w:w="60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w:t>
            </w:r>
          </w:p>
        </w:tc>
        <w:tc>
          <w:tcPr>
            <w:tcW w:w="3932" w:type="pct"/>
            <w:gridSpan w:val="10"/>
          </w:tcPr>
          <w:p w:rsidR="008A587F" w:rsidRPr="006259CE" w:rsidRDefault="008A587F" w:rsidP="00193987">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Cs/>
                <w:sz w:val="24"/>
                <w:szCs w:val="24"/>
              </w:rPr>
              <w:t>The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ASB's Framework for the Preparation and Presentation of Financial Statements - Preparation of the financial statements of non-group enterprises - the regulatory requirements for published</w:t>
            </w:r>
            <w:bookmarkStart w:id="11" w:name="_lu5vih7ork01" w:colFirst="0" w:colLast="0"/>
            <w:bookmarkEnd w:id="11"/>
            <w:r w:rsidRPr="006259CE">
              <w:rPr>
                <w:rFonts w:ascii="Times New Roman" w:eastAsia="Times New Roman" w:hAnsi="Times New Roman" w:cs="Times New Roman"/>
                <w:bCs/>
                <w:sz w:val="24"/>
                <w:szCs w:val="24"/>
              </w:rPr>
              <w:t xml:space="preserve"> financial</w:t>
            </w:r>
            <w:bookmarkStart w:id="12" w:name="_e4okbg10kpa3" w:colFirst="0" w:colLast="0"/>
            <w:bookmarkEnd w:id="12"/>
            <w:r w:rsidRPr="006259CE">
              <w:rPr>
                <w:rFonts w:ascii="Times New Roman" w:eastAsia="Times New Roman" w:hAnsi="Times New Roman" w:cs="Times New Roman"/>
                <w:bCs/>
                <w:sz w:val="24"/>
                <w:szCs w:val="24"/>
              </w:rPr>
              <w:t xml:space="preserve"> statements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AS1)- The preparation of cash flow statements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AS7) - Reporting Performance; the measurement of income - extraordinary items prior period items</w:t>
            </w:r>
          </w:p>
        </w:tc>
        <w:tc>
          <w:tcPr>
            <w:tcW w:w="46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15</w:t>
            </w:r>
          </w:p>
        </w:tc>
      </w:tr>
      <w:tr w:rsidR="008A587F" w:rsidRPr="006259CE" w:rsidTr="00872369">
        <w:trPr>
          <w:trHeight w:val="854"/>
        </w:trPr>
        <w:tc>
          <w:tcPr>
            <w:tcW w:w="60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III</w:t>
            </w:r>
          </w:p>
        </w:tc>
        <w:tc>
          <w:tcPr>
            <w:tcW w:w="3932" w:type="pct"/>
            <w:gridSpan w:val="10"/>
          </w:tcPr>
          <w:p w:rsidR="008A587F" w:rsidRPr="006259CE" w:rsidRDefault="008A587F" w:rsidP="00193987">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Cs/>
                <w:sz w:val="24"/>
                <w:szCs w:val="24"/>
              </w:rPr>
              <w:t>The treatment in an enterprise's financial statements of shares, debentures, dividends and interest – the</w:t>
            </w:r>
            <w:bookmarkStart w:id="13" w:name="_sshujqsyhp7o" w:colFirst="0" w:colLast="0"/>
            <w:bookmarkEnd w:id="13"/>
            <w:r w:rsidRPr="006259CE">
              <w:rPr>
                <w:rFonts w:ascii="Times New Roman" w:eastAsia="Times New Roman" w:hAnsi="Times New Roman" w:cs="Times New Roman"/>
                <w:bCs/>
                <w:sz w:val="24"/>
                <w:szCs w:val="24"/>
              </w:rPr>
              <w:t xml:space="preserve"> recognition of revenue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AS18) - the distribution of profit and the maintenance of capital – The</w:t>
            </w:r>
            <w:bookmarkStart w:id="14" w:name="_quz08f15seu9" w:colFirst="0" w:colLast="0"/>
            <w:bookmarkEnd w:id="14"/>
            <w:r w:rsidRPr="006259CE">
              <w:rPr>
                <w:rFonts w:ascii="Times New Roman" w:eastAsia="Times New Roman" w:hAnsi="Times New Roman" w:cs="Times New Roman"/>
                <w:bCs/>
                <w:sz w:val="24"/>
                <w:szCs w:val="24"/>
              </w:rPr>
              <w:t xml:space="preserve"> disclosure</w:t>
            </w:r>
            <w:bookmarkStart w:id="15" w:name="_552x8viae302" w:colFirst="0" w:colLast="0"/>
            <w:bookmarkEnd w:id="15"/>
            <w:r w:rsidRPr="006259CE">
              <w:rPr>
                <w:rFonts w:ascii="Times New Roman" w:eastAsia="Times New Roman" w:hAnsi="Times New Roman" w:cs="Times New Roman"/>
                <w:bCs/>
                <w:sz w:val="24"/>
                <w:szCs w:val="24"/>
              </w:rPr>
              <w:t xml:space="preserve"> of related parties to a business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AS24).</w:t>
            </w:r>
          </w:p>
        </w:tc>
        <w:tc>
          <w:tcPr>
            <w:tcW w:w="46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15</w:t>
            </w:r>
          </w:p>
        </w:tc>
      </w:tr>
      <w:tr w:rsidR="008A587F" w:rsidRPr="006259CE" w:rsidTr="00872369">
        <w:trPr>
          <w:trHeight w:val="629"/>
        </w:trPr>
        <w:tc>
          <w:tcPr>
            <w:tcW w:w="60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IV</w:t>
            </w:r>
          </w:p>
        </w:tc>
        <w:tc>
          <w:tcPr>
            <w:tcW w:w="3932" w:type="pct"/>
            <w:gridSpan w:val="10"/>
          </w:tcPr>
          <w:p w:rsidR="008A587F" w:rsidRPr="006259CE" w:rsidRDefault="008A587F" w:rsidP="00193987">
            <w:pPr>
              <w:ind w:left="360"/>
              <w:jc w:val="both"/>
              <w:rPr>
                <w:rFonts w:ascii="Times New Roman" w:eastAsia="Times New Roman" w:hAnsi="Times New Roman" w:cs="Times New Roman"/>
                <w:bCs/>
                <w:sz w:val="24"/>
                <w:szCs w:val="24"/>
              </w:rPr>
            </w:pPr>
            <w:bookmarkStart w:id="16" w:name="_t7cw97gwo82y" w:colFirst="0" w:colLast="0"/>
            <w:bookmarkEnd w:id="16"/>
            <w:r w:rsidRPr="006259CE">
              <w:rPr>
                <w:rFonts w:ascii="Times New Roman" w:eastAsia="Times New Roman" w:hAnsi="Times New Roman" w:cs="Times New Roman"/>
                <w:bCs/>
                <w:sz w:val="24"/>
                <w:szCs w:val="24"/>
              </w:rPr>
              <w:t>The issue and redemption of shares including definitions and treatment of share issue and</w:t>
            </w:r>
            <w:bookmarkStart w:id="17" w:name="_lvnfi833srpq" w:colFirst="0" w:colLast="0"/>
            <w:bookmarkEnd w:id="17"/>
            <w:r w:rsidRPr="006259CE">
              <w:rPr>
                <w:rFonts w:ascii="Times New Roman" w:eastAsia="Times New Roman" w:hAnsi="Times New Roman" w:cs="Times New Roman"/>
                <w:bCs/>
                <w:sz w:val="24"/>
                <w:szCs w:val="24"/>
              </w:rPr>
              <w:t xml:space="preserve"> redemption costs</w:t>
            </w:r>
            <w:bookmarkStart w:id="18" w:name="_s1qr5pqiabdw" w:colFirst="0" w:colLast="0"/>
            <w:bookmarkEnd w:id="18"/>
            <w:r w:rsidRPr="006259CE">
              <w:rPr>
                <w:rFonts w:ascii="Times New Roman" w:eastAsia="Times New Roman" w:hAnsi="Times New Roman" w:cs="Times New Roman"/>
                <w:bCs/>
                <w:sz w:val="24"/>
                <w:szCs w:val="24"/>
              </w:rPr>
              <w:t xml:space="preserve">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AS32 and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AS39), the share premium account, the accounting for maintenance of capital</w:t>
            </w:r>
            <w:bookmarkStart w:id="19" w:name="_29rhtz2mi5pi" w:colFirst="0" w:colLast="0"/>
            <w:bookmarkEnd w:id="19"/>
            <w:r w:rsidRPr="006259CE">
              <w:rPr>
                <w:rFonts w:ascii="Times New Roman" w:eastAsia="Times New Roman" w:hAnsi="Times New Roman" w:cs="Times New Roman"/>
                <w:bCs/>
                <w:sz w:val="24"/>
                <w:szCs w:val="24"/>
              </w:rPr>
              <w:t xml:space="preserve"> arising from the</w:t>
            </w:r>
            <w:bookmarkStart w:id="20" w:name="_7qfxx3idmj6" w:colFirst="0" w:colLast="0"/>
            <w:bookmarkEnd w:id="20"/>
            <w:r w:rsidRPr="006259CE">
              <w:rPr>
                <w:rFonts w:ascii="Times New Roman" w:eastAsia="Times New Roman" w:hAnsi="Times New Roman" w:cs="Times New Roman"/>
                <w:bCs/>
                <w:sz w:val="24"/>
                <w:szCs w:val="24"/>
              </w:rPr>
              <w:t xml:space="preserve"> purchase by a company of its own shares - Contingencies and events occurring after the</w:t>
            </w:r>
            <w:bookmarkStart w:id="21" w:name="_zcprl0dq8al6" w:colFirst="0" w:colLast="0"/>
            <w:bookmarkEnd w:id="21"/>
            <w:r w:rsidRPr="006259CE">
              <w:rPr>
                <w:rFonts w:ascii="Times New Roman" w:eastAsia="Times New Roman" w:hAnsi="Times New Roman" w:cs="Times New Roman"/>
                <w:bCs/>
                <w:sz w:val="24"/>
                <w:szCs w:val="24"/>
              </w:rPr>
              <w:t xml:space="preserve"> balance sheet date</w:t>
            </w:r>
            <w:bookmarkStart w:id="22" w:name="_uqhneai1bsf6" w:colFirst="0" w:colLast="0"/>
            <w:bookmarkEnd w:id="22"/>
            <w:r w:rsidRPr="006259CE">
              <w:rPr>
                <w:rFonts w:ascii="Times New Roman" w:eastAsia="Times New Roman" w:hAnsi="Times New Roman" w:cs="Times New Roman"/>
                <w:bCs/>
                <w:sz w:val="24"/>
                <w:szCs w:val="24"/>
              </w:rPr>
              <w:t xml:space="preserve">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AS10)- Provisions, contingent liabilities and contingent assets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AS37).</w:t>
            </w:r>
          </w:p>
        </w:tc>
        <w:tc>
          <w:tcPr>
            <w:tcW w:w="46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15</w:t>
            </w:r>
          </w:p>
        </w:tc>
      </w:tr>
      <w:tr w:rsidR="008A587F" w:rsidRPr="006259CE" w:rsidTr="00872369">
        <w:trPr>
          <w:trHeight w:val="809"/>
        </w:trPr>
        <w:tc>
          <w:tcPr>
            <w:tcW w:w="60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V</w:t>
            </w:r>
          </w:p>
        </w:tc>
        <w:tc>
          <w:tcPr>
            <w:tcW w:w="3932" w:type="pct"/>
            <w:gridSpan w:val="10"/>
          </w:tcPr>
          <w:p w:rsidR="008A587F" w:rsidRPr="006259CE" w:rsidRDefault="008A587F" w:rsidP="00872369">
            <w:pPr>
              <w:ind w:left="360"/>
              <w:jc w:val="both"/>
              <w:rPr>
                <w:rFonts w:ascii="Times New Roman" w:eastAsia="Times New Roman" w:hAnsi="Times New Roman" w:cs="Times New Roman"/>
                <w:bCs/>
                <w:sz w:val="24"/>
                <w:szCs w:val="24"/>
              </w:rPr>
            </w:pPr>
            <w:r w:rsidRPr="006259CE">
              <w:rPr>
                <w:rFonts w:ascii="Times New Roman" w:eastAsia="Times New Roman" w:hAnsi="Times New Roman" w:cs="Times New Roman"/>
                <w:bCs/>
                <w:sz w:val="24"/>
                <w:szCs w:val="24"/>
              </w:rPr>
              <w:t>Property, Plant and Equipment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 4+16+36) - the calculation of depreciation and the effect of</w:t>
            </w:r>
            <w:bookmarkStart w:id="23" w:name="_aw12k68fa85p" w:colFirst="0" w:colLast="0"/>
            <w:bookmarkEnd w:id="23"/>
            <w:r w:rsidRPr="006259CE">
              <w:rPr>
                <w:rFonts w:ascii="Times New Roman" w:eastAsia="Times New Roman" w:hAnsi="Times New Roman" w:cs="Times New Roman"/>
                <w:bCs/>
                <w:sz w:val="24"/>
                <w:szCs w:val="24"/>
              </w:rPr>
              <w:t xml:space="preserve"> revaluations, changes to economic useful life impairment in value, repairs, improvements and</w:t>
            </w:r>
            <w:bookmarkStart w:id="24" w:name="_hk1qogvibuxr" w:colFirst="0" w:colLast="0"/>
            <w:bookmarkEnd w:id="24"/>
            <w:r w:rsidRPr="006259CE">
              <w:rPr>
                <w:rFonts w:ascii="Times New Roman" w:eastAsia="Times New Roman" w:hAnsi="Times New Roman" w:cs="Times New Roman"/>
                <w:bCs/>
                <w:sz w:val="24"/>
                <w:szCs w:val="24"/>
              </w:rPr>
              <w:t xml:space="preserve"> disposals - Goodwill (excluding Goodwill arising on consolidation) and </w:t>
            </w:r>
            <w:r w:rsidRPr="006259CE">
              <w:rPr>
                <w:rFonts w:ascii="Times New Roman" w:eastAsia="Times New Roman" w:hAnsi="Times New Roman" w:cs="Times New Roman"/>
                <w:bCs/>
                <w:sz w:val="24"/>
                <w:szCs w:val="24"/>
              </w:rPr>
              <w:lastRenderedPageBreak/>
              <w:t>Intangible Fixed Assets</w:t>
            </w:r>
            <w:bookmarkStart w:id="25" w:name="_v0nvjhtupnke" w:colFirst="0" w:colLast="0"/>
            <w:bookmarkEnd w:id="25"/>
            <w:r w:rsidRPr="006259CE">
              <w:rPr>
                <w:rFonts w:ascii="Times New Roman" w:eastAsia="Times New Roman" w:hAnsi="Times New Roman" w:cs="Times New Roman"/>
                <w:bCs/>
                <w:sz w:val="24"/>
                <w:szCs w:val="24"/>
              </w:rPr>
              <w:t xml:space="preserve">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 38 and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 36) -</w:t>
            </w:r>
            <w:bookmarkStart w:id="26" w:name="_1jqt58fs3zif" w:colFirst="0" w:colLast="0"/>
            <w:bookmarkEnd w:id="26"/>
            <w:r w:rsidRPr="006259CE">
              <w:rPr>
                <w:rFonts w:ascii="Times New Roman" w:eastAsia="Times New Roman" w:hAnsi="Times New Roman" w:cs="Times New Roman"/>
                <w:bCs/>
                <w:sz w:val="24"/>
                <w:szCs w:val="24"/>
              </w:rPr>
              <w:t xml:space="preserve"> recognition, valuation, amortisation and impairment. Tax in financial accounts and government</w:t>
            </w:r>
            <w:bookmarkStart w:id="27" w:name="_lpq7t66fzwj0" w:colFirst="0" w:colLast="0"/>
            <w:bookmarkEnd w:id="27"/>
            <w:r w:rsidRPr="006259CE">
              <w:rPr>
                <w:rFonts w:ascii="Times New Roman" w:eastAsia="Times New Roman" w:hAnsi="Times New Roman" w:cs="Times New Roman"/>
                <w:bCs/>
                <w:sz w:val="24"/>
                <w:szCs w:val="24"/>
              </w:rPr>
              <w:t xml:space="preserve"> grants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w:t>
            </w:r>
            <w:bookmarkStart w:id="28" w:name="_tkx90qyfomxf" w:colFirst="0" w:colLast="0"/>
            <w:bookmarkEnd w:id="28"/>
            <w:r w:rsidRPr="006259CE">
              <w:rPr>
                <w:rFonts w:ascii="Times New Roman" w:eastAsia="Times New Roman" w:hAnsi="Times New Roman" w:cs="Times New Roman"/>
                <w:bCs/>
                <w:sz w:val="24"/>
                <w:szCs w:val="24"/>
              </w:rPr>
              <w:t xml:space="preserve"> 12+20), and deferred tax (I</w:t>
            </w:r>
            <w:r w:rsidR="00193987">
              <w:rPr>
                <w:rFonts w:ascii="Times New Roman" w:eastAsia="Times New Roman" w:hAnsi="Times New Roman" w:cs="Times New Roman"/>
                <w:bCs/>
                <w:sz w:val="24"/>
                <w:szCs w:val="24"/>
              </w:rPr>
              <w:t>nd</w:t>
            </w:r>
            <w:r w:rsidRPr="006259CE">
              <w:rPr>
                <w:rFonts w:ascii="Times New Roman" w:eastAsia="Times New Roman" w:hAnsi="Times New Roman" w:cs="Times New Roman"/>
                <w:bCs/>
                <w:sz w:val="24"/>
                <w:szCs w:val="24"/>
              </w:rPr>
              <w:t>AS 12).</w:t>
            </w:r>
          </w:p>
        </w:tc>
        <w:tc>
          <w:tcPr>
            <w:tcW w:w="464" w:type="pct"/>
            <w:vAlign w:val="center"/>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lastRenderedPageBreak/>
              <w:t>15</w:t>
            </w:r>
          </w:p>
        </w:tc>
      </w:tr>
      <w:tr w:rsidR="008A587F" w:rsidRPr="006259CE" w:rsidTr="00872369">
        <w:tc>
          <w:tcPr>
            <w:tcW w:w="604" w:type="pct"/>
          </w:tcPr>
          <w:p w:rsidR="008A587F" w:rsidRPr="006259CE" w:rsidRDefault="008A587F" w:rsidP="00872369">
            <w:pPr>
              <w:jc w:val="center"/>
              <w:rPr>
                <w:rFonts w:ascii="Times New Roman" w:hAnsi="Times New Roman" w:cs="Times New Roman"/>
                <w:sz w:val="24"/>
                <w:szCs w:val="24"/>
                <w:lang w:val="en-IN"/>
              </w:rPr>
            </w:pPr>
          </w:p>
        </w:tc>
        <w:tc>
          <w:tcPr>
            <w:tcW w:w="3932" w:type="pct"/>
            <w:gridSpan w:val="10"/>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Total</w:t>
            </w:r>
          </w:p>
        </w:tc>
        <w:tc>
          <w:tcPr>
            <w:tcW w:w="464" w:type="pct"/>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75</w:t>
            </w:r>
          </w:p>
        </w:tc>
      </w:tr>
      <w:tr w:rsidR="008A587F" w:rsidRPr="006259CE" w:rsidTr="00872369">
        <w:tc>
          <w:tcPr>
            <w:tcW w:w="604" w:type="pct"/>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CO</w:t>
            </w:r>
          </w:p>
        </w:tc>
        <w:tc>
          <w:tcPr>
            <w:tcW w:w="4396" w:type="pct"/>
            <w:gridSpan w:val="11"/>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Course Outcomes</w:t>
            </w:r>
          </w:p>
        </w:tc>
      </w:tr>
      <w:tr w:rsidR="008A587F" w:rsidRPr="006259CE" w:rsidTr="00872369">
        <w:trPr>
          <w:trHeight w:val="512"/>
        </w:trPr>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CO1</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Understood the content of IND AS and audit report process</w:t>
            </w:r>
          </w:p>
        </w:tc>
      </w:tr>
      <w:tr w:rsidR="008A587F" w:rsidRPr="006259CE" w:rsidTr="00872369">
        <w:trPr>
          <w:trHeight w:val="440"/>
        </w:trPr>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CO2</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Analyse the required financial statements for preparation of cash flow statements</w:t>
            </w:r>
          </w:p>
        </w:tc>
      </w:tr>
      <w:tr w:rsidR="008A587F" w:rsidRPr="006259CE" w:rsidTr="00872369">
        <w:trPr>
          <w:trHeight w:val="440"/>
        </w:trPr>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CO3</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Interpret the treatments of financial </w:t>
            </w:r>
            <w:r>
              <w:rPr>
                <w:rFonts w:ascii="Times New Roman" w:hAnsi="Times New Roman" w:cs="Times New Roman"/>
                <w:sz w:val="24"/>
                <w:szCs w:val="24"/>
                <w:lang w:val="en-IN"/>
              </w:rPr>
              <w:t>statements.</w:t>
            </w:r>
          </w:p>
        </w:tc>
      </w:tr>
      <w:tr w:rsidR="008A587F" w:rsidRPr="006259CE" w:rsidTr="00872369">
        <w:trPr>
          <w:trHeight w:val="359"/>
        </w:trPr>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CO4</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 xml:space="preserve">Explain accounting treatments share issue, redemption, and contingencies </w:t>
            </w:r>
          </w:p>
        </w:tc>
      </w:tr>
      <w:tr w:rsidR="008A587F" w:rsidRPr="006259CE" w:rsidTr="00872369">
        <w:trPr>
          <w:trHeight w:val="431"/>
        </w:trPr>
        <w:tc>
          <w:tcPr>
            <w:tcW w:w="604" w:type="pct"/>
            <w:vAlign w:val="center"/>
          </w:tcPr>
          <w:p w:rsidR="008A587F" w:rsidRPr="006259CE" w:rsidRDefault="008A587F" w:rsidP="00872369">
            <w:pPr>
              <w:jc w:val="center"/>
              <w:rPr>
                <w:rFonts w:ascii="Times New Roman" w:hAnsi="Times New Roman" w:cs="Times New Roman"/>
                <w:b/>
                <w:sz w:val="24"/>
                <w:szCs w:val="24"/>
                <w:lang w:val="en-IN"/>
              </w:rPr>
            </w:pPr>
            <w:r w:rsidRPr="006259CE">
              <w:rPr>
                <w:rFonts w:ascii="Times New Roman" w:hAnsi="Times New Roman" w:cs="Times New Roman"/>
                <w:b/>
                <w:sz w:val="24"/>
                <w:szCs w:val="24"/>
                <w:lang w:val="en-IN"/>
              </w:rPr>
              <w:t>CO5</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lang w:val="en-IN"/>
              </w:rPr>
              <w:t>Summarize calculation of depreciation and  utilise revaluation, recognition, and amortisation</w:t>
            </w:r>
          </w:p>
        </w:tc>
      </w:tr>
      <w:tr w:rsidR="008A587F" w:rsidRPr="006259CE" w:rsidTr="00872369">
        <w:trPr>
          <w:trHeight w:val="431"/>
        </w:trPr>
        <w:tc>
          <w:tcPr>
            <w:tcW w:w="5000" w:type="pct"/>
            <w:gridSpan w:val="12"/>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Textbooks</w:t>
            </w:r>
          </w:p>
        </w:tc>
      </w:tr>
      <w:tr w:rsidR="008A587F" w:rsidRPr="006259CE" w:rsidTr="00872369">
        <w:trPr>
          <w:trHeight w:val="431"/>
        </w:trPr>
        <w:tc>
          <w:tcPr>
            <w:tcW w:w="604" w:type="pct"/>
          </w:tcPr>
          <w:p w:rsidR="008A587F" w:rsidRPr="006259CE" w:rsidRDefault="008A587F" w:rsidP="00872369">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Taxmann's Indian Accounting Standards</w:t>
            </w:r>
          </w:p>
        </w:tc>
      </w:tr>
      <w:tr w:rsidR="008A587F" w:rsidRPr="006259CE" w:rsidTr="00872369">
        <w:trPr>
          <w:trHeight w:val="431"/>
        </w:trPr>
        <w:tc>
          <w:tcPr>
            <w:tcW w:w="604" w:type="pct"/>
          </w:tcPr>
          <w:p w:rsidR="008A587F" w:rsidRPr="006259CE" w:rsidRDefault="008A587F" w:rsidP="00872369">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Dolphy D'Souza, Indian Accounting Standards, Snow white publications</w:t>
            </w:r>
          </w:p>
        </w:tc>
      </w:tr>
      <w:tr w:rsidR="008A587F" w:rsidRPr="006259CE" w:rsidTr="00872369">
        <w:trPr>
          <w:trHeight w:val="431"/>
        </w:trPr>
        <w:tc>
          <w:tcPr>
            <w:tcW w:w="604" w:type="pct"/>
          </w:tcPr>
          <w:p w:rsidR="008A587F" w:rsidRPr="006259CE" w:rsidRDefault="008A587F" w:rsidP="00872369">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MukeshSaraf, Indian Accounting Standards, Bharat</w:t>
            </w:r>
          </w:p>
        </w:tc>
      </w:tr>
      <w:tr w:rsidR="008A587F" w:rsidRPr="006259CE" w:rsidTr="00872369">
        <w:trPr>
          <w:trHeight w:val="431"/>
        </w:trPr>
        <w:tc>
          <w:tcPr>
            <w:tcW w:w="5000" w:type="pct"/>
            <w:gridSpan w:val="12"/>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Reference Books</w:t>
            </w:r>
          </w:p>
        </w:tc>
      </w:tr>
      <w:tr w:rsidR="008A587F" w:rsidRPr="006259CE" w:rsidTr="00872369">
        <w:trPr>
          <w:trHeight w:val="431"/>
        </w:trPr>
        <w:tc>
          <w:tcPr>
            <w:tcW w:w="604" w:type="pct"/>
          </w:tcPr>
          <w:p w:rsidR="008A587F" w:rsidRPr="006259CE" w:rsidRDefault="008A587F" w:rsidP="00872369">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Rajkumar S Adukia, Indian Accounting Standards, Lexis Nexis</w:t>
            </w:r>
          </w:p>
        </w:tc>
      </w:tr>
      <w:tr w:rsidR="008A587F" w:rsidRPr="006259CE" w:rsidTr="00872369">
        <w:trPr>
          <w:trHeight w:val="431"/>
        </w:trPr>
        <w:tc>
          <w:tcPr>
            <w:tcW w:w="604" w:type="pct"/>
          </w:tcPr>
          <w:p w:rsidR="008A587F" w:rsidRPr="006259CE" w:rsidRDefault="008A587F" w:rsidP="00872369">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Snowwhite's , Indian Accounting Standards</w:t>
            </w:r>
          </w:p>
        </w:tc>
      </w:tr>
      <w:tr w:rsidR="008A587F" w:rsidRPr="006259CE" w:rsidTr="00872369">
        <w:trPr>
          <w:trHeight w:val="431"/>
        </w:trPr>
        <w:tc>
          <w:tcPr>
            <w:tcW w:w="604" w:type="pct"/>
          </w:tcPr>
          <w:p w:rsidR="008A587F" w:rsidRPr="006259CE" w:rsidRDefault="008A587F" w:rsidP="00872369">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T P Ghosh, Indian Accounting Standards, Taxmann's</w:t>
            </w:r>
          </w:p>
        </w:tc>
      </w:tr>
      <w:tr w:rsidR="008A587F" w:rsidRPr="006259CE" w:rsidTr="00872369">
        <w:trPr>
          <w:trHeight w:val="431"/>
        </w:trPr>
        <w:tc>
          <w:tcPr>
            <w:tcW w:w="5000" w:type="pct"/>
            <w:gridSpan w:val="12"/>
          </w:tcPr>
          <w:p w:rsidR="008A587F" w:rsidRPr="006259CE" w:rsidRDefault="008A587F" w:rsidP="00872369">
            <w:pPr>
              <w:jc w:val="center"/>
              <w:rPr>
                <w:rFonts w:ascii="Times New Roman" w:hAnsi="Times New Roman" w:cs="Times New Roman"/>
                <w:sz w:val="24"/>
                <w:szCs w:val="24"/>
                <w:lang w:val="en-IN"/>
              </w:rPr>
            </w:pPr>
            <w:r w:rsidRPr="006259CE">
              <w:rPr>
                <w:rFonts w:ascii="Times New Roman" w:hAnsi="Times New Roman" w:cs="Times New Roman"/>
                <w:sz w:val="24"/>
                <w:szCs w:val="24"/>
                <w:lang w:val="en-IN"/>
              </w:rPr>
              <w:t>Web Resources</w:t>
            </w:r>
          </w:p>
        </w:tc>
      </w:tr>
      <w:tr w:rsidR="008A587F" w:rsidRPr="006259CE" w:rsidTr="00872369">
        <w:trPr>
          <w:trHeight w:val="431"/>
        </w:trPr>
        <w:tc>
          <w:tcPr>
            <w:tcW w:w="604" w:type="pct"/>
          </w:tcPr>
          <w:p w:rsidR="008A587F" w:rsidRPr="006259CE" w:rsidRDefault="008A587F" w:rsidP="00872369">
            <w:pPr>
              <w:ind w:left="720"/>
              <w:rPr>
                <w:rFonts w:ascii="Times New Roman" w:hAnsi="Times New Roman" w:cs="Times New Roman"/>
                <w:sz w:val="24"/>
                <w:szCs w:val="24"/>
                <w:lang w:val="en-IN"/>
              </w:rPr>
            </w:pPr>
            <w:r w:rsidRPr="006259CE">
              <w:rPr>
                <w:rFonts w:ascii="Times New Roman" w:hAnsi="Times New Roman" w:cs="Times New Roman"/>
                <w:sz w:val="24"/>
                <w:szCs w:val="24"/>
                <w:lang w:val="en-IN"/>
              </w:rPr>
              <w:t>1.</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http://www.icai.org</w:t>
            </w:r>
          </w:p>
        </w:tc>
      </w:tr>
      <w:tr w:rsidR="008A587F" w:rsidRPr="006259CE" w:rsidTr="00872369">
        <w:trPr>
          <w:trHeight w:val="431"/>
        </w:trPr>
        <w:tc>
          <w:tcPr>
            <w:tcW w:w="604" w:type="pct"/>
          </w:tcPr>
          <w:p w:rsidR="008A587F" w:rsidRPr="006259CE" w:rsidRDefault="008A587F" w:rsidP="00872369">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2.</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http://www.udemy.com</w:t>
            </w:r>
          </w:p>
        </w:tc>
      </w:tr>
      <w:tr w:rsidR="008A587F" w:rsidRPr="006259CE" w:rsidTr="00872369">
        <w:trPr>
          <w:trHeight w:val="431"/>
        </w:trPr>
        <w:tc>
          <w:tcPr>
            <w:tcW w:w="604" w:type="pct"/>
          </w:tcPr>
          <w:p w:rsidR="008A587F" w:rsidRPr="006259CE" w:rsidRDefault="008A587F" w:rsidP="00872369">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3</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http://www.indianaccountind.in</w:t>
            </w:r>
          </w:p>
        </w:tc>
      </w:tr>
      <w:tr w:rsidR="008A587F" w:rsidRPr="006259CE" w:rsidTr="00872369">
        <w:trPr>
          <w:trHeight w:val="431"/>
        </w:trPr>
        <w:tc>
          <w:tcPr>
            <w:tcW w:w="604" w:type="pct"/>
          </w:tcPr>
          <w:p w:rsidR="008A587F" w:rsidRPr="006259CE" w:rsidRDefault="008A587F" w:rsidP="00872369">
            <w:pPr>
              <w:pStyle w:val="ListParagraph"/>
              <w:rPr>
                <w:rFonts w:ascii="Times New Roman" w:hAnsi="Times New Roman" w:cs="Times New Roman"/>
                <w:sz w:val="24"/>
                <w:szCs w:val="24"/>
                <w:lang w:val="en-IN"/>
              </w:rPr>
            </w:pPr>
            <w:r w:rsidRPr="006259CE">
              <w:rPr>
                <w:rFonts w:ascii="Times New Roman" w:hAnsi="Times New Roman" w:cs="Times New Roman"/>
                <w:sz w:val="24"/>
                <w:szCs w:val="24"/>
                <w:lang w:val="en-IN"/>
              </w:rPr>
              <w:t>4</w:t>
            </w:r>
          </w:p>
        </w:tc>
        <w:tc>
          <w:tcPr>
            <w:tcW w:w="4396" w:type="pct"/>
            <w:gridSpan w:val="11"/>
          </w:tcPr>
          <w:p w:rsidR="008A587F" w:rsidRPr="006259CE" w:rsidRDefault="008A587F" w:rsidP="00872369">
            <w:pPr>
              <w:rPr>
                <w:rFonts w:ascii="Times New Roman" w:hAnsi="Times New Roman" w:cs="Times New Roman"/>
                <w:sz w:val="24"/>
                <w:szCs w:val="24"/>
                <w:lang w:val="en-IN"/>
              </w:rPr>
            </w:pPr>
            <w:r w:rsidRPr="006259CE">
              <w:rPr>
                <w:rFonts w:ascii="Times New Roman" w:hAnsi="Times New Roman" w:cs="Times New Roman"/>
                <w:sz w:val="24"/>
                <w:szCs w:val="24"/>
              </w:rPr>
              <w:t>http://www.webtel.in</w:t>
            </w:r>
          </w:p>
        </w:tc>
      </w:tr>
    </w:tbl>
    <w:p w:rsidR="008A587F" w:rsidRPr="006259CE" w:rsidRDefault="008A587F" w:rsidP="008A587F">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A587F" w:rsidRPr="006259CE" w:rsidTr="00872369">
        <w:trPr>
          <w:trHeight w:val="323"/>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b/>
                <w:bCs/>
                <w:sz w:val="24"/>
                <w:szCs w:val="24"/>
                <w:u w:val="single"/>
                <w:lang w:val="en-IN"/>
              </w:rPr>
              <w:br w:type="page"/>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A587F" w:rsidRPr="006259CE" w:rsidRDefault="008A587F" w:rsidP="00872369">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8A587F" w:rsidRPr="006259CE" w:rsidTr="00872369">
        <w:trPr>
          <w:trHeight w:val="518"/>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CO1</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8A587F" w:rsidRPr="006259CE" w:rsidTr="00872369">
        <w:trPr>
          <w:trHeight w:val="649"/>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CO2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A587F" w:rsidRPr="006259CE" w:rsidTr="00872369">
        <w:trPr>
          <w:trHeight w:val="518"/>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CO3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A587F" w:rsidRPr="006259CE" w:rsidTr="00872369">
        <w:trPr>
          <w:trHeight w:val="533"/>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CO4</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A587F" w:rsidRPr="006259CE" w:rsidTr="00872369">
        <w:trPr>
          <w:trHeight w:val="518"/>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CO5</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A587F" w:rsidRPr="006259CE" w:rsidTr="00872369">
        <w:trPr>
          <w:trHeight w:val="518"/>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TOTAL</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8</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11</w:t>
            </w:r>
          </w:p>
        </w:tc>
      </w:tr>
      <w:tr w:rsidR="008A587F" w:rsidRPr="006259CE" w:rsidTr="00872369">
        <w:trPr>
          <w:trHeight w:val="518"/>
          <w:jc w:val="center"/>
        </w:trPr>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AVERAGE</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1.6</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A587F" w:rsidRPr="006259CE" w:rsidRDefault="008A587F" w:rsidP="00872369">
            <w:pPr>
              <w:jc w:val="center"/>
              <w:rPr>
                <w:rFonts w:ascii="Times New Roman" w:hAnsi="Times New Roman" w:cs="Times New Roman"/>
                <w:sz w:val="24"/>
                <w:szCs w:val="24"/>
              </w:rPr>
            </w:pPr>
            <w:r w:rsidRPr="006259CE">
              <w:rPr>
                <w:rFonts w:ascii="Times New Roman" w:hAnsi="Times New Roman" w:cs="Times New Roman"/>
                <w:sz w:val="24"/>
                <w:szCs w:val="24"/>
              </w:rPr>
              <w:t>2.2</w:t>
            </w:r>
          </w:p>
        </w:tc>
      </w:tr>
    </w:tbl>
    <w:p w:rsidR="008A587F" w:rsidRDefault="008A587F" w:rsidP="008A587F">
      <w:pPr>
        <w:rPr>
          <w:rFonts w:ascii="Times New Roman" w:hAnsi="Times New Roman" w:cs="Times New Roman"/>
          <w:b/>
          <w:sz w:val="24"/>
          <w:szCs w:val="24"/>
        </w:rPr>
      </w:pPr>
    </w:p>
    <w:p w:rsidR="008A587F" w:rsidRPr="002D634D" w:rsidRDefault="008A587F" w:rsidP="008A587F">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8A587F" w:rsidRDefault="008A587F" w:rsidP="008A587F">
      <w:pPr>
        <w:rPr>
          <w:rFonts w:ascii="Times New Roman" w:hAnsi="Times New Roman" w:cs="Times New Roman"/>
          <w:b/>
          <w:sz w:val="24"/>
          <w:szCs w:val="24"/>
          <w:u w:val="single"/>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THIRD YEAR – SEMESTER – VI</w:t>
      </w:r>
    </w:p>
    <w:p w:rsidR="00EB15C7" w:rsidRPr="00B26592" w:rsidRDefault="008D7BF1">
      <w:pPr>
        <w:jc w:val="center"/>
        <w:rPr>
          <w:rFonts w:ascii="Times New Roman" w:hAnsi="Times New Roman" w:cs="Times New Roman"/>
          <w:b/>
          <w:sz w:val="28"/>
          <w:szCs w:val="28"/>
          <w:u w:val="single"/>
        </w:rPr>
      </w:pPr>
      <w:r w:rsidRPr="00B26592">
        <w:rPr>
          <w:rFonts w:ascii="Times New Roman" w:hAnsi="Times New Roman" w:cs="Times New Roman"/>
          <w:b/>
          <w:sz w:val="28"/>
          <w:szCs w:val="28"/>
        </w:rPr>
        <w:t xml:space="preserve">Discipline Specific Elective 8/8 - </w:t>
      </w:r>
      <w:r w:rsidR="00864967" w:rsidRPr="00864967">
        <w:rPr>
          <w:rFonts w:ascii="Times New Roman" w:eastAsia="Times New Roman" w:hAnsi="Times New Roman"/>
          <w:b/>
          <w:position w:val="-1"/>
          <w:sz w:val="24"/>
          <w:szCs w:val="24"/>
        </w:rPr>
        <w:t>Spreadsheet for Business</w:t>
      </w:r>
    </w:p>
    <w:tbl>
      <w:tblPr>
        <w:tblStyle w:val="TableGrid"/>
        <w:tblW w:w="5000" w:type="pct"/>
        <w:tblLook w:val="04A0"/>
      </w:tblPr>
      <w:tblGrid>
        <w:gridCol w:w="810"/>
        <w:gridCol w:w="179"/>
        <w:gridCol w:w="612"/>
        <w:gridCol w:w="562"/>
        <w:gridCol w:w="566"/>
        <w:gridCol w:w="557"/>
        <w:gridCol w:w="551"/>
        <w:gridCol w:w="1268"/>
        <w:gridCol w:w="1109"/>
        <w:gridCol w:w="928"/>
        <w:gridCol w:w="753"/>
        <w:gridCol w:w="357"/>
        <w:gridCol w:w="993"/>
      </w:tblGrid>
      <w:tr w:rsidR="004F0EDC" w:rsidRPr="006259CE" w:rsidTr="004F0EDC">
        <w:trPr>
          <w:cantSplit/>
          <w:trHeight w:val="709"/>
        </w:trPr>
        <w:tc>
          <w:tcPr>
            <w:tcW w:w="866" w:type="pct"/>
            <w:gridSpan w:val="3"/>
            <w:vMerge w:val="restart"/>
            <w:textDirection w:val="btLr"/>
            <w:vAlign w:val="center"/>
          </w:tcPr>
          <w:p w:rsidR="002F32DC" w:rsidRPr="006259CE" w:rsidRDefault="002F32DC" w:rsidP="004F0EDC">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Category </w:t>
            </w:r>
          </w:p>
        </w:tc>
        <w:tc>
          <w:tcPr>
            <w:tcW w:w="304" w:type="pct"/>
            <w:vMerge w:val="restart"/>
            <w:vAlign w:val="center"/>
          </w:tcPr>
          <w:p w:rsidR="002F32DC" w:rsidRPr="006259CE" w:rsidRDefault="002F32DC">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06" w:type="pct"/>
            <w:vMerge w:val="restart"/>
            <w:vAlign w:val="center"/>
          </w:tcPr>
          <w:p w:rsidR="002F32DC" w:rsidRPr="006259CE" w:rsidRDefault="002F32DC">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01" w:type="pct"/>
            <w:vMerge w:val="restart"/>
            <w:vAlign w:val="center"/>
          </w:tcPr>
          <w:p w:rsidR="002F32DC" w:rsidRPr="006259CE" w:rsidRDefault="002F32DC">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98" w:type="pct"/>
            <w:vMerge w:val="restart"/>
            <w:vAlign w:val="center"/>
          </w:tcPr>
          <w:p w:rsidR="002F32DC" w:rsidRPr="006259CE" w:rsidRDefault="002F32DC">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86" w:type="pct"/>
            <w:vMerge w:val="restart"/>
            <w:vAlign w:val="center"/>
          </w:tcPr>
          <w:p w:rsidR="002F32DC" w:rsidRPr="006259CE" w:rsidRDefault="002F32DC">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00" w:type="pct"/>
            <w:vMerge w:val="restart"/>
            <w:vAlign w:val="center"/>
          </w:tcPr>
          <w:p w:rsidR="002F32DC" w:rsidRPr="006259CE" w:rsidRDefault="002F32DC">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38" w:type="pct"/>
            <w:gridSpan w:val="4"/>
            <w:vAlign w:val="center"/>
          </w:tcPr>
          <w:p w:rsidR="002F32DC" w:rsidRPr="006259CE" w:rsidRDefault="002F32DC">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4F0EDC" w:rsidRPr="006259CE" w:rsidTr="004F0EDC">
        <w:trPr>
          <w:cantSplit/>
          <w:trHeight w:val="1298"/>
        </w:trPr>
        <w:tc>
          <w:tcPr>
            <w:tcW w:w="866" w:type="pct"/>
            <w:gridSpan w:val="3"/>
            <w:vMerge/>
            <w:vAlign w:val="center"/>
          </w:tcPr>
          <w:p w:rsidR="002F32DC" w:rsidRPr="006259CE" w:rsidRDefault="002F32DC">
            <w:pPr>
              <w:jc w:val="center"/>
              <w:rPr>
                <w:rFonts w:ascii="Times New Roman" w:hAnsi="Times New Roman" w:cs="Times New Roman"/>
                <w:b/>
                <w:sz w:val="24"/>
                <w:szCs w:val="24"/>
              </w:rPr>
            </w:pPr>
          </w:p>
        </w:tc>
        <w:tc>
          <w:tcPr>
            <w:tcW w:w="304" w:type="pct"/>
            <w:vMerge/>
            <w:vAlign w:val="center"/>
          </w:tcPr>
          <w:p w:rsidR="002F32DC" w:rsidRPr="006259CE" w:rsidRDefault="002F32DC">
            <w:pPr>
              <w:jc w:val="center"/>
              <w:rPr>
                <w:rFonts w:ascii="Times New Roman" w:hAnsi="Times New Roman" w:cs="Times New Roman"/>
                <w:b/>
                <w:sz w:val="24"/>
                <w:szCs w:val="24"/>
              </w:rPr>
            </w:pPr>
          </w:p>
        </w:tc>
        <w:tc>
          <w:tcPr>
            <w:tcW w:w="306" w:type="pct"/>
            <w:vMerge/>
            <w:vAlign w:val="center"/>
          </w:tcPr>
          <w:p w:rsidR="002F32DC" w:rsidRPr="006259CE" w:rsidRDefault="002F32DC">
            <w:pPr>
              <w:jc w:val="center"/>
              <w:rPr>
                <w:rFonts w:ascii="Times New Roman" w:hAnsi="Times New Roman" w:cs="Times New Roman"/>
                <w:b/>
                <w:sz w:val="24"/>
                <w:szCs w:val="24"/>
              </w:rPr>
            </w:pPr>
          </w:p>
        </w:tc>
        <w:tc>
          <w:tcPr>
            <w:tcW w:w="301" w:type="pct"/>
            <w:vMerge/>
            <w:vAlign w:val="center"/>
          </w:tcPr>
          <w:p w:rsidR="002F32DC" w:rsidRPr="006259CE" w:rsidRDefault="002F32DC">
            <w:pPr>
              <w:jc w:val="center"/>
              <w:rPr>
                <w:rFonts w:ascii="Times New Roman" w:hAnsi="Times New Roman" w:cs="Times New Roman"/>
                <w:b/>
                <w:sz w:val="24"/>
                <w:szCs w:val="24"/>
              </w:rPr>
            </w:pPr>
          </w:p>
        </w:tc>
        <w:tc>
          <w:tcPr>
            <w:tcW w:w="298" w:type="pct"/>
            <w:vMerge/>
            <w:vAlign w:val="center"/>
          </w:tcPr>
          <w:p w:rsidR="002F32DC" w:rsidRPr="006259CE" w:rsidRDefault="002F32DC">
            <w:pPr>
              <w:jc w:val="center"/>
              <w:rPr>
                <w:rFonts w:ascii="Times New Roman" w:hAnsi="Times New Roman" w:cs="Times New Roman"/>
                <w:b/>
                <w:sz w:val="24"/>
                <w:szCs w:val="24"/>
              </w:rPr>
            </w:pPr>
          </w:p>
        </w:tc>
        <w:tc>
          <w:tcPr>
            <w:tcW w:w="686" w:type="pct"/>
            <w:vMerge/>
            <w:vAlign w:val="center"/>
          </w:tcPr>
          <w:p w:rsidR="002F32DC" w:rsidRPr="006259CE" w:rsidRDefault="002F32DC">
            <w:pPr>
              <w:jc w:val="center"/>
              <w:rPr>
                <w:rFonts w:ascii="Times New Roman" w:hAnsi="Times New Roman" w:cs="Times New Roman"/>
                <w:b/>
                <w:sz w:val="24"/>
                <w:szCs w:val="24"/>
              </w:rPr>
            </w:pPr>
          </w:p>
        </w:tc>
        <w:tc>
          <w:tcPr>
            <w:tcW w:w="600" w:type="pct"/>
            <w:vMerge/>
            <w:vAlign w:val="center"/>
          </w:tcPr>
          <w:p w:rsidR="002F32DC" w:rsidRPr="006259CE" w:rsidRDefault="002F32DC">
            <w:pPr>
              <w:jc w:val="center"/>
              <w:rPr>
                <w:rFonts w:ascii="Times New Roman" w:hAnsi="Times New Roman" w:cs="Times New Roman"/>
                <w:b/>
                <w:sz w:val="24"/>
                <w:szCs w:val="24"/>
              </w:rPr>
            </w:pPr>
          </w:p>
        </w:tc>
        <w:tc>
          <w:tcPr>
            <w:tcW w:w="502" w:type="pct"/>
            <w:tcBorders>
              <w:right w:val="single" w:sz="4" w:space="0" w:color="auto"/>
            </w:tcBorders>
            <w:vAlign w:val="center"/>
          </w:tcPr>
          <w:p w:rsidR="002F32DC" w:rsidRPr="006259CE" w:rsidRDefault="002F32DC" w:rsidP="004F0EDC">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vAlign w:val="center"/>
          </w:tcPr>
          <w:p w:rsidR="002F32DC" w:rsidRPr="006259CE" w:rsidRDefault="002F32DC" w:rsidP="004F0EDC">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35" w:type="pct"/>
            <w:tcBorders>
              <w:left w:val="single" w:sz="4" w:space="0" w:color="auto"/>
            </w:tcBorders>
            <w:vAlign w:val="center"/>
          </w:tcPr>
          <w:p w:rsidR="002F32DC" w:rsidRPr="006259CE" w:rsidRDefault="002F32DC" w:rsidP="004F0EDC">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4F0EDC" w:rsidRPr="006259CE" w:rsidTr="004F0EDC">
        <w:trPr>
          <w:trHeight w:val="854"/>
        </w:trPr>
        <w:tc>
          <w:tcPr>
            <w:tcW w:w="866" w:type="pct"/>
            <w:gridSpan w:val="3"/>
            <w:vAlign w:val="center"/>
          </w:tcPr>
          <w:p w:rsidR="002F32DC" w:rsidRPr="002F32DC" w:rsidRDefault="002F32DC">
            <w:pPr>
              <w:jc w:val="center"/>
              <w:rPr>
                <w:rFonts w:ascii="Times New Roman" w:hAnsi="Times New Roman" w:cs="Times New Roman"/>
                <w:sz w:val="24"/>
                <w:szCs w:val="24"/>
              </w:rPr>
            </w:pPr>
            <w:r w:rsidRPr="002F32DC">
              <w:rPr>
                <w:rFonts w:ascii="Times New Roman" w:hAnsi="Times New Roman" w:cs="Times New Roman"/>
                <w:b/>
                <w:sz w:val="24"/>
                <w:szCs w:val="24"/>
              </w:rPr>
              <w:t>Discipline Specific Elective 8/8</w:t>
            </w:r>
          </w:p>
        </w:tc>
        <w:tc>
          <w:tcPr>
            <w:tcW w:w="304" w:type="pct"/>
            <w:vAlign w:val="center"/>
          </w:tcPr>
          <w:p w:rsidR="002F32DC" w:rsidRPr="00D12F69" w:rsidRDefault="002F32DC">
            <w:pPr>
              <w:pStyle w:val="Normal1"/>
              <w:jc w:val="center"/>
              <w:rPr>
                <w:rFonts w:ascii="Times New Roman" w:eastAsia="Times New Roman" w:hAnsi="Times New Roman" w:cs="Times New Roman"/>
                <w:color w:val="000000"/>
                <w:sz w:val="24"/>
                <w:szCs w:val="24"/>
              </w:rPr>
            </w:pPr>
            <w:r w:rsidRPr="00D12F69">
              <w:rPr>
                <w:rFonts w:ascii="Times New Roman" w:eastAsia="Times New Roman" w:hAnsi="Times New Roman" w:cs="Times New Roman"/>
                <w:color w:val="000000"/>
                <w:sz w:val="24"/>
                <w:szCs w:val="24"/>
              </w:rPr>
              <w:t>1</w:t>
            </w:r>
          </w:p>
        </w:tc>
        <w:tc>
          <w:tcPr>
            <w:tcW w:w="306" w:type="pct"/>
            <w:vAlign w:val="center"/>
          </w:tcPr>
          <w:p w:rsidR="002F32DC" w:rsidRPr="00D12F69" w:rsidRDefault="002F32DC">
            <w:pPr>
              <w:pStyle w:val="Normal1"/>
              <w:jc w:val="center"/>
              <w:rPr>
                <w:rFonts w:ascii="Times New Roman" w:eastAsia="Times New Roman" w:hAnsi="Times New Roman" w:cs="Times New Roman"/>
                <w:color w:val="000000"/>
                <w:sz w:val="24"/>
                <w:szCs w:val="24"/>
              </w:rPr>
            </w:pPr>
            <w:r w:rsidRPr="00D12F69">
              <w:rPr>
                <w:rFonts w:ascii="Times New Roman" w:eastAsia="Times New Roman" w:hAnsi="Times New Roman" w:cs="Times New Roman"/>
                <w:color w:val="000000"/>
                <w:sz w:val="24"/>
                <w:szCs w:val="24"/>
              </w:rPr>
              <w:t>2</w:t>
            </w:r>
          </w:p>
        </w:tc>
        <w:tc>
          <w:tcPr>
            <w:tcW w:w="301" w:type="pct"/>
            <w:vAlign w:val="center"/>
          </w:tcPr>
          <w:p w:rsidR="002F32DC" w:rsidRPr="00D12F69" w:rsidRDefault="002F32DC">
            <w:pPr>
              <w:pStyle w:val="Normal1"/>
              <w:jc w:val="center"/>
              <w:rPr>
                <w:rFonts w:ascii="Times New Roman" w:eastAsia="Times New Roman" w:hAnsi="Times New Roman" w:cs="Times New Roman"/>
                <w:color w:val="000000"/>
                <w:sz w:val="24"/>
                <w:szCs w:val="24"/>
              </w:rPr>
            </w:pPr>
            <w:r w:rsidRPr="00D12F69">
              <w:rPr>
                <w:rFonts w:ascii="Times New Roman" w:eastAsia="Times New Roman" w:hAnsi="Times New Roman" w:cs="Times New Roman"/>
                <w:color w:val="000000"/>
                <w:sz w:val="24"/>
                <w:szCs w:val="24"/>
              </w:rPr>
              <w:t>2</w:t>
            </w:r>
          </w:p>
        </w:tc>
        <w:tc>
          <w:tcPr>
            <w:tcW w:w="298" w:type="pct"/>
            <w:vAlign w:val="center"/>
          </w:tcPr>
          <w:p w:rsidR="002F32DC" w:rsidRPr="00D12F69" w:rsidRDefault="002F32DC">
            <w:pPr>
              <w:pStyle w:val="Normal1"/>
              <w:jc w:val="center"/>
              <w:rPr>
                <w:rFonts w:ascii="Times New Roman" w:eastAsia="Times New Roman" w:hAnsi="Times New Roman" w:cs="Times New Roman"/>
                <w:color w:val="000000"/>
                <w:sz w:val="24"/>
                <w:szCs w:val="24"/>
              </w:rPr>
            </w:pPr>
          </w:p>
        </w:tc>
        <w:tc>
          <w:tcPr>
            <w:tcW w:w="686" w:type="pct"/>
            <w:vAlign w:val="center"/>
          </w:tcPr>
          <w:p w:rsidR="002F32DC" w:rsidRPr="00D12F69" w:rsidRDefault="002F32DC">
            <w:pPr>
              <w:pStyle w:val="Normal1"/>
              <w:jc w:val="center"/>
              <w:rPr>
                <w:rFonts w:ascii="Times New Roman" w:eastAsia="Times New Roman" w:hAnsi="Times New Roman" w:cs="Times New Roman"/>
                <w:color w:val="000000"/>
                <w:sz w:val="24"/>
                <w:szCs w:val="24"/>
              </w:rPr>
            </w:pPr>
            <w:r w:rsidRPr="00D12F69">
              <w:rPr>
                <w:rFonts w:ascii="Times New Roman" w:eastAsia="Times New Roman" w:hAnsi="Times New Roman" w:cs="Times New Roman"/>
                <w:color w:val="000000"/>
                <w:sz w:val="24"/>
                <w:szCs w:val="24"/>
              </w:rPr>
              <w:t>3</w:t>
            </w:r>
          </w:p>
        </w:tc>
        <w:tc>
          <w:tcPr>
            <w:tcW w:w="600" w:type="pct"/>
            <w:vAlign w:val="center"/>
          </w:tcPr>
          <w:p w:rsidR="002F32DC" w:rsidRPr="00D12F69" w:rsidRDefault="002F32DC">
            <w:pPr>
              <w:pStyle w:val="Normal1"/>
              <w:jc w:val="center"/>
              <w:rPr>
                <w:rFonts w:ascii="Times New Roman" w:eastAsia="Times New Roman" w:hAnsi="Times New Roman" w:cs="Times New Roman"/>
                <w:color w:val="000000"/>
                <w:sz w:val="24"/>
                <w:szCs w:val="24"/>
              </w:rPr>
            </w:pPr>
            <w:r w:rsidRPr="00D12F69">
              <w:rPr>
                <w:rFonts w:ascii="Times New Roman" w:eastAsia="Times New Roman" w:hAnsi="Times New Roman" w:cs="Times New Roman"/>
                <w:color w:val="000000"/>
                <w:sz w:val="24"/>
                <w:szCs w:val="24"/>
              </w:rPr>
              <w:t>5</w:t>
            </w:r>
          </w:p>
        </w:tc>
        <w:tc>
          <w:tcPr>
            <w:tcW w:w="502" w:type="pct"/>
            <w:tcBorders>
              <w:right w:val="single" w:sz="4" w:space="0" w:color="auto"/>
            </w:tcBorders>
            <w:vAlign w:val="center"/>
          </w:tcPr>
          <w:p w:rsidR="002F32DC" w:rsidRPr="006259CE" w:rsidRDefault="002F32DC">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vAlign w:val="center"/>
          </w:tcPr>
          <w:p w:rsidR="002F32DC" w:rsidRPr="006259CE" w:rsidRDefault="002F32DC">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35" w:type="pct"/>
            <w:tcBorders>
              <w:left w:val="single" w:sz="4" w:space="0" w:color="auto"/>
            </w:tcBorders>
            <w:vAlign w:val="center"/>
          </w:tcPr>
          <w:p w:rsidR="002F32DC" w:rsidRPr="006259CE" w:rsidRDefault="002F32DC">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B11103">
        <w:trPr>
          <w:trHeight w:val="179"/>
        </w:trPr>
        <w:tc>
          <w:tcPr>
            <w:tcW w:w="5000" w:type="pct"/>
            <w:gridSpan w:val="13"/>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 xml:space="preserve">Learning Objectives </w:t>
            </w:r>
          </w:p>
        </w:tc>
      </w:tr>
      <w:tr w:rsidR="00E56E69" w:rsidRPr="006259CE" w:rsidTr="002F32DC">
        <w:trPr>
          <w:trHeight w:val="458"/>
        </w:trPr>
        <w:tc>
          <w:tcPr>
            <w:tcW w:w="438"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562" w:type="pct"/>
            <w:gridSpan w:val="12"/>
          </w:tcPr>
          <w:p w:rsidR="00E56E69" w:rsidRPr="006259CE" w:rsidRDefault="00640782">
            <w:pPr>
              <w:pStyle w:val="Normal1"/>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6259CE">
              <w:rPr>
                <w:rFonts w:ascii="Times New Roman" w:hAnsi="Times New Roman" w:cs="Times New Roman"/>
                <w:sz w:val="24"/>
                <w:szCs w:val="24"/>
              </w:rPr>
              <w:t>To introduce students to Excel as an important tool in business applications</w:t>
            </w:r>
          </w:p>
        </w:tc>
      </w:tr>
      <w:tr w:rsidR="00E56E69" w:rsidRPr="006259CE" w:rsidTr="002F32DC">
        <w:tc>
          <w:tcPr>
            <w:tcW w:w="438"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562" w:type="pct"/>
            <w:gridSpan w:val="12"/>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familiarize them with the features and functions of a spread sheet.</w:t>
            </w:r>
          </w:p>
        </w:tc>
      </w:tr>
      <w:tr w:rsidR="00E56E69" w:rsidRPr="006259CE" w:rsidTr="002F32DC">
        <w:tc>
          <w:tcPr>
            <w:tcW w:w="438"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562" w:type="pct"/>
            <w:gridSpan w:val="12"/>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concepts of accounting, reporting and analysis using spread sheet.</w:t>
            </w:r>
          </w:p>
        </w:tc>
      </w:tr>
      <w:tr w:rsidR="00E56E69" w:rsidRPr="006259CE" w:rsidTr="002F32DC">
        <w:tc>
          <w:tcPr>
            <w:tcW w:w="438"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562" w:type="pct"/>
            <w:gridSpan w:val="12"/>
          </w:tcPr>
          <w:p w:rsidR="00E56E69" w:rsidRPr="006259CE" w:rsidRDefault="00640782">
            <w:pPr>
              <w:pStyle w:val="Normal1"/>
              <w:pBdr>
                <w:top w:val="nil"/>
                <w:left w:val="nil"/>
                <w:bottom w:val="nil"/>
                <w:right w:val="nil"/>
                <w:between w:val="nil"/>
              </w:pBdr>
              <w:tabs>
                <w:tab w:val="left" w:pos="1912"/>
              </w:tabs>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To </w:t>
            </w:r>
            <w:r w:rsidRPr="006259CE">
              <w:rPr>
                <w:rFonts w:ascii="Times New Roman" w:hAnsi="Times New Roman" w:cs="Times New Roman"/>
                <w:color w:val="16192B"/>
                <w:sz w:val="24"/>
                <w:szCs w:val="24"/>
                <w:shd w:val="clear" w:color="auto" w:fill="FFFFFF"/>
              </w:rPr>
              <w:t>Construct formulas, including the use of built-in functions, and relative and absolute reference</w:t>
            </w:r>
          </w:p>
        </w:tc>
      </w:tr>
      <w:tr w:rsidR="00E56E69" w:rsidRPr="006259CE" w:rsidTr="002F32DC">
        <w:tc>
          <w:tcPr>
            <w:tcW w:w="438"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562" w:type="pct"/>
            <w:gridSpan w:val="12"/>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develop various applications using MS-Excel.</w:t>
            </w:r>
          </w:p>
        </w:tc>
      </w:tr>
      <w:tr w:rsidR="00E56E69" w:rsidRPr="006259CE" w:rsidTr="00B11103">
        <w:tc>
          <w:tcPr>
            <w:tcW w:w="5000" w:type="pct"/>
            <w:gridSpan w:val="13"/>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2F32DC">
        <w:tc>
          <w:tcPr>
            <w:tcW w:w="438"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832" w:type="pct"/>
            <w:gridSpan w:val="10"/>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30"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2F32DC">
        <w:trPr>
          <w:trHeight w:val="77"/>
        </w:trPr>
        <w:tc>
          <w:tcPr>
            <w:tcW w:w="438"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832" w:type="pct"/>
            <w:gridSpan w:val="10"/>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Introduction</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tc>
        <w:tc>
          <w:tcPr>
            <w:tcW w:w="730"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15</w:t>
            </w:r>
          </w:p>
        </w:tc>
      </w:tr>
      <w:tr w:rsidR="00E56E69" w:rsidRPr="006259CE" w:rsidTr="002F32DC">
        <w:trPr>
          <w:trHeight w:val="899"/>
        </w:trPr>
        <w:tc>
          <w:tcPr>
            <w:tcW w:w="438"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832" w:type="pct"/>
            <w:gridSpan w:val="10"/>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Financial, Logical and Text Functions Financial Functions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Depreciation (DB, DDB, VDB), Simple Interest (PMT, NPER, INTRATE) - Present Value, Net Present Value, Future Value ( PV, NPV, FV) - Internal Rate of Return (IRR, MIRR); Logical Functions: AND, OR,NOT, IF, TRUE; Text Functions: UPPER, LOWER, LEFT, RIGHT, TRIM, T, TEXT, LEN, DOLLAR, EXACT; Practical Exercises Based on Financial, Logical and Text Functions.</w:t>
            </w:r>
          </w:p>
        </w:tc>
        <w:tc>
          <w:tcPr>
            <w:tcW w:w="73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E56E69" w:rsidRPr="006259CE" w:rsidTr="002F32DC">
        <w:trPr>
          <w:trHeight w:val="854"/>
        </w:trPr>
        <w:tc>
          <w:tcPr>
            <w:tcW w:w="438"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III</w:t>
            </w:r>
          </w:p>
        </w:tc>
        <w:tc>
          <w:tcPr>
            <w:tcW w:w="3832" w:type="pct"/>
            <w:gridSpan w:val="10"/>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Statistical Analysis</w:t>
            </w:r>
          </w:p>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sz w:val="24"/>
                <w:szCs w:val="24"/>
              </w:rPr>
              <w:t>Functions Statistical Functions: Mean, Median, Mode, Standard Deviation, Correlation, Skewness, F Test, Z Test, and Chi-Square Analysis.</w:t>
            </w:r>
          </w:p>
        </w:tc>
        <w:tc>
          <w:tcPr>
            <w:tcW w:w="73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E56E69" w:rsidRPr="006259CE" w:rsidTr="002F32DC">
        <w:trPr>
          <w:trHeight w:val="629"/>
        </w:trPr>
        <w:tc>
          <w:tcPr>
            <w:tcW w:w="438"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832" w:type="pct"/>
            <w:gridSpan w:val="10"/>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 xml:space="preserve">Reference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73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E56E69" w:rsidRPr="006259CE" w:rsidTr="002F32DC">
        <w:trPr>
          <w:trHeight w:val="1151"/>
        </w:trPr>
        <w:tc>
          <w:tcPr>
            <w:tcW w:w="438"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832" w:type="pct"/>
            <w:gridSpan w:val="10"/>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 xml:space="preserve">Projects and Applications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73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15</w:t>
            </w:r>
          </w:p>
        </w:tc>
      </w:tr>
      <w:tr w:rsidR="00E56E69" w:rsidRPr="006259CE" w:rsidTr="002F32DC">
        <w:trPr>
          <w:trHeight w:val="99"/>
        </w:trPr>
        <w:tc>
          <w:tcPr>
            <w:tcW w:w="438" w:type="pct"/>
          </w:tcPr>
          <w:p w:rsidR="00E56E69" w:rsidRPr="006259CE" w:rsidRDefault="00E56E69">
            <w:pPr>
              <w:jc w:val="center"/>
              <w:rPr>
                <w:rFonts w:ascii="Times New Roman" w:hAnsi="Times New Roman" w:cs="Times New Roman"/>
                <w:sz w:val="24"/>
                <w:szCs w:val="24"/>
              </w:rPr>
            </w:pPr>
          </w:p>
        </w:tc>
        <w:tc>
          <w:tcPr>
            <w:tcW w:w="3832" w:type="pct"/>
            <w:gridSpan w:val="10"/>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73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75</w:t>
            </w:r>
          </w:p>
        </w:tc>
      </w:tr>
      <w:tr w:rsidR="00E56E69" w:rsidRPr="006259CE" w:rsidTr="00B11103">
        <w:trPr>
          <w:trHeight w:val="260"/>
        </w:trPr>
        <w:tc>
          <w:tcPr>
            <w:tcW w:w="5000" w:type="pct"/>
            <w:gridSpan w:val="13"/>
          </w:tcPr>
          <w:p w:rsidR="00E56E69" w:rsidRPr="006259CE" w:rsidRDefault="00640782">
            <w:pPr>
              <w:tabs>
                <w:tab w:val="right" w:pos="10494"/>
              </w:tabs>
              <w:rPr>
                <w:rFonts w:ascii="Times New Roman" w:hAnsi="Times New Roman" w:cs="Times New Roman"/>
                <w:b/>
                <w:sz w:val="24"/>
                <w:szCs w:val="24"/>
              </w:rPr>
            </w:pPr>
            <w:r w:rsidRPr="006259CE">
              <w:rPr>
                <w:rFonts w:ascii="Times New Roman" w:hAnsi="Times New Roman" w:cs="Times New Roman"/>
                <w:b/>
                <w:sz w:val="24"/>
                <w:szCs w:val="24"/>
              </w:rPr>
              <w:t>THEORY 20% &amp; PROBLEMS 80%</w:t>
            </w:r>
            <w:r w:rsidRPr="006259CE">
              <w:rPr>
                <w:rFonts w:ascii="Times New Roman" w:hAnsi="Times New Roman" w:cs="Times New Roman"/>
                <w:b/>
                <w:sz w:val="24"/>
                <w:szCs w:val="24"/>
              </w:rPr>
              <w:tab/>
            </w:r>
          </w:p>
        </w:tc>
      </w:tr>
      <w:tr w:rsidR="00E56E69" w:rsidRPr="006259CE" w:rsidTr="002F32DC">
        <w:tc>
          <w:tcPr>
            <w:tcW w:w="535"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65"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2F32DC">
        <w:trPr>
          <w:trHeight w:val="512"/>
        </w:trPr>
        <w:tc>
          <w:tcPr>
            <w:tcW w:w="53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65" w:type="pct"/>
            <w:gridSpan w:val="11"/>
            <w:vAlign w:val="center"/>
          </w:tcPr>
          <w:p w:rsidR="00E56E69" w:rsidRPr="006259CE" w:rsidRDefault="00640782">
            <w:pPr>
              <w:tabs>
                <w:tab w:val="left" w:pos="3928"/>
                <w:tab w:val="left" w:pos="4009"/>
                <w:tab w:val="left" w:pos="4044"/>
              </w:tabs>
              <w:rPr>
                <w:rFonts w:ascii="Times New Roman" w:hAnsi="Times New Roman" w:cs="Times New Roman"/>
                <w:sz w:val="24"/>
                <w:szCs w:val="24"/>
              </w:rPr>
            </w:pPr>
            <w:r w:rsidRPr="006259CE">
              <w:rPr>
                <w:rFonts w:ascii="Times New Roman" w:hAnsi="Times New Roman" w:cs="Times New Roman"/>
                <w:sz w:val="24"/>
                <w:szCs w:val="24"/>
              </w:rPr>
              <w:t>Develop And Apply Fundamental Spread Sheet Skills.</w:t>
            </w:r>
          </w:p>
        </w:tc>
      </w:tr>
      <w:tr w:rsidR="00E56E69" w:rsidRPr="006259CE" w:rsidTr="002F32DC">
        <w:trPr>
          <w:trHeight w:val="440"/>
        </w:trPr>
        <w:tc>
          <w:tcPr>
            <w:tcW w:w="53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Understanding Various Tools Used In Ms-Excel.</w:t>
            </w:r>
          </w:p>
        </w:tc>
      </w:tr>
      <w:tr w:rsidR="00E56E69" w:rsidRPr="006259CE" w:rsidTr="002F32DC">
        <w:trPr>
          <w:trHeight w:val="440"/>
        </w:trPr>
        <w:tc>
          <w:tcPr>
            <w:tcW w:w="53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65" w:type="pct"/>
            <w:gridSpan w:val="11"/>
            <w:vAlign w:val="center"/>
          </w:tcPr>
          <w:p w:rsidR="00E56E69" w:rsidRPr="006259CE" w:rsidRDefault="00640782">
            <w:pPr>
              <w:tabs>
                <w:tab w:val="left" w:pos="3928"/>
                <w:tab w:val="left" w:pos="4009"/>
                <w:tab w:val="left" w:pos="4044"/>
              </w:tabs>
              <w:rPr>
                <w:rFonts w:ascii="Times New Roman" w:hAnsi="Times New Roman" w:cs="Times New Roman"/>
                <w:sz w:val="24"/>
                <w:szCs w:val="24"/>
              </w:rPr>
            </w:pPr>
            <w:r w:rsidRPr="006259CE">
              <w:rPr>
                <w:rFonts w:ascii="Times New Roman" w:hAnsi="Times New Roman" w:cs="Times New Roman"/>
                <w:sz w:val="24"/>
                <w:szCs w:val="24"/>
              </w:rPr>
              <w:t>Knowledge On Various Statistical Tests In Ms-Excel.</w:t>
            </w:r>
          </w:p>
        </w:tc>
      </w:tr>
      <w:tr w:rsidR="00E56E69" w:rsidRPr="006259CE" w:rsidTr="002F32DC">
        <w:trPr>
          <w:trHeight w:val="359"/>
        </w:trPr>
        <w:tc>
          <w:tcPr>
            <w:tcW w:w="53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Demonstrate Proficiency In Using Complex Spread Sheet Tools Such As Formulas And Functions.</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65" w:type="pct"/>
            <w:gridSpan w:val="11"/>
            <w:vAlign w:val="center"/>
          </w:tcPr>
          <w:p w:rsidR="00E56E69" w:rsidRPr="006259CE" w:rsidRDefault="00640782">
            <w:pPr>
              <w:tabs>
                <w:tab w:val="left" w:pos="1544"/>
              </w:tabs>
              <w:rPr>
                <w:rFonts w:ascii="Times New Roman" w:hAnsi="Times New Roman" w:cs="Times New Roman"/>
                <w:sz w:val="24"/>
                <w:szCs w:val="24"/>
              </w:rPr>
            </w:pPr>
            <w:r w:rsidRPr="006259CE">
              <w:rPr>
                <w:rFonts w:ascii="Times New Roman" w:hAnsi="Times New Roman" w:cs="Times New Roman"/>
                <w:sz w:val="24"/>
                <w:szCs w:val="24"/>
              </w:rPr>
              <w:t>Develop Trending Application Using MS-Excel</w:t>
            </w:r>
          </w:p>
        </w:tc>
      </w:tr>
      <w:tr w:rsidR="00E56E69" w:rsidRPr="006259CE" w:rsidTr="00B11103">
        <w:trPr>
          <w:trHeight w:val="431"/>
        </w:trPr>
        <w:tc>
          <w:tcPr>
            <w:tcW w:w="5000" w:type="pct"/>
            <w:gridSpan w:val="13"/>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65" w:type="pct"/>
            <w:gridSpan w:val="11"/>
            <w:vAlign w:val="center"/>
          </w:tcPr>
          <w:p w:rsidR="00E56E69" w:rsidRPr="006259CE" w:rsidRDefault="00640782">
            <w:pPr>
              <w:tabs>
                <w:tab w:val="left" w:pos="2120"/>
              </w:tabs>
              <w:rPr>
                <w:rFonts w:ascii="Times New Roman" w:hAnsi="Times New Roman" w:cs="Times New Roman"/>
                <w:sz w:val="24"/>
                <w:szCs w:val="24"/>
              </w:rPr>
            </w:pPr>
            <w:r w:rsidRPr="006259CE">
              <w:rPr>
                <w:rFonts w:ascii="Times New Roman" w:hAnsi="Times New Roman" w:cs="Times New Roman"/>
                <w:sz w:val="24"/>
                <w:szCs w:val="24"/>
              </w:rPr>
              <w:t>John Walkenbach , MS Excel Bible, Wiley Publication, New Jersey, USA.</w:t>
            </w:r>
          </w:p>
        </w:tc>
      </w:tr>
      <w:tr w:rsidR="00E56E69" w:rsidRPr="006259CE" w:rsidTr="002F32DC">
        <w:trPr>
          <w:trHeight w:val="548"/>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Ramesh Bangia, Learning Microsoft Excel 2013, Khanna Book Publishing, Bangalore.</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Wayne L Winston, Microsoft Excel, Data Analysis and Business Modelling, Prentice Hall, New Jersey, USA.</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Greg Harvey, Excel 2016 for Dummies, Chennai.</w:t>
            </w:r>
          </w:p>
        </w:tc>
      </w:tr>
      <w:tr w:rsidR="00E56E69" w:rsidRPr="006259CE" w:rsidTr="00B11103">
        <w:trPr>
          <w:trHeight w:val="431"/>
        </w:trPr>
        <w:tc>
          <w:tcPr>
            <w:tcW w:w="5000" w:type="pct"/>
            <w:gridSpan w:val="13"/>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Glyn Davis &amp;BrankoPecar : Business Statistics using Excel, Oxford publications, Chennai.</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Google Sheets Basics: Masato Takeda and others; TekuruInc, India.</w:t>
            </w:r>
          </w:p>
          <w:p w:rsidR="00E56E69" w:rsidRPr="006259CE" w:rsidRDefault="00E56E69">
            <w:pPr>
              <w:tabs>
                <w:tab w:val="left" w:pos="1025"/>
              </w:tabs>
              <w:rPr>
                <w:rFonts w:ascii="Times New Roman" w:hAnsi="Times New Roman" w:cs="Times New Roman"/>
                <w:sz w:val="24"/>
                <w:szCs w:val="24"/>
              </w:rPr>
            </w:pP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HarjitSuman, Excel Bible for Beginners, Kindle Editio, Chennai.</w:t>
            </w:r>
          </w:p>
          <w:p w:rsidR="00E56E69" w:rsidRPr="006259CE" w:rsidRDefault="00E56E69">
            <w:pPr>
              <w:rPr>
                <w:rFonts w:ascii="Times New Roman" w:hAnsi="Times New Roman" w:cs="Times New Roman"/>
                <w:sz w:val="24"/>
                <w:szCs w:val="24"/>
              </w:rPr>
            </w:pP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5"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Jennifer Ackerman Kettel, Guy Hat-Davis, Curt Simmons, “Microsoft 2003”, Tata McGrawHill, Noida.</w:t>
            </w:r>
          </w:p>
        </w:tc>
      </w:tr>
      <w:tr w:rsidR="00E56E69" w:rsidRPr="006259CE" w:rsidTr="00B11103">
        <w:trPr>
          <w:trHeight w:val="431"/>
        </w:trPr>
        <w:tc>
          <w:tcPr>
            <w:tcW w:w="5000" w:type="pct"/>
            <w:gridSpan w:val="13"/>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E56E69" w:rsidRPr="006259CE" w:rsidTr="00B11103">
        <w:trPr>
          <w:trHeight w:val="431"/>
        </w:trPr>
        <w:tc>
          <w:tcPr>
            <w:tcW w:w="5000" w:type="pct"/>
            <w:gridSpan w:val="13"/>
            <w:vAlign w:val="center"/>
          </w:tcPr>
          <w:p w:rsidR="00E56E69" w:rsidRPr="006259CE" w:rsidRDefault="00640782">
            <w:pPr>
              <w:widowControl w:val="0"/>
              <w:autoSpaceDE w:val="0"/>
              <w:autoSpaceDN w:val="0"/>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65" w:type="pct"/>
            <w:gridSpan w:val="11"/>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https://www.freebookkeepingaccounting.com/using-excel-in-accounts</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lastRenderedPageBreak/>
              <w:t>2</w:t>
            </w:r>
          </w:p>
        </w:tc>
        <w:tc>
          <w:tcPr>
            <w:tcW w:w="4465" w:type="pct"/>
            <w:gridSpan w:val="11"/>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https://courses.corporatefinanceinstitute.com/courses/free-excel-crash-course-for-finance</w:t>
            </w:r>
          </w:p>
        </w:tc>
      </w:tr>
      <w:tr w:rsidR="00E56E69" w:rsidRPr="006259CE" w:rsidTr="002F32DC">
        <w:trPr>
          <w:trHeight w:val="431"/>
        </w:trPr>
        <w:tc>
          <w:tcPr>
            <w:tcW w:w="535"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65" w:type="pct"/>
            <w:gridSpan w:val="11"/>
            <w:vAlign w:val="center"/>
          </w:tcPr>
          <w:p w:rsidR="00E56E69" w:rsidRPr="006259CE" w:rsidRDefault="00640782">
            <w:pPr>
              <w:rPr>
                <w:rFonts w:ascii="Times New Roman" w:hAnsi="Times New Roman" w:cs="Times New Roman"/>
                <w:sz w:val="24"/>
                <w:szCs w:val="24"/>
              </w:rPr>
            </w:pPr>
            <w:r w:rsidRPr="00721939">
              <w:rPr>
                <w:rFonts w:ascii="Times New Roman" w:hAnsi="Times New Roman" w:cs="Times New Roman"/>
                <w:sz w:val="24"/>
                <w:szCs w:val="24"/>
              </w:rPr>
              <w:t>https://www.youtube.com/watch?v=Nv_Nnw01FaU</w:t>
            </w:r>
          </w:p>
        </w:tc>
      </w:tr>
    </w:tbl>
    <w:p w:rsidR="00054095" w:rsidRDefault="00054095" w:rsidP="00822463">
      <w:pPr>
        <w:rPr>
          <w:rFonts w:ascii="Times New Roman" w:hAnsi="Times New Roman" w:cs="Times New Roman"/>
          <w:b/>
          <w:sz w:val="24"/>
          <w:szCs w:val="24"/>
        </w:rPr>
      </w:pPr>
    </w:p>
    <w:p w:rsidR="00822463" w:rsidRPr="006259CE" w:rsidRDefault="00822463" w:rsidP="00822463">
      <w:pPr>
        <w:rPr>
          <w:rFonts w:ascii="Times New Roman" w:hAnsi="Times New Roman" w:cs="Times New Roman"/>
          <w:b/>
          <w:sz w:val="24"/>
          <w:szCs w:val="24"/>
        </w:rPr>
      </w:pPr>
      <w:r w:rsidRPr="006259CE">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822463" w:rsidRPr="006259CE" w:rsidRDefault="00822463"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CO1</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649"/>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533"/>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CO4</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CO5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TOTAL</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822463" w:rsidRPr="006259CE" w:rsidTr="00822463">
        <w:trPr>
          <w:trHeight w:val="518"/>
          <w:jc w:val="center"/>
        </w:trPr>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AVERAGE</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vAlign w:val="center"/>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822463" w:rsidRPr="006259CE" w:rsidRDefault="00822463" w:rsidP="00822463">
            <w:pPr>
              <w:rPr>
                <w:rFonts w:ascii="Times New Roman" w:hAnsi="Times New Roman" w:cs="Times New Roman"/>
                <w:sz w:val="24"/>
                <w:szCs w:val="24"/>
              </w:rPr>
            </w:pPr>
            <w:r w:rsidRPr="006259CE">
              <w:rPr>
                <w:rFonts w:ascii="Times New Roman" w:hAnsi="Times New Roman" w:cs="Times New Roman"/>
                <w:sz w:val="24"/>
                <w:szCs w:val="24"/>
              </w:rPr>
              <w:t xml:space="preserve">    3</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822463" w:rsidRPr="006259CE" w:rsidRDefault="00822463"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r>
    </w:tbl>
    <w:p w:rsidR="00822463" w:rsidRPr="00054095" w:rsidRDefault="00822463">
      <w:pPr>
        <w:rPr>
          <w:rFonts w:ascii="Times New Roman" w:hAnsi="Times New Roman" w:cs="Times New Roman"/>
          <w:b/>
          <w:sz w:val="2"/>
          <w:szCs w:val="24"/>
          <w:u w:val="single"/>
          <w:lang w:val="en-IN"/>
        </w:rPr>
      </w:pPr>
    </w:p>
    <w:p w:rsidR="00C77CF6" w:rsidRPr="002D634D" w:rsidRDefault="00C77CF6" w:rsidP="00C77CF6">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C77CF6" w:rsidRPr="009024D5" w:rsidRDefault="00C77CF6" w:rsidP="00C77CF6">
      <w:pPr>
        <w:rPr>
          <w:rFonts w:ascii="Times New Roman" w:eastAsia="Times New Roman" w:hAnsi="Times New Roman" w:cs="Times New Roman"/>
          <w:sz w:val="24"/>
          <w:szCs w:val="24"/>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THIRD YEAR – SEMESTER </w:t>
      </w:r>
      <w:r w:rsidR="008B4CA0">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VI</w:t>
      </w:r>
    </w:p>
    <w:p w:rsidR="008B4CA0" w:rsidRPr="00230570" w:rsidRDefault="008B4CA0">
      <w:pPr>
        <w:jc w:val="center"/>
        <w:rPr>
          <w:rFonts w:ascii="Times New Roman" w:hAnsi="Times New Roman" w:cs="Times New Roman"/>
          <w:b/>
          <w:sz w:val="28"/>
          <w:szCs w:val="28"/>
          <w:lang w:val="en-IN"/>
        </w:rPr>
      </w:pPr>
      <w:r w:rsidRPr="003F0109">
        <w:rPr>
          <w:rFonts w:ascii="Times New Roman" w:hAnsi="Times New Roman" w:cs="Times New Roman"/>
          <w:b/>
          <w:sz w:val="28"/>
          <w:szCs w:val="28"/>
        </w:rPr>
        <w:t>Professional competency skill</w:t>
      </w:r>
      <w:r w:rsidR="00882CE9">
        <w:rPr>
          <w:rFonts w:ascii="Times New Roman" w:hAnsi="Times New Roman" w:cs="Times New Roman"/>
          <w:b/>
          <w:sz w:val="28"/>
          <w:szCs w:val="28"/>
        </w:rPr>
        <w:t>Enhancement</w:t>
      </w:r>
      <w:r w:rsidR="00AA2C1D">
        <w:rPr>
          <w:rFonts w:ascii="Times New Roman" w:hAnsi="Times New Roman" w:cs="Times New Roman"/>
          <w:b/>
          <w:sz w:val="28"/>
          <w:szCs w:val="28"/>
        </w:rPr>
        <w:t xml:space="preserve"> Course</w:t>
      </w:r>
      <w:r w:rsidRPr="003F0109">
        <w:rPr>
          <w:rFonts w:ascii="Times New Roman" w:hAnsi="Times New Roman" w:cs="Times New Roman"/>
          <w:b/>
          <w:sz w:val="28"/>
          <w:szCs w:val="28"/>
        </w:rPr>
        <w:t xml:space="preserve"> - General </w:t>
      </w:r>
      <w:r w:rsidR="00882CE9" w:rsidRPr="003F0109">
        <w:rPr>
          <w:rFonts w:ascii="Times New Roman" w:hAnsi="Times New Roman" w:cs="Times New Roman"/>
          <w:b/>
          <w:sz w:val="28"/>
          <w:szCs w:val="28"/>
        </w:rPr>
        <w:t>Awareness</w:t>
      </w:r>
      <w:r w:rsidR="00704404">
        <w:rPr>
          <w:rFonts w:ascii="Times New Roman" w:hAnsi="Times New Roman" w:cs="Times New Roman"/>
          <w:b/>
          <w:sz w:val="28"/>
          <w:szCs w:val="28"/>
        </w:rPr>
        <w:t>f</w:t>
      </w:r>
      <w:r w:rsidR="001A53FF">
        <w:rPr>
          <w:rFonts w:ascii="Times New Roman" w:hAnsi="Times New Roman" w:cs="Times New Roman"/>
          <w:b/>
          <w:sz w:val="28"/>
          <w:szCs w:val="28"/>
        </w:rPr>
        <w:t xml:space="preserve">or </w:t>
      </w:r>
      <w:r w:rsidR="00882CE9" w:rsidRPr="003F0109">
        <w:rPr>
          <w:rFonts w:ascii="Times New Roman" w:hAnsi="Times New Roman" w:cs="Times New Roman"/>
          <w:b/>
          <w:sz w:val="28"/>
          <w:szCs w:val="28"/>
        </w:rPr>
        <w:t>Competitive</w:t>
      </w:r>
      <w:r w:rsidRPr="003F0109">
        <w:rPr>
          <w:rFonts w:ascii="Times New Roman" w:hAnsi="Times New Roman" w:cs="Times New Roman"/>
          <w:b/>
          <w:sz w:val="28"/>
          <w:szCs w:val="28"/>
        </w:rPr>
        <w:t xml:space="preserve"> Examination</w:t>
      </w:r>
      <w:r w:rsidR="003A1DB5" w:rsidRPr="003F0109">
        <w:rPr>
          <w:rFonts w:ascii="Times New Roman" w:hAnsi="Times New Roman" w:cs="Times New Roman"/>
          <w:b/>
          <w:sz w:val="28"/>
          <w:szCs w:val="28"/>
        </w:rPr>
        <w:t>s</w:t>
      </w:r>
    </w:p>
    <w:tbl>
      <w:tblPr>
        <w:tblStyle w:val="TableGrid"/>
        <w:tblW w:w="5000" w:type="pct"/>
        <w:tblLook w:val="04A0"/>
      </w:tblPr>
      <w:tblGrid>
        <w:gridCol w:w="2015"/>
        <w:gridCol w:w="473"/>
        <w:gridCol w:w="499"/>
        <w:gridCol w:w="481"/>
        <w:gridCol w:w="462"/>
        <w:gridCol w:w="1350"/>
        <w:gridCol w:w="1182"/>
        <w:gridCol w:w="686"/>
        <w:gridCol w:w="1110"/>
        <w:gridCol w:w="987"/>
      </w:tblGrid>
      <w:tr w:rsidR="00047D20" w:rsidRPr="006259CE" w:rsidTr="00054095">
        <w:trPr>
          <w:cantSplit/>
          <w:trHeight w:val="703"/>
        </w:trPr>
        <w:tc>
          <w:tcPr>
            <w:tcW w:w="1090" w:type="pct"/>
            <w:vMerge w:val="restart"/>
            <w:textDirection w:val="btLr"/>
            <w:vAlign w:val="center"/>
          </w:tcPr>
          <w:p w:rsidR="00047D20" w:rsidRPr="006259CE" w:rsidRDefault="00047D20" w:rsidP="00FF57CF">
            <w:pPr>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Category </w:t>
            </w:r>
          </w:p>
        </w:tc>
        <w:tc>
          <w:tcPr>
            <w:tcW w:w="256" w:type="pct"/>
            <w:vMerge w:val="restart"/>
            <w:vAlign w:val="center"/>
          </w:tcPr>
          <w:p w:rsidR="00047D20" w:rsidRPr="006259CE" w:rsidRDefault="00047D20">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70" w:type="pct"/>
            <w:vMerge w:val="restart"/>
            <w:vAlign w:val="center"/>
          </w:tcPr>
          <w:p w:rsidR="00047D20" w:rsidRPr="006259CE" w:rsidRDefault="00047D20">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60" w:type="pct"/>
            <w:vMerge w:val="restart"/>
            <w:vAlign w:val="center"/>
          </w:tcPr>
          <w:p w:rsidR="00047D20" w:rsidRPr="006259CE" w:rsidRDefault="00047D20">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50" w:type="pct"/>
            <w:vMerge w:val="restart"/>
            <w:vAlign w:val="center"/>
          </w:tcPr>
          <w:p w:rsidR="00047D20" w:rsidRPr="006259CE" w:rsidRDefault="00047D20">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730" w:type="pct"/>
            <w:vMerge w:val="restart"/>
            <w:vAlign w:val="center"/>
          </w:tcPr>
          <w:p w:rsidR="00047D20" w:rsidRPr="006259CE" w:rsidRDefault="00047D20">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39" w:type="pct"/>
            <w:vMerge w:val="restart"/>
            <w:vAlign w:val="center"/>
          </w:tcPr>
          <w:p w:rsidR="00047D20" w:rsidRPr="006259CE" w:rsidRDefault="00047D20">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505" w:type="pct"/>
            <w:gridSpan w:val="3"/>
            <w:vAlign w:val="center"/>
          </w:tcPr>
          <w:p w:rsidR="00047D20" w:rsidRPr="006259CE" w:rsidRDefault="00047D20">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047D20" w:rsidRPr="006259CE" w:rsidTr="00054095">
        <w:trPr>
          <w:cantSplit/>
          <w:trHeight w:val="1142"/>
        </w:trPr>
        <w:tc>
          <w:tcPr>
            <w:tcW w:w="1090" w:type="pct"/>
            <w:vMerge/>
            <w:vAlign w:val="center"/>
          </w:tcPr>
          <w:p w:rsidR="00047D20" w:rsidRPr="006259CE" w:rsidRDefault="00047D20">
            <w:pPr>
              <w:jc w:val="center"/>
              <w:rPr>
                <w:rFonts w:ascii="Times New Roman" w:hAnsi="Times New Roman" w:cs="Times New Roman"/>
                <w:b/>
                <w:sz w:val="24"/>
                <w:szCs w:val="24"/>
              </w:rPr>
            </w:pPr>
          </w:p>
        </w:tc>
        <w:tc>
          <w:tcPr>
            <w:tcW w:w="256" w:type="pct"/>
            <w:vMerge/>
            <w:vAlign w:val="center"/>
          </w:tcPr>
          <w:p w:rsidR="00047D20" w:rsidRPr="006259CE" w:rsidRDefault="00047D20">
            <w:pPr>
              <w:jc w:val="center"/>
              <w:rPr>
                <w:rFonts w:ascii="Times New Roman" w:hAnsi="Times New Roman" w:cs="Times New Roman"/>
                <w:b/>
                <w:sz w:val="24"/>
                <w:szCs w:val="24"/>
              </w:rPr>
            </w:pPr>
          </w:p>
        </w:tc>
        <w:tc>
          <w:tcPr>
            <w:tcW w:w="270" w:type="pct"/>
            <w:vMerge/>
            <w:vAlign w:val="center"/>
          </w:tcPr>
          <w:p w:rsidR="00047D20" w:rsidRPr="006259CE" w:rsidRDefault="00047D20">
            <w:pPr>
              <w:jc w:val="center"/>
              <w:rPr>
                <w:rFonts w:ascii="Times New Roman" w:hAnsi="Times New Roman" w:cs="Times New Roman"/>
                <w:b/>
                <w:sz w:val="24"/>
                <w:szCs w:val="24"/>
              </w:rPr>
            </w:pPr>
          </w:p>
        </w:tc>
        <w:tc>
          <w:tcPr>
            <w:tcW w:w="260" w:type="pct"/>
            <w:vMerge/>
            <w:vAlign w:val="center"/>
          </w:tcPr>
          <w:p w:rsidR="00047D20" w:rsidRPr="006259CE" w:rsidRDefault="00047D20">
            <w:pPr>
              <w:jc w:val="center"/>
              <w:rPr>
                <w:rFonts w:ascii="Times New Roman" w:hAnsi="Times New Roman" w:cs="Times New Roman"/>
                <w:b/>
                <w:sz w:val="24"/>
                <w:szCs w:val="24"/>
              </w:rPr>
            </w:pPr>
          </w:p>
        </w:tc>
        <w:tc>
          <w:tcPr>
            <w:tcW w:w="250" w:type="pct"/>
            <w:vMerge/>
            <w:vAlign w:val="center"/>
          </w:tcPr>
          <w:p w:rsidR="00047D20" w:rsidRPr="006259CE" w:rsidRDefault="00047D20">
            <w:pPr>
              <w:jc w:val="center"/>
              <w:rPr>
                <w:rFonts w:ascii="Times New Roman" w:hAnsi="Times New Roman" w:cs="Times New Roman"/>
                <w:b/>
                <w:sz w:val="24"/>
                <w:szCs w:val="24"/>
              </w:rPr>
            </w:pPr>
          </w:p>
        </w:tc>
        <w:tc>
          <w:tcPr>
            <w:tcW w:w="730" w:type="pct"/>
            <w:vMerge/>
            <w:vAlign w:val="center"/>
          </w:tcPr>
          <w:p w:rsidR="00047D20" w:rsidRPr="006259CE" w:rsidRDefault="00047D20">
            <w:pPr>
              <w:jc w:val="center"/>
              <w:rPr>
                <w:rFonts w:ascii="Times New Roman" w:hAnsi="Times New Roman" w:cs="Times New Roman"/>
                <w:b/>
                <w:sz w:val="24"/>
                <w:szCs w:val="24"/>
              </w:rPr>
            </w:pPr>
          </w:p>
        </w:tc>
        <w:tc>
          <w:tcPr>
            <w:tcW w:w="639" w:type="pct"/>
            <w:vMerge/>
            <w:vAlign w:val="center"/>
          </w:tcPr>
          <w:p w:rsidR="00047D20" w:rsidRPr="006259CE" w:rsidRDefault="00047D20">
            <w:pPr>
              <w:jc w:val="center"/>
              <w:rPr>
                <w:rFonts w:ascii="Times New Roman" w:hAnsi="Times New Roman" w:cs="Times New Roman"/>
                <w:b/>
                <w:sz w:val="24"/>
                <w:szCs w:val="24"/>
              </w:rPr>
            </w:pPr>
          </w:p>
        </w:tc>
        <w:tc>
          <w:tcPr>
            <w:tcW w:w="371" w:type="pct"/>
            <w:tcBorders>
              <w:right w:val="single" w:sz="4" w:space="0" w:color="auto"/>
            </w:tcBorders>
            <w:vAlign w:val="center"/>
          </w:tcPr>
          <w:p w:rsidR="00047D20" w:rsidRPr="006259CE" w:rsidRDefault="00047D20" w:rsidP="00D04412">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047D20" w:rsidRPr="006259CE" w:rsidRDefault="00047D20" w:rsidP="00D04412">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34" w:type="pct"/>
            <w:tcBorders>
              <w:left w:val="single" w:sz="4" w:space="0" w:color="auto"/>
            </w:tcBorders>
            <w:vAlign w:val="center"/>
          </w:tcPr>
          <w:p w:rsidR="00047D20" w:rsidRPr="006259CE" w:rsidRDefault="00047D20" w:rsidP="00D0441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047D20" w:rsidRPr="006259CE" w:rsidTr="00054095">
        <w:trPr>
          <w:trHeight w:val="846"/>
        </w:trPr>
        <w:tc>
          <w:tcPr>
            <w:tcW w:w="1090" w:type="pct"/>
            <w:vAlign w:val="center"/>
          </w:tcPr>
          <w:p w:rsidR="00047D20" w:rsidRPr="0028332E" w:rsidRDefault="00047D20">
            <w:pPr>
              <w:jc w:val="center"/>
              <w:rPr>
                <w:rFonts w:ascii="Times New Roman" w:hAnsi="Times New Roman" w:cs="Times New Roman"/>
                <w:sz w:val="24"/>
                <w:szCs w:val="24"/>
              </w:rPr>
            </w:pPr>
            <w:r w:rsidRPr="0028332E">
              <w:rPr>
                <w:rFonts w:ascii="Times New Roman" w:hAnsi="Times New Roman" w:cs="Times New Roman"/>
                <w:b/>
                <w:sz w:val="24"/>
                <w:szCs w:val="24"/>
              </w:rPr>
              <w:t>Professional competency skill</w:t>
            </w:r>
            <w:r w:rsidR="00882CE9">
              <w:rPr>
                <w:rFonts w:ascii="Times New Roman" w:hAnsi="Times New Roman" w:cs="Times New Roman"/>
                <w:b/>
                <w:sz w:val="24"/>
                <w:szCs w:val="24"/>
              </w:rPr>
              <w:t>enhancement</w:t>
            </w:r>
            <w:r w:rsidR="001F483D">
              <w:rPr>
                <w:rFonts w:ascii="Times New Roman" w:hAnsi="Times New Roman" w:cs="Times New Roman"/>
                <w:b/>
                <w:sz w:val="24"/>
                <w:szCs w:val="24"/>
              </w:rPr>
              <w:t xml:space="preserve"> course</w:t>
            </w:r>
          </w:p>
        </w:tc>
        <w:tc>
          <w:tcPr>
            <w:tcW w:w="256" w:type="pct"/>
            <w:vAlign w:val="center"/>
          </w:tcPr>
          <w:p w:rsidR="00047D20" w:rsidRPr="000F05B0" w:rsidRDefault="00047D20">
            <w:pPr>
              <w:pStyle w:val="Normal1"/>
              <w:jc w:val="center"/>
              <w:rPr>
                <w:rFonts w:ascii="Times New Roman" w:eastAsia="Times New Roman" w:hAnsi="Times New Roman" w:cs="Times New Roman"/>
                <w:color w:val="000000"/>
                <w:sz w:val="24"/>
                <w:szCs w:val="24"/>
              </w:rPr>
            </w:pPr>
            <w:r w:rsidRPr="000F05B0">
              <w:rPr>
                <w:rFonts w:ascii="Times New Roman" w:eastAsia="Times New Roman" w:hAnsi="Times New Roman" w:cs="Times New Roman"/>
                <w:color w:val="000000"/>
                <w:sz w:val="24"/>
                <w:szCs w:val="24"/>
              </w:rPr>
              <w:t>2</w:t>
            </w:r>
          </w:p>
        </w:tc>
        <w:tc>
          <w:tcPr>
            <w:tcW w:w="270" w:type="pct"/>
            <w:vAlign w:val="center"/>
          </w:tcPr>
          <w:p w:rsidR="00047D20" w:rsidRPr="000F05B0" w:rsidRDefault="00047D20">
            <w:pPr>
              <w:pStyle w:val="Normal1"/>
              <w:jc w:val="center"/>
              <w:rPr>
                <w:rFonts w:ascii="Times New Roman" w:eastAsia="Times New Roman" w:hAnsi="Times New Roman" w:cs="Times New Roman"/>
                <w:color w:val="000000"/>
                <w:sz w:val="24"/>
                <w:szCs w:val="24"/>
              </w:rPr>
            </w:pPr>
          </w:p>
        </w:tc>
        <w:tc>
          <w:tcPr>
            <w:tcW w:w="260" w:type="pct"/>
            <w:vAlign w:val="center"/>
          </w:tcPr>
          <w:p w:rsidR="00047D20" w:rsidRPr="000F05B0" w:rsidRDefault="00047D20">
            <w:pPr>
              <w:pStyle w:val="Normal1"/>
              <w:jc w:val="center"/>
              <w:rPr>
                <w:rFonts w:ascii="Times New Roman" w:eastAsia="Times New Roman" w:hAnsi="Times New Roman" w:cs="Times New Roman"/>
                <w:color w:val="000000"/>
                <w:sz w:val="24"/>
                <w:szCs w:val="24"/>
              </w:rPr>
            </w:pPr>
          </w:p>
        </w:tc>
        <w:tc>
          <w:tcPr>
            <w:tcW w:w="250" w:type="pct"/>
            <w:vAlign w:val="center"/>
          </w:tcPr>
          <w:p w:rsidR="00047D20" w:rsidRPr="000F05B0" w:rsidRDefault="00047D20">
            <w:pPr>
              <w:pStyle w:val="Normal1"/>
              <w:jc w:val="center"/>
              <w:rPr>
                <w:rFonts w:ascii="Times New Roman" w:eastAsia="Times New Roman" w:hAnsi="Times New Roman" w:cs="Times New Roman"/>
                <w:color w:val="000000"/>
                <w:sz w:val="24"/>
                <w:szCs w:val="24"/>
              </w:rPr>
            </w:pPr>
          </w:p>
        </w:tc>
        <w:tc>
          <w:tcPr>
            <w:tcW w:w="730" w:type="pct"/>
            <w:vAlign w:val="center"/>
          </w:tcPr>
          <w:p w:rsidR="00047D20" w:rsidRPr="000F05B0" w:rsidRDefault="00047D20">
            <w:pPr>
              <w:pStyle w:val="Normal1"/>
              <w:jc w:val="center"/>
              <w:rPr>
                <w:rFonts w:ascii="Times New Roman" w:eastAsia="Times New Roman" w:hAnsi="Times New Roman" w:cs="Times New Roman"/>
                <w:color w:val="000000"/>
                <w:sz w:val="24"/>
                <w:szCs w:val="24"/>
              </w:rPr>
            </w:pPr>
            <w:r w:rsidRPr="000F05B0">
              <w:rPr>
                <w:rFonts w:ascii="Times New Roman" w:eastAsia="Times New Roman" w:hAnsi="Times New Roman" w:cs="Times New Roman"/>
                <w:color w:val="000000"/>
                <w:sz w:val="24"/>
                <w:szCs w:val="24"/>
              </w:rPr>
              <w:t>2</w:t>
            </w:r>
          </w:p>
        </w:tc>
        <w:tc>
          <w:tcPr>
            <w:tcW w:w="639" w:type="pct"/>
            <w:vAlign w:val="center"/>
          </w:tcPr>
          <w:p w:rsidR="00047D20" w:rsidRPr="000F05B0" w:rsidRDefault="00047D20">
            <w:pPr>
              <w:pStyle w:val="Normal1"/>
              <w:jc w:val="center"/>
              <w:rPr>
                <w:rFonts w:ascii="Times New Roman" w:eastAsia="Times New Roman" w:hAnsi="Times New Roman" w:cs="Times New Roman"/>
                <w:color w:val="000000"/>
                <w:sz w:val="24"/>
                <w:szCs w:val="24"/>
              </w:rPr>
            </w:pPr>
            <w:r w:rsidRPr="000F05B0">
              <w:rPr>
                <w:rFonts w:ascii="Times New Roman" w:eastAsia="Times New Roman" w:hAnsi="Times New Roman" w:cs="Times New Roman"/>
                <w:color w:val="000000"/>
                <w:sz w:val="24"/>
                <w:szCs w:val="24"/>
              </w:rPr>
              <w:t>2</w:t>
            </w:r>
          </w:p>
        </w:tc>
        <w:tc>
          <w:tcPr>
            <w:tcW w:w="371" w:type="pct"/>
            <w:tcBorders>
              <w:right w:val="single" w:sz="4" w:space="0" w:color="auto"/>
            </w:tcBorders>
            <w:vAlign w:val="center"/>
          </w:tcPr>
          <w:p w:rsidR="00047D20" w:rsidRPr="006259CE" w:rsidRDefault="00047D20">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tcBorders>
              <w:left w:val="single" w:sz="4" w:space="0" w:color="auto"/>
              <w:right w:val="single" w:sz="4" w:space="0" w:color="auto"/>
            </w:tcBorders>
            <w:vAlign w:val="center"/>
          </w:tcPr>
          <w:p w:rsidR="00047D20" w:rsidRPr="006259CE" w:rsidRDefault="00047D20">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34" w:type="pct"/>
            <w:tcBorders>
              <w:left w:val="single" w:sz="4" w:space="0" w:color="auto"/>
            </w:tcBorders>
            <w:vAlign w:val="center"/>
          </w:tcPr>
          <w:p w:rsidR="00047D20" w:rsidRPr="006259CE" w:rsidRDefault="00047D20">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B11103">
        <w:trPr>
          <w:trHeight w:val="179"/>
        </w:trPr>
        <w:tc>
          <w:tcPr>
            <w:tcW w:w="5000" w:type="pct"/>
            <w:gridSpan w:val="10"/>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 xml:space="preserve">Learning Objectives </w:t>
            </w:r>
          </w:p>
        </w:tc>
      </w:tr>
      <w:tr w:rsidR="00114732" w:rsidRPr="006259CE" w:rsidTr="00B11103">
        <w:trPr>
          <w:trHeight w:val="458"/>
        </w:trPr>
        <w:tc>
          <w:tcPr>
            <w:tcW w:w="5000" w:type="pct"/>
            <w:gridSpan w:val="10"/>
          </w:tcPr>
          <w:p w:rsidR="00114732" w:rsidRPr="006259CE" w:rsidRDefault="00114732" w:rsidP="00114732">
            <w:pPr>
              <w:pStyle w:val="Normal1"/>
              <w:numPr>
                <w:ilvl w:val="0"/>
                <w:numId w:val="25"/>
              </w:numPr>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p w:rsidR="00114732" w:rsidRPr="006259CE" w:rsidRDefault="00114732" w:rsidP="00114732">
            <w:pPr>
              <w:pStyle w:val="Normal1"/>
              <w:numPr>
                <w:ilvl w:val="0"/>
                <w:numId w:val="25"/>
              </w:numPr>
              <w:pBdr>
                <w:top w:val="nil"/>
                <w:left w:val="nil"/>
                <w:bottom w:val="nil"/>
                <w:right w:val="nil"/>
                <w:between w:val="nil"/>
              </w:pBdr>
              <w:tabs>
                <w:tab w:val="left" w:pos="2500"/>
              </w:tabs>
              <w:jc w:val="both"/>
              <w:rPr>
                <w:rFonts w:ascii="Times New Roman" w:hAnsi="Times New Roman" w:cs="Times New Roman"/>
                <w:sz w:val="24"/>
                <w:szCs w:val="24"/>
              </w:rPr>
            </w:pPr>
            <w:r w:rsidRPr="006259CE">
              <w:rPr>
                <w:rFonts w:ascii="Times New Roman" w:hAnsi="Times New Roman" w:cs="Times New Roman"/>
                <w:sz w:val="24"/>
                <w:szCs w:val="24"/>
              </w:rPr>
              <w:t>To build experiences for students as they grow into lifelong learners.</w:t>
            </w:r>
          </w:p>
          <w:p w:rsidR="00114732" w:rsidRPr="006259CE" w:rsidRDefault="00114732" w:rsidP="00114732">
            <w:pPr>
              <w:pStyle w:val="Normal1"/>
              <w:numPr>
                <w:ilvl w:val="0"/>
                <w:numId w:val="25"/>
              </w:numPr>
              <w:pBdr>
                <w:top w:val="nil"/>
                <w:left w:val="nil"/>
                <w:bottom w:val="nil"/>
                <w:right w:val="nil"/>
                <w:between w:val="nil"/>
              </w:pBdr>
              <w:tabs>
                <w:tab w:val="left" w:pos="2500"/>
              </w:tabs>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know the basic concepts of  various discipline</w:t>
            </w:r>
          </w:p>
        </w:tc>
      </w:tr>
    </w:tbl>
    <w:p w:rsidR="00054095" w:rsidRDefault="00054095">
      <w:r>
        <w:lastRenderedPageBreak/>
        <w:br w:type="page"/>
      </w:r>
    </w:p>
    <w:tbl>
      <w:tblPr>
        <w:tblStyle w:val="TableGrid"/>
        <w:tblW w:w="5000" w:type="pct"/>
        <w:tblLook w:val="04A0"/>
      </w:tblPr>
      <w:tblGrid>
        <w:gridCol w:w="1169"/>
        <w:gridCol w:w="252"/>
        <w:gridCol w:w="6965"/>
        <w:gridCol w:w="859"/>
      </w:tblGrid>
      <w:tr w:rsidR="00E56E69" w:rsidRPr="006259CE" w:rsidTr="00B11103">
        <w:tc>
          <w:tcPr>
            <w:tcW w:w="5000" w:type="pct"/>
            <w:gridSpan w:val="4"/>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hAnsi="Times New Roman" w:cs="Times New Roman"/>
                <w:b/>
                <w:sz w:val="24"/>
                <w:szCs w:val="24"/>
              </w:rPr>
              <w:lastRenderedPageBreak/>
              <w:t>Prerequisites: Should have studied Commerce in XII Std</w:t>
            </w:r>
          </w:p>
        </w:tc>
      </w:tr>
      <w:tr w:rsidR="00E56E69" w:rsidRPr="006259CE" w:rsidTr="00054095">
        <w:tc>
          <w:tcPr>
            <w:tcW w:w="63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904"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Details</w:t>
            </w:r>
          </w:p>
        </w:tc>
        <w:tc>
          <w:tcPr>
            <w:tcW w:w="463" w:type="pct"/>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054095">
        <w:trPr>
          <w:trHeight w:val="917"/>
        </w:trPr>
        <w:tc>
          <w:tcPr>
            <w:tcW w:w="63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904" w:type="pct"/>
            <w:gridSpan w:val="2"/>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Indian Polity</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Basics concepts- Three organs of  Indian government (Executives ,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463" w:type="pct"/>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6</w:t>
            </w:r>
          </w:p>
        </w:tc>
      </w:tr>
      <w:tr w:rsidR="00E56E69" w:rsidRPr="006259CE" w:rsidTr="00054095">
        <w:trPr>
          <w:trHeight w:val="899"/>
        </w:trPr>
        <w:tc>
          <w:tcPr>
            <w:tcW w:w="63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904" w:type="pct"/>
            <w:gridSpan w:val="2"/>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 xml:space="preserve">Geography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46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6</w:t>
            </w:r>
          </w:p>
        </w:tc>
      </w:tr>
      <w:tr w:rsidR="00E56E69" w:rsidRPr="006259CE" w:rsidTr="00054095">
        <w:trPr>
          <w:trHeight w:val="854"/>
        </w:trPr>
        <w:tc>
          <w:tcPr>
            <w:tcW w:w="63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904" w:type="pct"/>
            <w:gridSpan w:val="2"/>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Economy</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National Income – Inflation – Money and Banking  - Agriculture in India – Union Budget – Planning in India – Poverty – Unemployment – Inclusive Development and Development issues – Industrial polices – Financial Markets.</w:t>
            </w:r>
          </w:p>
        </w:tc>
        <w:tc>
          <w:tcPr>
            <w:tcW w:w="46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6</w:t>
            </w:r>
          </w:p>
        </w:tc>
      </w:tr>
      <w:tr w:rsidR="00E56E69" w:rsidRPr="006259CE" w:rsidTr="00054095">
        <w:trPr>
          <w:trHeight w:val="260"/>
        </w:trPr>
        <w:tc>
          <w:tcPr>
            <w:tcW w:w="63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904" w:type="pct"/>
            <w:gridSpan w:val="2"/>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 xml:space="preserve">History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Rowlatt Act – Non –Cooperation Movement – Simon commission and Nehru Report – Civil Disobedience Movement and Round Table conferences – Quit India </w:t>
            </w:r>
            <w:r w:rsidR="00B11103">
              <w:rPr>
                <w:rFonts w:ascii="Times New Roman" w:hAnsi="Times New Roman" w:cs="Times New Roman"/>
                <w:sz w:val="24"/>
                <w:szCs w:val="24"/>
              </w:rPr>
              <w:br/>
            </w:r>
            <w:r w:rsidR="00B11103">
              <w:rPr>
                <w:rFonts w:ascii="Times New Roman" w:hAnsi="Times New Roman" w:cs="Times New Roman"/>
                <w:sz w:val="24"/>
                <w:szCs w:val="24"/>
              </w:rPr>
              <w:br/>
            </w:r>
            <w:r w:rsidRPr="006259CE">
              <w:rPr>
                <w:rFonts w:ascii="Times New Roman" w:hAnsi="Times New Roman" w:cs="Times New Roman"/>
                <w:sz w:val="24"/>
                <w:szCs w:val="24"/>
              </w:rPr>
              <w:t xml:space="preserve">Movement and Demand for Pakistan – Cabinet Mission – Formation of Constituents Assembly and partition of India. </w:t>
            </w:r>
          </w:p>
        </w:tc>
        <w:tc>
          <w:tcPr>
            <w:tcW w:w="46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6</w:t>
            </w:r>
          </w:p>
        </w:tc>
      </w:tr>
      <w:tr w:rsidR="00E56E69" w:rsidRPr="006259CE" w:rsidTr="00054095">
        <w:trPr>
          <w:trHeight w:val="1151"/>
        </w:trPr>
        <w:tc>
          <w:tcPr>
            <w:tcW w:w="63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904" w:type="pct"/>
            <w:gridSpan w:val="2"/>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Environment and Ecology</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Basic concepts – Ecology, Biodiversity- Food chain and food web – Bio Geo Chemical Cycles – International Bio Diversity organisations- International Conventions – Conferences and Protocol – Indian Environmental laws and Environment Related organization</w:t>
            </w:r>
          </w:p>
        </w:tc>
        <w:tc>
          <w:tcPr>
            <w:tcW w:w="46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bCs/>
                <w:sz w:val="24"/>
                <w:szCs w:val="24"/>
              </w:rPr>
              <w:t>6</w:t>
            </w:r>
          </w:p>
        </w:tc>
      </w:tr>
      <w:tr w:rsidR="00E56E69" w:rsidRPr="006259CE" w:rsidTr="00054095">
        <w:trPr>
          <w:trHeight w:val="99"/>
        </w:trPr>
        <w:tc>
          <w:tcPr>
            <w:tcW w:w="633" w:type="pct"/>
          </w:tcPr>
          <w:p w:rsidR="00E56E69" w:rsidRPr="006259CE" w:rsidRDefault="00E56E69">
            <w:pPr>
              <w:jc w:val="center"/>
              <w:rPr>
                <w:rFonts w:ascii="Times New Roman" w:hAnsi="Times New Roman" w:cs="Times New Roman"/>
                <w:sz w:val="24"/>
                <w:szCs w:val="24"/>
              </w:rPr>
            </w:pPr>
          </w:p>
        </w:tc>
        <w:tc>
          <w:tcPr>
            <w:tcW w:w="3904" w:type="pct"/>
            <w:gridSpan w:val="2"/>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TOTAL</w:t>
            </w:r>
          </w:p>
        </w:tc>
        <w:tc>
          <w:tcPr>
            <w:tcW w:w="46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30</w:t>
            </w:r>
          </w:p>
        </w:tc>
      </w:tr>
      <w:tr w:rsidR="00E56E69" w:rsidRPr="006259CE" w:rsidTr="00B11103">
        <w:trPr>
          <w:trHeight w:val="260"/>
        </w:trPr>
        <w:tc>
          <w:tcPr>
            <w:tcW w:w="5000" w:type="pct"/>
            <w:gridSpan w:val="4"/>
          </w:tcPr>
          <w:p w:rsidR="00E56E69" w:rsidRPr="006259CE" w:rsidRDefault="00640782">
            <w:pPr>
              <w:tabs>
                <w:tab w:val="right" w:pos="10494"/>
              </w:tabs>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054095">
        <w:tc>
          <w:tcPr>
            <w:tcW w:w="77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230"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sz w:val="24"/>
                <w:szCs w:val="24"/>
              </w:rPr>
              <w:t>On completion of this course, students will</w:t>
            </w:r>
          </w:p>
        </w:tc>
      </w:tr>
      <w:tr w:rsidR="00E56E69" w:rsidRPr="006259CE" w:rsidTr="00054095">
        <w:trPr>
          <w:trHeight w:val="512"/>
        </w:trPr>
        <w:tc>
          <w:tcPr>
            <w:tcW w:w="77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230"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Develop board knowledge of the different components in polity</w:t>
            </w:r>
          </w:p>
        </w:tc>
      </w:tr>
      <w:tr w:rsidR="00E56E69" w:rsidRPr="006259CE" w:rsidTr="00054095">
        <w:trPr>
          <w:trHeight w:val="440"/>
        </w:trPr>
        <w:tc>
          <w:tcPr>
            <w:tcW w:w="77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230" w:type="pct"/>
            <w:gridSpan w:val="2"/>
            <w:vAlign w:val="center"/>
          </w:tcPr>
          <w:p w:rsidR="00E56E69" w:rsidRPr="006259CE" w:rsidRDefault="00640782">
            <w:pPr>
              <w:tabs>
                <w:tab w:val="left" w:pos="3928"/>
                <w:tab w:val="left" w:pos="4009"/>
                <w:tab w:val="left" w:pos="4044"/>
              </w:tabs>
              <w:rPr>
                <w:rFonts w:ascii="Times New Roman" w:hAnsi="Times New Roman" w:cs="Times New Roman"/>
                <w:sz w:val="24"/>
                <w:szCs w:val="24"/>
              </w:rPr>
            </w:pPr>
            <w:r w:rsidRPr="006259CE">
              <w:rPr>
                <w:rFonts w:ascii="Times New Roman" w:hAnsi="Times New Roman" w:cs="Times New Roman"/>
                <w:sz w:val="24"/>
                <w:szCs w:val="24"/>
              </w:rPr>
              <w:t>Understand the Geographical features across countries and in India</w:t>
            </w:r>
          </w:p>
        </w:tc>
      </w:tr>
      <w:tr w:rsidR="00E56E69" w:rsidRPr="006259CE" w:rsidTr="00054095">
        <w:trPr>
          <w:trHeight w:val="440"/>
        </w:trPr>
        <w:tc>
          <w:tcPr>
            <w:tcW w:w="77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230"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Acquire knowledge on the aspects of  Indian Economy</w:t>
            </w:r>
          </w:p>
        </w:tc>
      </w:tr>
      <w:tr w:rsidR="00E56E69" w:rsidRPr="006259CE" w:rsidTr="00054095">
        <w:trPr>
          <w:trHeight w:val="359"/>
        </w:trPr>
        <w:tc>
          <w:tcPr>
            <w:tcW w:w="77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230" w:type="pct"/>
            <w:gridSpan w:val="2"/>
            <w:vAlign w:val="center"/>
          </w:tcPr>
          <w:p w:rsidR="00E56E69" w:rsidRPr="006259CE" w:rsidRDefault="00640782">
            <w:pPr>
              <w:tabs>
                <w:tab w:val="left" w:pos="1544"/>
              </w:tabs>
              <w:rPr>
                <w:rFonts w:ascii="Times New Roman" w:hAnsi="Times New Roman" w:cs="Times New Roman"/>
                <w:sz w:val="24"/>
                <w:szCs w:val="24"/>
              </w:rPr>
            </w:pPr>
            <w:r w:rsidRPr="006259CE">
              <w:rPr>
                <w:rFonts w:ascii="Times New Roman" w:hAnsi="Times New Roman" w:cs="Times New Roman"/>
                <w:sz w:val="24"/>
                <w:szCs w:val="24"/>
              </w:rPr>
              <w:t xml:space="preserve">Understand the significance of India’s Freedom Struggle </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230" w:type="pct"/>
            <w:gridSpan w:val="2"/>
            <w:vAlign w:val="center"/>
          </w:tcPr>
          <w:p w:rsidR="00E56E69" w:rsidRPr="006259CE" w:rsidRDefault="00640782">
            <w:pPr>
              <w:tabs>
                <w:tab w:val="left" w:pos="1544"/>
              </w:tabs>
              <w:rPr>
                <w:rFonts w:ascii="Times New Roman" w:hAnsi="Times New Roman" w:cs="Times New Roman"/>
                <w:sz w:val="24"/>
                <w:szCs w:val="24"/>
              </w:rPr>
            </w:pPr>
            <w:r w:rsidRPr="006259CE">
              <w:rPr>
                <w:rFonts w:ascii="Times New Roman" w:hAnsi="Times New Roman" w:cs="Times New Roman"/>
                <w:sz w:val="24"/>
                <w:szCs w:val="24"/>
              </w:rPr>
              <w:t>Gain knowledge on Ecology and Environment</w:t>
            </w:r>
          </w:p>
        </w:tc>
      </w:tr>
      <w:tr w:rsidR="00E56E69" w:rsidRPr="006259CE" w:rsidTr="00B11103">
        <w:trPr>
          <w:trHeight w:val="431"/>
        </w:trPr>
        <w:tc>
          <w:tcPr>
            <w:tcW w:w="5000" w:type="pct"/>
            <w:gridSpan w:val="4"/>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Textbooks</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230" w:type="pct"/>
            <w:gridSpan w:val="2"/>
            <w:vAlign w:val="center"/>
          </w:tcPr>
          <w:p w:rsidR="00E56E69" w:rsidRPr="006259CE" w:rsidRDefault="00640782">
            <w:pPr>
              <w:tabs>
                <w:tab w:val="left" w:pos="2120"/>
              </w:tabs>
              <w:rPr>
                <w:rFonts w:ascii="Times New Roman" w:hAnsi="Times New Roman" w:cs="Times New Roman"/>
                <w:sz w:val="24"/>
                <w:szCs w:val="24"/>
              </w:rPr>
            </w:pPr>
            <w:r w:rsidRPr="006259CE">
              <w:rPr>
                <w:rFonts w:ascii="Times New Roman" w:hAnsi="Times New Roman" w:cs="Times New Roman"/>
                <w:sz w:val="24"/>
                <w:szCs w:val="24"/>
              </w:rPr>
              <w:t>Class XI and XII NCERT Geography</w:t>
            </w:r>
          </w:p>
        </w:tc>
      </w:tr>
      <w:tr w:rsidR="00E56E69" w:rsidRPr="006259CE" w:rsidTr="00054095">
        <w:trPr>
          <w:trHeight w:val="548"/>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230"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History – Old NCERT’S Class XI and XII</w:t>
            </w:r>
          </w:p>
        </w:tc>
      </w:tr>
      <w:tr w:rsidR="00E56E69" w:rsidRPr="006259CE" w:rsidTr="00B11103">
        <w:trPr>
          <w:trHeight w:val="431"/>
        </w:trPr>
        <w:tc>
          <w:tcPr>
            <w:tcW w:w="5000" w:type="pct"/>
            <w:gridSpan w:val="4"/>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230" w:type="pct"/>
            <w:gridSpan w:val="2"/>
            <w:vAlign w:val="center"/>
          </w:tcPr>
          <w:p w:rsidR="00E56E69" w:rsidRPr="006259CE" w:rsidRDefault="00EE3729">
            <w:pPr>
              <w:rPr>
                <w:rFonts w:ascii="Times New Roman" w:hAnsi="Times New Roman" w:cs="Times New Roman"/>
                <w:sz w:val="24"/>
                <w:szCs w:val="24"/>
              </w:rPr>
            </w:pPr>
            <w:r>
              <w:rPr>
                <w:rFonts w:ascii="Times New Roman" w:hAnsi="Times New Roman" w:cs="Times New Roman"/>
                <w:sz w:val="24"/>
                <w:szCs w:val="24"/>
              </w:rPr>
              <w:t>M. Laxmikant</w:t>
            </w:r>
            <w:r w:rsidR="00640782" w:rsidRPr="006259CE">
              <w:rPr>
                <w:rFonts w:ascii="Times New Roman" w:hAnsi="Times New Roman" w:cs="Times New Roman"/>
                <w:sz w:val="24"/>
                <w:szCs w:val="24"/>
              </w:rPr>
              <w:t xml:space="preserve"> (2019) , Indian polity, McGraw- Hill</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230" w:type="pct"/>
            <w:gridSpan w:val="2"/>
            <w:vAlign w:val="center"/>
          </w:tcPr>
          <w:p w:rsidR="00E56E69" w:rsidRPr="006259CE" w:rsidRDefault="00640782">
            <w:pPr>
              <w:tabs>
                <w:tab w:val="left" w:pos="1025"/>
              </w:tabs>
              <w:rPr>
                <w:rFonts w:ascii="Times New Roman" w:hAnsi="Times New Roman" w:cs="Times New Roman"/>
                <w:sz w:val="24"/>
                <w:szCs w:val="24"/>
              </w:rPr>
            </w:pPr>
            <w:r w:rsidRPr="006259CE">
              <w:rPr>
                <w:rFonts w:ascii="Times New Roman" w:hAnsi="Times New Roman" w:cs="Times New Roman"/>
                <w:sz w:val="24"/>
                <w:szCs w:val="24"/>
              </w:rPr>
              <w:t>Ramesh Singh (2022) , Indian Economy , McGraw - Hill</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230"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G.C Leong, Physical and Human Geography, Oxford University Press</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230"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MajidHussain- India Map Entries in Geography, GK Publications Pvt , Ltd.</w:t>
            </w:r>
          </w:p>
          <w:p w:rsidR="00E56E69" w:rsidRPr="006259CE" w:rsidRDefault="00E56E69">
            <w:pPr>
              <w:rPr>
                <w:rFonts w:ascii="Times New Roman" w:hAnsi="Times New Roman" w:cs="Times New Roman"/>
                <w:sz w:val="24"/>
                <w:szCs w:val="24"/>
              </w:rPr>
            </w:pPr>
          </w:p>
        </w:tc>
      </w:tr>
      <w:tr w:rsidR="00E56E69" w:rsidRPr="006259CE" w:rsidTr="00B11103">
        <w:trPr>
          <w:trHeight w:val="431"/>
        </w:trPr>
        <w:tc>
          <w:tcPr>
            <w:tcW w:w="5000" w:type="pct"/>
            <w:gridSpan w:val="4"/>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E56E69" w:rsidRPr="006259CE" w:rsidTr="00B11103">
        <w:trPr>
          <w:trHeight w:val="431"/>
        </w:trPr>
        <w:tc>
          <w:tcPr>
            <w:tcW w:w="5000" w:type="pct"/>
            <w:gridSpan w:val="4"/>
            <w:vAlign w:val="center"/>
          </w:tcPr>
          <w:p w:rsidR="00E56E69" w:rsidRPr="006259CE" w:rsidRDefault="00640782">
            <w:pPr>
              <w:widowControl w:val="0"/>
              <w:autoSpaceDE w:val="0"/>
              <w:autoSpaceDN w:val="0"/>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230" w:type="pct"/>
            <w:gridSpan w:val="2"/>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https://www.freebookkeepingaccounting.com/using-excel-in-accounts</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230" w:type="pct"/>
            <w:gridSpan w:val="2"/>
            <w:vAlign w:val="center"/>
          </w:tcPr>
          <w:p w:rsidR="00E56E69" w:rsidRPr="006259CE" w:rsidRDefault="00640782">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https://courses.corporatefinanceinstitute.com/courses/free-excel-crash-course-for-finance</w:t>
            </w:r>
          </w:p>
        </w:tc>
      </w:tr>
      <w:tr w:rsidR="00E56E69" w:rsidRPr="006259CE" w:rsidTr="00054095">
        <w:trPr>
          <w:trHeight w:val="431"/>
        </w:trPr>
        <w:tc>
          <w:tcPr>
            <w:tcW w:w="770" w:type="pct"/>
            <w:gridSpan w:val="2"/>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230" w:type="pct"/>
            <w:gridSpan w:val="2"/>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https://www.youtube.com/watch?v=Nv_Nnw01FaU</w:t>
            </w:r>
          </w:p>
        </w:tc>
      </w:tr>
    </w:tbl>
    <w:p w:rsidR="00E56E69" w:rsidRPr="006259CE" w:rsidRDefault="00E56E69" w:rsidP="00054095">
      <w:pPr>
        <w:rPr>
          <w:rFonts w:ascii="Times New Roman" w:hAnsi="Times New Roman" w:cs="Times New Roman"/>
          <w:b/>
          <w:sz w:val="24"/>
          <w:szCs w:val="24"/>
        </w:rPr>
      </w:pPr>
    </w:p>
    <w:sectPr w:rsidR="00E56E69" w:rsidRPr="006259CE" w:rsidSect="00E56E69">
      <w:headerReference w:type="default" r:id="rId69"/>
      <w:footerReference w:type="default" r:id="rId70"/>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51" w:rsidRDefault="00040C51" w:rsidP="00B3486E">
      <w:pPr>
        <w:spacing w:after="0" w:line="240" w:lineRule="auto"/>
      </w:pPr>
      <w:r>
        <w:separator/>
      </w:r>
    </w:p>
  </w:endnote>
  <w:endnote w:type="continuationSeparator" w:id="1">
    <w:p w:rsidR="00040C51" w:rsidRDefault="00040C51" w:rsidP="00B34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MS PMincho">
    <w:altName w:val="MS Mincho"/>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36" w:rsidRDefault="00865136" w:rsidP="00425096">
    <w:pPr>
      <w:pStyle w:val="Footer"/>
      <w:tabs>
        <w:tab w:val="left" w:pos="88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51" w:rsidRDefault="00040C51" w:rsidP="00B3486E">
      <w:pPr>
        <w:spacing w:after="0" w:line="240" w:lineRule="auto"/>
      </w:pPr>
      <w:r>
        <w:separator/>
      </w:r>
    </w:p>
  </w:footnote>
  <w:footnote w:type="continuationSeparator" w:id="1">
    <w:p w:rsidR="00040C51" w:rsidRDefault="00040C51" w:rsidP="00B34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51922"/>
      <w:docPartObj>
        <w:docPartGallery w:val="Page Numbers (Top of Page)"/>
        <w:docPartUnique/>
      </w:docPartObj>
    </w:sdtPr>
    <w:sdtContent>
      <w:p w:rsidR="00865136" w:rsidRDefault="00865136" w:rsidP="005E7E17">
        <w:pPr>
          <w:pStyle w:val="Header"/>
          <w:tabs>
            <w:tab w:val="center" w:pos="4514"/>
          </w:tabs>
        </w:pPr>
        <w:r>
          <w:tab/>
        </w:r>
        <w:r w:rsidR="000A488F">
          <w:fldChar w:fldCharType="begin"/>
        </w:r>
        <w:r w:rsidR="002B6A85">
          <w:instrText xml:space="preserve"> PAGE   \* MERGEFORMAT </w:instrText>
        </w:r>
        <w:r w:rsidR="000A488F">
          <w:fldChar w:fldCharType="separate"/>
        </w:r>
        <w:r w:rsidR="007D131E">
          <w:rPr>
            <w:noProof/>
          </w:rPr>
          <w:t>14</w:t>
        </w:r>
        <w:r w:rsidR="000A488F">
          <w:rPr>
            <w:noProof/>
          </w:rPr>
          <w:fldChar w:fldCharType="end"/>
        </w:r>
      </w:p>
    </w:sdtContent>
  </w:sdt>
  <w:p w:rsidR="00865136" w:rsidRDefault="00865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9476FCC0"/>
    <w:lvl w:ilvl="0" w:tplc="EAB6CFEE">
      <w:start w:val="1"/>
      <w:numFmt w:val="decimal"/>
      <w:lvlText w:val="%1."/>
      <w:lvlJc w:val="left"/>
      <w:pPr>
        <w:ind w:left="1651" w:hanging="272"/>
      </w:pPr>
      <w:rPr>
        <w:rFonts w:ascii="Times New Roman" w:eastAsia="Times New Roman" w:hAnsi="Times New Roman" w:cs="Times New Roman" w:hint="default"/>
        <w:spacing w:val="-29"/>
        <w:w w:val="99"/>
        <w:sz w:val="24"/>
        <w:szCs w:val="24"/>
        <w:lang w:val="en-US" w:eastAsia="en-US" w:bidi="ar-SA"/>
      </w:rPr>
    </w:lvl>
    <w:lvl w:ilvl="1" w:tplc="58FC341E">
      <w:start w:val="1"/>
      <w:numFmt w:val="bullet"/>
      <w:lvlText w:val="•"/>
      <w:lvlJc w:val="left"/>
      <w:pPr>
        <w:ind w:left="2672" w:hanging="272"/>
      </w:pPr>
      <w:rPr>
        <w:rFonts w:hint="default"/>
        <w:lang w:val="en-US" w:eastAsia="en-US" w:bidi="ar-SA"/>
      </w:rPr>
    </w:lvl>
    <w:lvl w:ilvl="2" w:tplc="B976790C">
      <w:start w:val="1"/>
      <w:numFmt w:val="bullet"/>
      <w:lvlText w:val="•"/>
      <w:lvlJc w:val="left"/>
      <w:pPr>
        <w:ind w:left="3684" w:hanging="272"/>
      </w:pPr>
      <w:rPr>
        <w:rFonts w:hint="default"/>
        <w:lang w:val="en-US" w:eastAsia="en-US" w:bidi="ar-SA"/>
      </w:rPr>
    </w:lvl>
    <w:lvl w:ilvl="3" w:tplc="548C040A">
      <w:start w:val="1"/>
      <w:numFmt w:val="bullet"/>
      <w:lvlText w:val="•"/>
      <w:lvlJc w:val="left"/>
      <w:pPr>
        <w:ind w:left="4696" w:hanging="272"/>
      </w:pPr>
      <w:rPr>
        <w:rFonts w:hint="default"/>
        <w:lang w:val="en-US" w:eastAsia="en-US" w:bidi="ar-SA"/>
      </w:rPr>
    </w:lvl>
    <w:lvl w:ilvl="4" w:tplc="57BE7E28">
      <w:start w:val="1"/>
      <w:numFmt w:val="bullet"/>
      <w:lvlText w:val="•"/>
      <w:lvlJc w:val="left"/>
      <w:pPr>
        <w:ind w:left="5708" w:hanging="272"/>
      </w:pPr>
      <w:rPr>
        <w:rFonts w:hint="default"/>
        <w:lang w:val="en-US" w:eastAsia="en-US" w:bidi="ar-SA"/>
      </w:rPr>
    </w:lvl>
    <w:lvl w:ilvl="5" w:tplc="387667C6">
      <w:start w:val="1"/>
      <w:numFmt w:val="bullet"/>
      <w:lvlText w:val="•"/>
      <w:lvlJc w:val="left"/>
      <w:pPr>
        <w:ind w:left="6720" w:hanging="272"/>
      </w:pPr>
      <w:rPr>
        <w:rFonts w:hint="default"/>
        <w:lang w:val="en-US" w:eastAsia="en-US" w:bidi="ar-SA"/>
      </w:rPr>
    </w:lvl>
    <w:lvl w:ilvl="6" w:tplc="ACC45C8E">
      <w:start w:val="1"/>
      <w:numFmt w:val="bullet"/>
      <w:lvlText w:val="•"/>
      <w:lvlJc w:val="left"/>
      <w:pPr>
        <w:ind w:left="7732" w:hanging="272"/>
      </w:pPr>
      <w:rPr>
        <w:rFonts w:hint="default"/>
        <w:lang w:val="en-US" w:eastAsia="en-US" w:bidi="ar-SA"/>
      </w:rPr>
    </w:lvl>
    <w:lvl w:ilvl="7" w:tplc="0C182ECE">
      <w:start w:val="1"/>
      <w:numFmt w:val="bullet"/>
      <w:lvlText w:val="•"/>
      <w:lvlJc w:val="left"/>
      <w:pPr>
        <w:ind w:left="8744" w:hanging="272"/>
      </w:pPr>
      <w:rPr>
        <w:rFonts w:hint="default"/>
        <w:lang w:val="en-US" w:eastAsia="en-US" w:bidi="ar-SA"/>
      </w:rPr>
    </w:lvl>
    <w:lvl w:ilvl="8" w:tplc="0D48E842">
      <w:start w:val="1"/>
      <w:numFmt w:val="bullet"/>
      <w:lvlText w:val="•"/>
      <w:lvlJc w:val="left"/>
      <w:pPr>
        <w:ind w:left="9756" w:hanging="272"/>
      </w:pPr>
      <w:rPr>
        <w:rFonts w:hint="default"/>
        <w:lang w:val="en-US" w:eastAsia="en-US" w:bidi="ar-SA"/>
      </w:rPr>
    </w:lvl>
  </w:abstractNum>
  <w:abstractNum w:abstractNumId="2">
    <w:nsid w:val="00000003"/>
    <w:multiLevelType w:val="hybridMultilevel"/>
    <w:tmpl w:val="65F0FE68"/>
    <w:lvl w:ilvl="0" w:tplc="728CCAA4">
      <w:start w:val="1"/>
      <w:numFmt w:val="decimal"/>
      <w:lvlText w:val="%1."/>
      <w:lvlJc w:val="left"/>
      <w:pPr>
        <w:ind w:left="1740" w:hanging="360"/>
      </w:pPr>
      <w:rPr>
        <w:rFonts w:ascii="Carlito" w:eastAsia="Carlito" w:hAnsi="Carlito" w:cs="Carlito" w:hint="default"/>
        <w:spacing w:val="-1"/>
        <w:w w:val="99"/>
        <w:sz w:val="20"/>
        <w:szCs w:val="20"/>
        <w:lang w:val="en-US" w:eastAsia="en-US" w:bidi="ar-SA"/>
      </w:rPr>
    </w:lvl>
    <w:lvl w:ilvl="1" w:tplc="85D4B290">
      <w:start w:val="1"/>
      <w:numFmt w:val="bullet"/>
      <w:lvlText w:val="•"/>
      <w:lvlJc w:val="left"/>
      <w:pPr>
        <w:ind w:left="2744" w:hanging="360"/>
      </w:pPr>
      <w:rPr>
        <w:rFonts w:hint="default"/>
        <w:lang w:val="en-US" w:eastAsia="en-US" w:bidi="ar-SA"/>
      </w:rPr>
    </w:lvl>
    <w:lvl w:ilvl="2" w:tplc="CE6C7D6C">
      <w:start w:val="1"/>
      <w:numFmt w:val="bullet"/>
      <w:lvlText w:val="•"/>
      <w:lvlJc w:val="left"/>
      <w:pPr>
        <w:ind w:left="3748" w:hanging="360"/>
      </w:pPr>
      <w:rPr>
        <w:rFonts w:hint="default"/>
        <w:lang w:val="en-US" w:eastAsia="en-US" w:bidi="ar-SA"/>
      </w:rPr>
    </w:lvl>
    <w:lvl w:ilvl="3" w:tplc="0C68764A">
      <w:start w:val="1"/>
      <w:numFmt w:val="bullet"/>
      <w:lvlText w:val="•"/>
      <w:lvlJc w:val="left"/>
      <w:pPr>
        <w:ind w:left="4752" w:hanging="360"/>
      </w:pPr>
      <w:rPr>
        <w:rFonts w:hint="default"/>
        <w:lang w:val="en-US" w:eastAsia="en-US" w:bidi="ar-SA"/>
      </w:rPr>
    </w:lvl>
    <w:lvl w:ilvl="4" w:tplc="998C0250">
      <w:start w:val="1"/>
      <w:numFmt w:val="bullet"/>
      <w:lvlText w:val="•"/>
      <w:lvlJc w:val="left"/>
      <w:pPr>
        <w:ind w:left="5756" w:hanging="360"/>
      </w:pPr>
      <w:rPr>
        <w:rFonts w:hint="default"/>
        <w:lang w:val="en-US" w:eastAsia="en-US" w:bidi="ar-SA"/>
      </w:rPr>
    </w:lvl>
    <w:lvl w:ilvl="5" w:tplc="07989800">
      <w:start w:val="1"/>
      <w:numFmt w:val="bullet"/>
      <w:lvlText w:val="•"/>
      <w:lvlJc w:val="left"/>
      <w:pPr>
        <w:ind w:left="6760" w:hanging="360"/>
      </w:pPr>
      <w:rPr>
        <w:rFonts w:hint="default"/>
        <w:lang w:val="en-US" w:eastAsia="en-US" w:bidi="ar-SA"/>
      </w:rPr>
    </w:lvl>
    <w:lvl w:ilvl="6" w:tplc="D51E8A6E">
      <w:start w:val="1"/>
      <w:numFmt w:val="bullet"/>
      <w:lvlText w:val="•"/>
      <w:lvlJc w:val="left"/>
      <w:pPr>
        <w:ind w:left="7764" w:hanging="360"/>
      </w:pPr>
      <w:rPr>
        <w:rFonts w:hint="default"/>
        <w:lang w:val="en-US" w:eastAsia="en-US" w:bidi="ar-SA"/>
      </w:rPr>
    </w:lvl>
    <w:lvl w:ilvl="7" w:tplc="22E04E1A">
      <w:start w:val="1"/>
      <w:numFmt w:val="bullet"/>
      <w:lvlText w:val="•"/>
      <w:lvlJc w:val="left"/>
      <w:pPr>
        <w:ind w:left="8768" w:hanging="360"/>
      </w:pPr>
      <w:rPr>
        <w:rFonts w:hint="default"/>
        <w:lang w:val="en-US" w:eastAsia="en-US" w:bidi="ar-SA"/>
      </w:rPr>
    </w:lvl>
    <w:lvl w:ilvl="8" w:tplc="A2E26A4E">
      <w:start w:val="1"/>
      <w:numFmt w:val="bullet"/>
      <w:lvlText w:val="•"/>
      <w:lvlJc w:val="left"/>
      <w:pPr>
        <w:ind w:left="9772" w:hanging="360"/>
      </w:pPr>
      <w:rPr>
        <w:rFonts w:hint="default"/>
        <w:lang w:val="en-US" w:eastAsia="en-US" w:bidi="ar-SA"/>
      </w:rPr>
    </w:lvl>
  </w:abstractNum>
  <w:abstractNum w:abstractNumId="3">
    <w:nsid w:val="0000000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F1F4DE7A"/>
    <w:lvl w:ilvl="0" w:tplc="9F0CFF62">
      <w:start w:val="1"/>
      <w:numFmt w:val="decimal"/>
      <w:lvlText w:val="%1."/>
      <w:lvlJc w:val="left"/>
      <w:pPr>
        <w:ind w:left="1380" w:hanging="360"/>
      </w:pPr>
      <w:rPr>
        <w:rFonts w:ascii="Times New Roman" w:eastAsia="Times New Roman" w:hAnsi="Times New Roman" w:cs="Times New Roman" w:hint="default"/>
        <w:spacing w:val="0"/>
        <w:w w:val="99"/>
        <w:sz w:val="20"/>
        <w:szCs w:val="20"/>
        <w:lang w:val="en-US" w:eastAsia="en-US" w:bidi="ar-SA"/>
      </w:rPr>
    </w:lvl>
    <w:lvl w:ilvl="1" w:tplc="DC22BD62">
      <w:start w:val="1"/>
      <w:numFmt w:val="decimal"/>
      <w:lvlText w:val="%2."/>
      <w:lvlJc w:val="left"/>
      <w:pPr>
        <w:ind w:left="1651" w:hanging="360"/>
        <w:jc w:val="right"/>
      </w:pPr>
      <w:rPr>
        <w:rFonts w:ascii="Times New Roman" w:eastAsia="Times New Roman" w:hAnsi="Times New Roman" w:cs="Times New Roman" w:hint="default"/>
        <w:spacing w:val="-3"/>
        <w:w w:val="99"/>
        <w:sz w:val="24"/>
        <w:szCs w:val="24"/>
        <w:lang w:val="en-US" w:eastAsia="en-US" w:bidi="ar-SA"/>
      </w:rPr>
    </w:lvl>
    <w:lvl w:ilvl="2" w:tplc="D2E89A8E">
      <w:start w:val="1"/>
      <w:numFmt w:val="bullet"/>
      <w:lvlText w:val="•"/>
      <w:lvlJc w:val="left"/>
      <w:pPr>
        <w:ind w:left="2784" w:hanging="360"/>
      </w:pPr>
      <w:rPr>
        <w:rFonts w:hint="default"/>
        <w:lang w:val="en-US" w:eastAsia="en-US" w:bidi="ar-SA"/>
      </w:rPr>
    </w:lvl>
    <w:lvl w:ilvl="3" w:tplc="CE7264DC">
      <w:start w:val="1"/>
      <w:numFmt w:val="bullet"/>
      <w:lvlText w:val="•"/>
      <w:lvlJc w:val="left"/>
      <w:pPr>
        <w:ind w:left="3908" w:hanging="360"/>
      </w:pPr>
      <w:rPr>
        <w:rFonts w:hint="default"/>
        <w:lang w:val="en-US" w:eastAsia="en-US" w:bidi="ar-SA"/>
      </w:rPr>
    </w:lvl>
    <w:lvl w:ilvl="4" w:tplc="BB9CDB22">
      <w:start w:val="1"/>
      <w:numFmt w:val="bullet"/>
      <w:lvlText w:val="•"/>
      <w:lvlJc w:val="left"/>
      <w:pPr>
        <w:ind w:left="5033" w:hanging="360"/>
      </w:pPr>
      <w:rPr>
        <w:rFonts w:hint="default"/>
        <w:lang w:val="en-US" w:eastAsia="en-US" w:bidi="ar-SA"/>
      </w:rPr>
    </w:lvl>
    <w:lvl w:ilvl="5" w:tplc="4768C72C">
      <w:start w:val="1"/>
      <w:numFmt w:val="bullet"/>
      <w:lvlText w:val="•"/>
      <w:lvlJc w:val="left"/>
      <w:pPr>
        <w:ind w:left="6157" w:hanging="360"/>
      </w:pPr>
      <w:rPr>
        <w:rFonts w:hint="default"/>
        <w:lang w:val="en-US" w:eastAsia="en-US" w:bidi="ar-SA"/>
      </w:rPr>
    </w:lvl>
    <w:lvl w:ilvl="6" w:tplc="7EFC1B36">
      <w:start w:val="1"/>
      <w:numFmt w:val="bullet"/>
      <w:lvlText w:val="•"/>
      <w:lvlJc w:val="left"/>
      <w:pPr>
        <w:ind w:left="7282" w:hanging="360"/>
      </w:pPr>
      <w:rPr>
        <w:rFonts w:hint="default"/>
        <w:lang w:val="en-US" w:eastAsia="en-US" w:bidi="ar-SA"/>
      </w:rPr>
    </w:lvl>
    <w:lvl w:ilvl="7" w:tplc="31863C94">
      <w:start w:val="1"/>
      <w:numFmt w:val="bullet"/>
      <w:lvlText w:val="•"/>
      <w:lvlJc w:val="left"/>
      <w:pPr>
        <w:ind w:left="8406" w:hanging="360"/>
      </w:pPr>
      <w:rPr>
        <w:rFonts w:hint="default"/>
        <w:lang w:val="en-US" w:eastAsia="en-US" w:bidi="ar-SA"/>
      </w:rPr>
    </w:lvl>
    <w:lvl w:ilvl="8" w:tplc="831083B8">
      <w:start w:val="1"/>
      <w:numFmt w:val="bullet"/>
      <w:lvlText w:val="•"/>
      <w:lvlJc w:val="left"/>
      <w:pPr>
        <w:ind w:left="9531" w:hanging="360"/>
      </w:pPr>
      <w:rPr>
        <w:rFonts w:hint="default"/>
        <w:lang w:val="en-US" w:eastAsia="en-US" w:bidi="ar-SA"/>
      </w:rPr>
    </w:lvl>
  </w:abstractNum>
  <w:abstractNum w:abstractNumId="5">
    <w:nsid w:val="0000000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8EEEED24"/>
    <w:lvl w:ilvl="0" w:tplc="BF8E3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30A227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D0C47FE"/>
    <w:multiLevelType w:val="hybridMultilevel"/>
    <w:tmpl w:val="1780DD3E"/>
    <w:lvl w:ilvl="0" w:tplc="3F5C1EFC">
      <w:start w:val="1"/>
      <w:numFmt w:val="decimal"/>
      <w:lvlText w:val="%1."/>
      <w:lvlJc w:val="left"/>
      <w:pPr>
        <w:ind w:left="720" w:hanging="360"/>
      </w:pPr>
      <w:rPr>
        <w:rFonts w:ascii="Calibri" w:eastAsia="Calibri" w:hAnsi="Calibri" w:cs="SimSu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1DC00414"/>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6">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72963B7"/>
    <w:multiLevelType w:val="hybridMultilevel"/>
    <w:tmpl w:val="6A38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31">
    <w:nsid w:val="43252598"/>
    <w:multiLevelType w:val="hybridMultilevel"/>
    <w:tmpl w:val="3FEA7DD0"/>
    <w:lvl w:ilvl="0" w:tplc="8FC85C88">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4D03427D"/>
    <w:multiLevelType w:val="hybridMultilevel"/>
    <w:tmpl w:val="05D4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35">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36">
    <w:nsid w:val="57424EC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8963B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44">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1D0CF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1"/>
  </w:num>
  <w:num w:numId="4">
    <w:abstractNumId w:val="8"/>
  </w:num>
  <w:num w:numId="5">
    <w:abstractNumId w:val="17"/>
  </w:num>
  <w:num w:numId="6">
    <w:abstractNumId w:val="7"/>
  </w:num>
  <w:num w:numId="7">
    <w:abstractNumId w:val="9"/>
  </w:num>
  <w:num w:numId="8">
    <w:abstractNumId w:val="0"/>
  </w:num>
  <w:num w:numId="9">
    <w:abstractNumId w:val="5"/>
  </w:num>
  <w:num w:numId="10">
    <w:abstractNumId w:val="10"/>
  </w:num>
  <w:num w:numId="11">
    <w:abstractNumId w:val="6"/>
  </w:num>
  <w:num w:numId="12">
    <w:abstractNumId w:val="13"/>
  </w:num>
  <w:num w:numId="13">
    <w:abstractNumId w:val="14"/>
  </w:num>
  <w:num w:numId="14">
    <w:abstractNumId w:val="16"/>
  </w:num>
  <w:num w:numId="15">
    <w:abstractNumId w:val="12"/>
  </w:num>
  <w:num w:numId="16">
    <w:abstractNumId w:val="21"/>
  </w:num>
  <w:num w:numId="17">
    <w:abstractNumId w:val="2"/>
  </w:num>
  <w:num w:numId="18">
    <w:abstractNumId w:val="4"/>
  </w:num>
  <w:num w:numId="19">
    <w:abstractNumId w:val="1"/>
  </w:num>
  <w:num w:numId="20">
    <w:abstractNumId w:val="24"/>
  </w:num>
  <w:num w:numId="21">
    <w:abstractNumId w:val="37"/>
  </w:num>
  <w:num w:numId="22">
    <w:abstractNumId w:val="45"/>
  </w:num>
  <w:num w:numId="23">
    <w:abstractNumId w:val="36"/>
  </w:num>
  <w:num w:numId="24">
    <w:abstractNumId w:val="27"/>
  </w:num>
  <w:num w:numId="25">
    <w:abstractNumId w:val="32"/>
  </w:num>
  <w:num w:numId="26">
    <w:abstractNumId w:val="31"/>
  </w:num>
  <w:num w:numId="27">
    <w:abstractNumId w:val="39"/>
  </w:num>
  <w:num w:numId="28">
    <w:abstractNumId w:val="33"/>
  </w:num>
  <w:num w:numId="29">
    <w:abstractNumId w:val="41"/>
  </w:num>
  <w:num w:numId="30">
    <w:abstractNumId w:val="25"/>
  </w:num>
  <w:num w:numId="31">
    <w:abstractNumId w:val="34"/>
  </w:num>
  <w:num w:numId="32">
    <w:abstractNumId w:val="44"/>
  </w:num>
  <w:num w:numId="33">
    <w:abstractNumId w:val="43"/>
  </w:num>
  <w:num w:numId="34">
    <w:abstractNumId w:val="35"/>
  </w:num>
  <w:num w:numId="35">
    <w:abstractNumId w:val="22"/>
  </w:num>
  <w:num w:numId="36">
    <w:abstractNumId w:val="30"/>
  </w:num>
  <w:num w:numId="37">
    <w:abstractNumId w:val="28"/>
  </w:num>
  <w:num w:numId="38">
    <w:abstractNumId w:val="38"/>
  </w:num>
  <w:num w:numId="39">
    <w:abstractNumId w:val="23"/>
  </w:num>
  <w:num w:numId="40">
    <w:abstractNumId w:val="20"/>
  </w:num>
  <w:num w:numId="41">
    <w:abstractNumId w:val="42"/>
  </w:num>
  <w:num w:numId="42">
    <w:abstractNumId w:val="40"/>
  </w:num>
  <w:num w:numId="43">
    <w:abstractNumId w:val="26"/>
  </w:num>
  <w:num w:numId="44">
    <w:abstractNumId w:val="19"/>
  </w:num>
  <w:num w:numId="45">
    <w:abstractNumId w:val="18"/>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stylePaneSortMethod w:val="000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56E69"/>
    <w:rsid w:val="00007780"/>
    <w:rsid w:val="00007BD4"/>
    <w:rsid w:val="000121FD"/>
    <w:rsid w:val="0001235D"/>
    <w:rsid w:val="000126BF"/>
    <w:rsid w:val="00016038"/>
    <w:rsid w:val="000168C6"/>
    <w:rsid w:val="000169DD"/>
    <w:rsid w:val="00017EFA"/>
    <w:rsid w:val="000247B6"/>
    <w:rsid w:val="0003103C"/>
    <w:rsid w:val="00032095"/>
    <w:rsid w:val="00033252"/>
    <w:rsid w:val="00040C51"/>
    <w:rsid w:val="0004717E"/>
    <w:rsid w:val="00047D20"/>
    <w:rsid w:val="000520CA"/>
    <w:rsid w:val="00052D28"/>
    <w:rsid w:val="00054095"/>
    <w:rsid w:val="0005654C"/>
    <w:rsid w:val="00066D11"/>
    <w:rsid w:val="00070B2E"/>
    <w:rsid w:val="00076188"/>
    <w:rsid w:val="000802B9"/>
    <w:rsid w:val="000935BD"/>
    <w:rsid w:val="000948F9"/>
    <w:rsid w:val="000A06DF"/>
    <w:rsid w:val="000A07E5"/>
    <w:rsid w:val="000A13DF"/>
    <w:rsid w:val="000A16B9"/>
    <w:rsid w:val="000A3559"/>
    <w:rsid w:val="000A3EE8"/>
    <w:rsid w:val="000A488F"/>
    <w:rsid w:val="000A6A4C"/>
    <w:rsid w:val="000A76F4"/>
    <w:rsid w:val="000B0A45"/>
    <w:rsid w:val="000B1834"/>
    <w:rsid w:val="000B538B"/>
    <w:rsid w:val="000C224D"/>
    <w:rsid w:val="000D162A"/>
    <w:rsid w:val="000D6DAD"/>
    <w:rsid w:val="000D7EF3"/>
    <w:rsid w:val="000F05B0"/>
    <w:rsid w:val="000F3C6A"/>
    <w:rsid w:val="000F630D"/>
    <w:rsid w:val="000F7A57"/>
    <w:rsid w:val="001007DC"/>
    <w:rsid w:val="001010A7"/>
    <w:rsid w:val="001025D8"/>
    <w:rsid w:val="001074F8"/>
    <w:rsid w:val="00110165"/>
    <w:rsid w:val="00110EB0"/>
    <w:rsid w:val="00113187"/>
    <w:rsid w:val="00114732"/>
    <w:rsid w:val="00114D80"/>
    <w:rsid w:val="00114E01"/>
    <w:rsid w:val="0011658B"/>
    <w:rsid w:val="00121013"/>
    <w:rsid w:val="001316A3"/>
    <w:rsid w:val="001335C6"/>
    <w:rsid w:val="00135897"/>
    <w:rsid w:val="00143F38"/>
    <w:rsid w:val="0014612E"/>
    <w:rsid w:val="00147A62"/>
    <w:rsid w:val="0015537E"/>
    <w:rsid w:val="00161F94"/>
    <w:rsid w:val="001654B1"/>
    <w:rsid w:val="00170FE9"/>
    <w:rsid w:val="0017214C"/>
    <w:rsid w:val="001822E5"/>
    <w:rsid w:val="00185A49"/>
    <w:rsid w:val="00193987"/>
    <w:rsid w:val="001A53FF"/>
    <w:rsid w:val="001A6B3E"/>
    <w:rsid w:val="001B1A3D"/>
    <w:rsid w:val="001B5B8C"/>
    <w:rsid w:val="001B6C42"/>
    <w:rsid w:val="001C3F4A"/>
    <w:rsid w:val="001C4CFC"/>
    <w:rsid w:val="001C5C0F"/>
    <w:rsid w:val="001D4D7D"/>
    <w:rsid w:val="001D6975"/>
    <w:rsid w:val="001E1ADF"/>
    <w:rsid w:val="001E6398"/>
    <w:rsid w:val="001F02F4"/>
    <w:rsid w:val="001F4422"/>
    <w:rsid w:val="001F483D"/>
    <w:rsid w:val="00206F38"/>
    <w:rsid w:val="002200F9"/>
    <w:rsid w:val="002231A4"/>
    <w:rsid w:val="0022595E"/>
    <w:rsid w:val="00227A2B"/>
    <w:rsid w:val="00230570"/>
    <w:rsid w:val="00232D63"/>
    <w:rsid w:val="00237572"/>
    <w:rsid w:val="00242AEA"/>
    <w:rsid w:val="002449FE"/>
    <w:rsid w:val="00250EAB"/>
    <w:rsid w:val="00257C00"/>
    <w:rsid w:val="00257EDC"/>
    <w:rsid w:val="002641C7"/>
    <w:rsid w:val="00265FC1"/>
    <w:rsid w:val="00270D6B"/>
    <w:rsid w:val="00280CE3"/>
    <w:rsid w:val="0028332E"/>
    <w:rsid w:val="00285C57"/>
    <w:rsid w:val="002875D6"/>
    <w:rsid w:val="00292F1E"/>
    <w:rsid w:val="002936AF"/>
    <w:rsid w:val="00294D8D"/>
    <w:rsid w:val="002A018B"/>
    <w:rsid w:val="002A05AD"/>
    <w:rsid w:val="002A749D"/>
    <w:rsid w:val="002A757B"/>
    <w:rsid w:val="002A75C4"/>
    <w:rsid w:val="002B6A85"/>
    <w:rsid w:val="002C38AA"/>
    <w:rsid w:val="002C464E"/>
    <w:rsid w:val="002C4B2D"/>
    <w:rsid w:val="002C7844"/>
    <w:rsid w:val="002E6C29"/>
    <w:rsid w:val="002E703A"/>
    <w:rsid w:val="002F32DC"/>
    <w:rsid w:val="003014F1"/>
    <w:rsid w:val="003068B8"/>
    <w:rsid w:val="003074D0"/>
    <w:rsid w:val="003119DF"/>
    <w:rsid w:val="00312704"/>
    <w:rsid w:val="003129F4"/>
    <w:rsid w:val="00316327"/>
    <w:rsid w:val="003163C2"/>
    <w:rsid w:val="0031730D"/>
    <w:rsid w:val="00321DDE"/>
    <w:rsid w:val="00324C05"/>
    <w:rsid w:val="00324C64"/>
    <w:rsid w:val="00326DD4"/>
    <w:rsid w:val="00331672"/>
    <w:rsid w:val="00337D6B"/>
    <w:rsid w:val="003425CA"/>
    <w:rsid w:val="0034596D"/>
    <w:rsid w:val="003472DA"/>
    <w:rsid w:val="003557B2"/>
    <w:rsid w:val="00364BC9"/>
    <w:rsid w:val="00367160"/>
    <w:rsid w:val="003715E8"/>
    <w:rsid w:val="00382C7A"/>
    <w:rsid w:val="00383B2C"/>
    <w:rsid w:val="00387AF2"/>
    <w:rsid w:val="00390465"/>
    <w:rsid w:val="00395248"/>
    <w:rsid w:val="00397FD5"/>
    <w:rsid w:val="003A1DB5"/>
    <w:rsid w:val="003A6334"/>
    <w:rsid w:val="003B29EC"/>
    <w:rsid w:val="003B2A90"/>
    <w:rsid w:val="003C2FA4"/>
    <w:rsid w:val="003F0109"/>
    <w:rsid w:val="003F5D99"/>
    <w:rsid w:val="0040090A"/>
    <w:rsid w:val="00407666"/>
    <w:rsid w:val="004117C9"/>
    <w:rsid w:val="004127DC"/>
    <w:rsid w:val="00414F78"/>
    <w:rsid w:val="0042031A"/>
    <w:rsid w:val="00420A1F"/>
    <w:rsid w:val="004236F5"/>
    <w:rsid w:val="00425096"/>
    <w:rsid w:val="00427DE3"/>
    <w:rsid w:val="00433685"/>
    <w:rsid w:val="004405ED"/>
    <w:rsid w:val="00441328"/>
    <w:rsid w:val="00444602"/>
    <w:rsid w:val="00451E64"/>
    <w:rsid w:val="00453CCF"/>
    <w:rsid w:val="00454E34"/>
    <w:rsid w:val="004615EE"/>
    <w:rsid w:val="00465595"/>
    <w:rsid w:val="00465D3D"/>
    <w:rsid w:val="00473F0D"/>
    <w:rsid w:val="004925C6"/>
    <w:rsid w:val="00494B30"/>
    <w:rsid w:val="00495684"/>
    <w:rsid w:val="004961A5"/>
    <w:rsid w:val="004A385C"/>
    <w:rsid w:val="004A5D81"/>
    <w:rsid w:val="004B09D9"/>
    <w:rsid w:val="004C083F"/>
    <w:rsid w:val="004C17F3"/>
    <w:rsid w:val="004C2FCC"/>
    <w:rsid w:val="004C399C"/>
    <w:rsid w:val="004C6B82"/>
    <w:rsid w:val="004C7996"/>
    <w:rsid w:val="004D0E5E"/>
    <w:rsid w:val="004D2823"/>
    <w:rsid w:val="004D6CFC"/>
    <w:rsid w:val="004E0D23"/>
    <w:rsid w:val="004F0EDC"/>
    <w:rsid w:val="004F48C0"/>
    <w:rsid w:val="004F5237"/>
    <w:rsid w:val="004F6882"/>
    <w:rsid w:val="00507628"/>
    <w:rsid w:val="005161A0"/>
    <w:rsid w:val="005169DE"/>
    <w:rsid w:val="00517165"/>
    <w:rsid w:val="00525EEE"/>
    <w:rsid w:val="00533851"/>
    <w:rsid w:val="00533F75"/>
    <w:rsid w:val="00542433"/>
    <w:rsid w:val="00544785"/>
    <w:rsid w:val="00545EB1"/>
    <w:rsid w:val="00547FE7"/>
    <w:rsid w:val="005509C7"/>
    <w:rsid w:val="0055360A"/>
    <w:rsid w:val="00560237"/>
    <w:rsid w:val="00566D2C"/>
    <w:rsid w:val="00576042"/>
    <w:rsid w:val="00585396"/>
    <w:rsid w:val="005A0A26"/>
    <w:rsid w:val="005A1ADE"/>
    <w:rsid w:val="005A219C"/>
    <w:rsid w:val="005A37B5"/>
    <w:rsid w:val="005A4C90"/>
    <w:rsid w:val="005A7455"/>
    <w:rsid w:val="005B0C5D"/>
    <w:rsid w:val="005B11B2"/>
    <w:rsid w:val="005B1532"/>
    <w:rsid w:val="005B4444"/>
    <w:rsid w:val="005B4636"/>
    <w:rsid w:val="005B7081"/>
    <w:rsid w:val="005C19B6"/>
    <w:rsid w:val="005C4B74"/>
    <w:rsid w:val="005C5AE3"/>
    <w:rsid w:val="005D724D"/>
    <w:rsid w:val="005E1E25"/>
    <w:rsid w:val="005E62B5"/>
    <w:rsid w:val="005E7E17"/>
    <w:rsid w:val="005F59F8"/>
    <w:rsid w:val="005F6F60"/>
    <w:rsid w:val="0060089C"/>
    <w:rsid w:val="006019B4"/>
    <w:rsid w:val="00616EC7"/>
    <w:rsid w:val="00624B6C"/>
    <w:rsid w:val="006259CE"/>
    <w:rsid w:val="00627EF3"/>
    <w:rsid w:val="006317DE"/>
    <w:rsid w:val="00632AB7"/>
    <w:rsid w:val="00633588"/>
    <w:rsid w:val="006350A8"/>
    <w:rsid w:val="00640782"/>
    <w:rsid w:val="00641447"/>
    <w:rsid w:val="00643345"/>
    <w:rsid w:val="0064476A"/>
    <w:rsid w:val="00647103"/>
    <w:rsid w:val="006506D7"/>
    <w:rsid w:val="00652B01"/>
    <w:rsid w:val="00666799"/>
    <w:rsid w:val="00670BA3"/>
    <w:rsid w:val="006713E2"/>
    <w:rsid w:val="006721A5"/>
    <w:rsid w:val="006723DF"/>
    <w:rsid w:val="00673B53"/>
    <w:rsid w:val="0068022B"/>
    <w:rsid w:val="00684B33"/>
    <w:rsid w:val="00687B23"/>
    <w:rsid w:val="00692A94"/>
    <w:rsid w:val="0069719D"/>
    <w:rsid w:val="006A2CE6"/>
    <w:rsid w:val="006A318C"/>
    <w:rsid w:val="006A769E"/>
    <w:rsid w:val="006A7B53"/>
    <w:rsid w:val="006B56D4"/>
    <w:rsid w:val="006D06E8"/>
    <w:rsid w:val="006D23E0"/>
    <w:rsid w:val="006D2E2D"/>
    <w:rsid w:val="006D2E8F"/>
    <w:rsid w:val="006D453D"/>
    <w:rsid w:val="006D5BD1"/>
    <w:rsid w:val="006D6019"/>
    <w:rsid w:val="006E4ECA"/>
    <w:rsid w:val="006E5005"/>
    <w:rsid w:val="006E56E9"/>
    <w:rsid w:val="006F3189"/>
    <w:rsid w:val="006F32CE"/>
    <w:rsid w:val="00704404"/>
    <w:rsid w:val="0070773F"/>
    <w:rsid w:val="00711F6A"/>
    <w:rsid w:val="00713372"/>
    <w:rsid w:val="007138E2"/>
    <w:rsid w:val="007214FB"/>
    <w:rsid w:val="00721939"/>
    <w:rsid w:val="0072494B"/>
    <w:rsid w:val="0073112C"/>
    <w:rsid w:val="007329BE"/>
    <w:rsid w:val="00735559"/>
    <w:rsid w:val="007363DD"/>
    <w:rsid w:val="007378A3"/>
    <w:rsid w:val="007406CC"/>
    <w:rsid w:val="00741E89"/>
    <w:rsid w:val="00743241"/>
    <w:rsid w:val="007456C1"/>
    <w:rsid w:val="007477A7"/>
    <w:rsid w:val="0075002D"/>
    <w:rsid w:val="0075673C"/>
    <w:rsid w:val="007616CD"/>
    <w:rsid w:val="0076299C"/>
    <w:rsid w:val="00762AA0"/>
    <w:rsid w:val="00763180"/>
    <w:rsid w:val="0076721F"/>
    <w:rsid w:val="007705EA"/>
    <w:rsid w:val="00771B0D"/>
    <w:rsid w:val="0078094F"/>
    <w:rsid w:val="007902EF"/>
    <w:rsid w:val="0079116A"/>
    <w:rsid w:val="007A3CAA"/>
    <w:rsid w:val="007A5C1A"/>
    <w:rsid w:val="007A7D8A"/>
    <w:rsid w:val="007A7DD0"/>
    <w:rsid w:val="007C5518"/>
    <w:rsid w:val="007D131E"/>
    <w:rsid w:val="007E0E90"/>
    <w:rsid w:val="007E2385"/>
    <w:rsid w:val="007E2A8D"/>
    <w:rsid w:val="007E44C1"/>
    <w:rsid w:val="007E4996"/>
    <w:rsid w:val="008007E7"/>
    <w:rsid w:val="00800F11"/>
    <w:rsid w:val="00805CCB"/>
    <w:rsid w:val="00807CCB"/>
    <w:rsid w:val="008109B0"/>
    <w:rsid w:val="00811261"/>
    <w:rsid w:val="008137F0"/>
    <w:rsid w:val="008141A9"/>
    <w:rsid w:val="008163D8"/>
    <w:rsid w:val="00822463"/>
    <w:rsid w:val="008240D0"/>
    <w:rsid w:val="00825C1E"/>
    <w:rsid w:val="00826F65"/>
    <w:rsid w:val="00827795"/>
    <w:rsid w:val="00835072"/>
    <w:rsid w:val="00840793"/>
    <w:rsid w:val="00840F37"/>
    <w:rsid w:val="00841027"/>
    <w:rsid w:val="00841F21"/>
    <w:rsid w:val="00842FE8"/>
    <w:rsid w:val="00843F91"/>
    <w:rsid w:val="00844338"/>
    <w:rsid w:val="00845280"/>
    <w:rsid w:val="008561F6"/>
    <w:rsid w:val="00857C69"/>
    <w:rsid w:val="00862570"/>
    <w:rsid w:val="00863BF1"/>
    <w:rsid w:val="00864967"/>
    <w:rsid w:val="00865136"/>
    <w:rsid w:val="008735A9"/>
    <w:rsid w:val="00873753"/>
    <w:rsid w:val="00873FAE"/>
    <w:rsid w:val="0087471F"/>
    <w:rsid w:val="00874B81"/>
    <w:rsid w:val="00875D7E"/>
    <w:rsid w:val="00877599"/>
    <w:rsid w:val="00882CE9"/>
    <w:rsid w:val="00884BCB"/>
    <w:rsid w:val="00887D27"/>
    <w:rsid w:val="008906CB"/>
    <w:rsid w:val="00894177"/>
    <w:rsid w:val="008A008A"/>
    <w:rsid w:val="008A4B16"/>
    <w:rsid w:val="008A5697"/>
    <w:rsid w:val="008A587F"/>
    <w:rsid w:val="008A7379"/>
    <w:rsid w:val="008B4CA0"/>
    <w:rsid w:val="008C55E0"/>
    <w:rsid w:val="008C5BFD"/>
    <w:rsid w:val="008D304B"/>
    <w:rsid w:val="008D7BF1"/>
    <w:rsid w:val="008E6C2C"/>
    <w:rsid w:val="008F5AD7"/>
    <w:rsid w:val="008F6B6F"/>
    <w:rsid w:val="008F744E"/>
    <w:rsid w:val="0091172F"/>
    <w:rsid w:val="009171D3"/>
    <w:rsid w:val="0091777D"/>
    <w:rsid w:val="00920551"/>
    <w:rsid w:val="00921BB9"/>
    <w:rsid w:val="00924F40"/>
    <w:rsid w:val="00925735"/>
    <w:rsid w:val="00930F91"/>
    <w:rsid w:val="009325CD"/>
    <w:rsid w:val="00937C38"/>
    <w:rsid w:val="00942F3E"/>
    <w:rsid w:val="00944932"/>
    <w:rsid w:val="00944CFF"/>
    <w:rsid w:val="009501C5"/>
    <w:rsid w:val="00955247"/>
    <w:rsid w:val="00955BBB"/>
    <w:rsid w:val="00956BED"/>
    <w:rsid w:val="0096164A"/>
    <w:rsid w:val="00962D3F"/>
    <w:rsid w:val="0096675F"/>
    <w:rsid w:val="00967493"/>
    <w:rsid w:val="009703B1"/>
    <w:rsid w:val="00974F55"/>
    <w:rsid w:val="0097580A"/>
    <w:rsid w:val="009774CB"/>
    <w:rsid w:val="00977C24"/>
    <w:rsid w:val="0098207B"/>
    <w:rsid w:val="00984D10"/>
    <w:rsid w:val="009861DC"/>
    <w:rsid w:val="00990D87"/>
    <w:rsid w:val="00994AE2"/>
    <w:rsid w:val="009A00B4"/>
    <w:rsid w:val="009A2F4F"/>
    <w:rsid w:val="009B0B2F"/>
    <w:rsid w:val="009B21E1"/>
    <w:rsid w:val="009B6B51"/>
    <w:rsid w:val="009B729A"/>
    <w:rsid w:val="009C5884"/>
    <w:rsid w:val="009C70E7"/>
    <w:rsid w:val="009D12F1"/>
    <w:rsid w:val="009E41C2"/>
    <w:rsid w:val="009E46CD"/>
    <w:rsid w:val="009F3E45"/>
    <w:rsid w:val="009F5538"/>
    <w:rsid w:val="009F7B73"/>
    <w:rsid w:val="00A01703"/>
    <w:rsid w:val="00A01982"/>
    <w:rsid w:val="00A10C16"/>
    <w:rsid w:val="00A118DA"/>
    <w:rsid w:val="00A13C2D"/>
    <w:rsid w:val="00A15BC1"/>
    <w:rsid w:val="00A1647D"/>
    <w:rsid w:val="00A22440"/>
    <w:rsid w:val="00A22FAD"/>
    <w:rsid w:val="00A25548"/>
    <w:rsid w:val="00A31890"/>
    <w:rsid w:val="00A37250"/>
    <w:rsid w:val="00A51AAF"/>
    <w:rsid w:val="00A528E6"/>
    <w:rsid w:val="00A54771"/>
    <w:rsid w:val="00A55674"/>
    <w:rsid w:val="00A557D0"/>
    <w:rsid w:val="00A60343"/>
    <w:rsid w:val="00A60E66"/>
    <w:rsid w:val="00A672BB"/>
    <w:rsid w:val="00A70A4F"/>
    <w:rsid w:val="00A71482"/>
    <w:rsid w:val="00A732B2"/>
    <w:rsid w:val="00A8028B"/>
    <w:rsid w:val="00A84708"/>
    <w:rsid w:val="00A86362"/>
    <w:rsid w:val="00A90381"/>
    <w:rsid w:val="00AA03DB"/>
    <w:rsid w:val="00AA2681"/>
    <w:rsid w:val="00AA2C1D"/>
    <w:rsid w:val="00AA3012"/>
    <w:rsid w:val="00AA3442"/>
    <w:rsid w:val="00AA3FAE"/>
    <w:rsid w:val="00AA6B5F"/>
    <w:rsid w:val="00AB4283"/>
    <w:rsid w:val="00AB74CD"/>
    <w:rsid w:val="00AB7808"/>
    <w:rsid w:val="00AD2BAB"/>
    <w:rsid w:val="00AD6A87"/>
    <w:rsid w:val="00AE0F16"/>
    <w:rsid w:val="00AE1910"/>
    <w:rsid w:val="00AE300B"/>
    <w:rsid w:val="00AE4CC2"/>
    <w:rsid w:val="00AE5B2A"/>
    <w:rsid w:val="00AF336F"/>
    <w:rsid w:val="00AF4F0A"/>
    <w:rsid w:val="00B0078A"/>
    <w:rsid w:val="00B0403A"/>
    <w:rsid w:val="00B062B1"/>
    <w:rsid w:val="00B11103"/>
    <w:rsid w:val="00B11DB6"/>
    <w:rsid w:val="00B132B6"/>
    <w:rsid w:val="00B137D2"/>
    <w:rsid w:val="00B14666"/>
    <w:rsid w:val="00B14EB2"/>
    <w:rsid w:val="00B17106"/>
    <w:rsid w:val="00B223D9"/>
    <w:rsid w:val="00B245D2"/>
    <w:rsid w:val="00B26592"/>
    <w:rsid w:val="00B305A6"/>
    <w:rsid w:val="00B318A8"/>
    <w:rsid w:val="00B3268D"/>
    <w:rsid w:val="00B3386E"/>
    <w:rsid w:val="00B3486E"/>
    <w:rsid w:val="00B35E08"/>
    <w:rsid w:val="00B41F4F"/>
    <w:rsid w:val="00B46934"/>
    <w:rsid w:val="00B47214"/>
    <w:rsid w:val="00B5193B"/>
    <w:rsid w:val="00B5540B"/>
    <w:rsid w:val="00B666FA"/>
    <w:rsid w:val="00B71C7A"/>
    <w:rsid w:val="00B74B69"/>
    <w:rsid w:val="00B775FA"/>
    <w:rsid w:val="00B82512"/>
    <w:rsid w:val="00B836E9"/>
    <w:rsid w:val="00B86980"/>
    <w:rsid w:val="00B93D69"/>
    <w:rsid w:val="00B9612E"/>
    <w:rsid w:val="00BC3D27"/>
    <w:rsid w:val="00BD1107"/>
    <w:rsid w:val="00BE4F78"/>
    <w:rsid w:val="00C06B14"/>
    <w:rsid w:val="00C15522"/>
    <w:rsid w:val="00C2114B"/>
    <w:rsid w:val="00C2313A"/>
    <w:rsid w:val="00C34294"/>
    <w:rsid w:val="00C373E1"/>
    <w:rsid w:val="00C37E01"/>
    <w:rsid w:val="00C45867"/>
    <w:rsid w:val="00C45A7B"/>
    <w:rsid w:val="00C46056"/>
    <w:rsid w:val="00C50F46"/>
    <w:rsid w:val="00C52509"/>
    <w:rsid w:val="00C55A78"/>
    <w:rsid w:val="00C63BCD"/>
    <w:rsid w:val="00C67CAA"/>
    <w:rsid w:val="00C7484E"/>
    <w:rsid w:val="00C777BF"/>
    <w:rsid w:val="00C77CF6"/>
    <w:rsid w:val="00C86DBF"/>
    <w:rsid w:val="00C87080"/>
    <w:rsid w:val="00C928E5"/>
    <w:rsid w:val="00C94362"/>
    <w:rsid w:val="00CA2B4D"/>
    <w:rsid w:val="00CA3454"/>
    <w:rsid w:val="00CB004A"/>
    <w:rsid w:val="00CB2FC5"/>
    <w:rsid w:val="00CC0C53"/>
    <w:rsid w:val="00CC0EC6"/>
    <w:rsid w:val="00CD40D2"/>
    <w:rsid w:val="00CD5158"/>
    <w:rsid w:val="00CE4395"/>
    <w:rsid w:val="00CF4E6A"/>
    <w:rsid w:val="00CF69C4"/>
    <w:rsid w:val="00D04412"/>
    <w:rsid w:val="00D07377"/>
    <w:rsid w:val="00D104E7"/>
    <w:rsid w:val="00D12F69"/>
    <w:rsid w:val="00D141D9"/>
    <w:rsid w:val="00D17F7C"/>
    <w:rsid w:val="00D2711E"/>
    <w:rsid w:val="00D2794A"/>
    <w:rsid w:val="00D30BE4"/>
    <w:rsid w:val="00D40CA0"/>
    <w:rsid w:val="00D41ECE"/>
    <w:rsid w:val="00D4355A"/>
    <w:rsid w:val="00D47B5D"/>
    <w:rsid w:val="00D561FE"/>
    <w:rsid w:val="00D5681F"/>
    <w:rsid w:val="00D600C5"/>
    <w:rsid w:val="00D63112"/>
    <w:rsid w:val="00D65EA4"/>
    <w:rsid w:val="00D663DE"/>
    <w:rsid w:val="00D71A85"/>
    <w:rsid w:val="00D71FEC"/>
    <w:rsid w:val="00D74C76"/>
    <w:rsid w:val="00D85DAC"/>
    <w:rsid w:val="00D90E42"/>
    <w:rsid w:val="00D941C9"/>
    <w:rsid w:val="00D97B53"/>
    <w:rsid w:val="00DA1C44"/>
    <w:rsid w:val="00DA5299"/>
    <w:rsid w:val="00DB071C"/>
    <w:rsid w:val="00DB10EF"/>
    <w:rsid w:val="00DB3A0D"/>
    <w:rsid w:val="00DB5F6D"/>
    <w:rsid w:val="00DC12F2"/>
    <w:rsid w:val="00DC1BF7"/>
    <w:rsid w:val="00DC6B9B"/>
    <w:rsid w:val="00DD0F7B"/>
    <w:rsid w:val="00DE00C9"/>
    <w:rsid w:val="00DE5C63"/>
    <w:rsid w:val="00DE636E"/>
    <w:rsid w:val="00DE71AF"/>
    <w:rsid w:val="00DE773B"/>
    <w:rsid w:val="00DE7BE7"/>
    <w:rsid w:val="00DF2833"/>
    <w:rsid w:val="00DF65E5"/>
    <w:rsid w:val="00DF72AD"/>
    <w:rsid w:val="00DF7A46"/>
    <w:rsid w:val="00E03638"/>
    <w:rsid w:val="00E12C9A"/>
    <w:rsid w:val="00E151AE"/>
    <w:rsid w:val="00E168CB"/>
    <w:rsid w:val="00E211E1"/>
    <w:rsid w:val="00E23A10"/>
    <w:rsid w:val="00E2612E"/>
    <w:rsid w:val="00E2710B"/>
    <w:rsid w:val="00E328C6"/>
    <w:rsid w:val="00E44691"/>
    <w:rsid w:val="00E46646"/>
    <w:rsid w:val="00E56E69"/>
    <w:rsid w:val="00E576F9"/>
    <w:rsid w:val="00E64E90"/>
    <w:rsid w:val="00E65FA1"/>
    <w:rsid w:val="00E7010A"/>
    <w:rsid w:val="00E70D36"/>
    <w:rsid w:val="00E75D98"/>
    <w:rsid w:val="00E81B26"/>
    <w:rsid w:val="00E82069"/>
    <w:rsid w:val="00E84AE3"/>
    <w:rsid w:val="00E907E5"/>
    <w:rsid w:val="00E90AC5"/>
    <w:rsid w:val="00E93432"/>
    <w:rsid w:val="00E94465"/>
    <w:rsid w:val="00EA16E1"/>
    <w:rsid w:val="00EA53DE"/>
    <w:rsid w:val="00EA5D2A"/>
    <w:rsid w:val="00EA7910"/>
    <w:rsid w:val="00EB1292"/>
    <w:rsid w:val="00EB15C7"/>
    <w:rsid w:val="00EB1883"/>
    <w:rsid w:val="00EB1D0A"/>
    <w:rsid w:val="00EC0404"/>
    <w:rsid w:val="00EC04E5"/>
    <w:rsid w:val="00ED267C"/>
    <w:rsid w:val="00ED3AEC"/>
    <w:rsid w:val="00ED4F9C"/>
    <w:rsid w:val="00ED57B6"/>
    <w:rsid w:val="00EE0AA7"/>
    <w:rsid w:val="00EE3729"/>
    <w:rsid w:val="00EE3A9C"/>
    <w:rsid w:val="00EF34FC"/>
    <w:rsid w:val="00EF65FD"/>
    <w:rsid w:val="00EF7029"/>
    <w:rsid w:val="00F00F6C"/>
    <w:rsid w:val="00F04D1C"/>
    <w:rsid w:val="00F139AD"/>
    <w:rsid w:val="00F23782"/>
    <w:rsid w:val="00F26E1E"/>
    <w:rsid w:val="00F30DA0"/>
    <w:rsid w:val="00F36BA2"/>
    <w:rsid w:val="00F42C37"/>
    <w:rsid w:val="00F452A1"/>
    <w:rsid w:val="00F52C80"/>
    <w:rsid w:val="00F5300E"/>
    <w:rsid w:val="00F579A6"/>
    <w:rsid w:val="00F6315E"/>
    <w:rsid w:val="00F6696A"/>
    <w:rsid w:val="00F7397A"/>
    <w:rsid w:val="00F74E85"/>
    <w:rsid w:val="00F87289"/>
    <w:rsid w:val="00F87297"/>
    <w:rsid w:val="00F8735C"/>
    <w:rsid w:val="00F924A8"/>
    <w:rsid w:val="00F9259F"/>
    <w:rsid w:val="00F96E18"/>
    <w:rsid w:val="00F97C0F"/>
    <w:rsid w:val="00FA77E2"/>
    <w:rsid w:val="00FB12C6"/>
    <w:rsid w:val="00FB20B9"/>
    <w:rsid w:val="00FB25F6"/>
    <w:rsid w:val="00FB7E2A"/>
    <w:rsid w:val="00FC301F"/>
    <w:rsid w:val="00FC437E"/>
    <w:rsid w:val="00FC5C4E"/>
    <w:rsid w:val="00FD3DF8"/>
    <w:rsid w:val="00FD4663"/>
    <w:rsid w:val="00FD5620"/>
    <w:rsid w:val="00FD7A37"/>
    <w:rsid w:val="00FE3610"/>
    <w:rsid w:val="00FF189E"/>
    <w:rsid w:val="00FF2679"/>
    <w:rsid w:val="00FF57CF"/>
    <w:rsid w:val="00FF7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04"/>
  </w:style>
  <w:style w:type="paragraph" w:styleId="Heading1">
    <w:name w:val="heading 1"/>
    <w:basedOn w:val="Normal"/>
    <w:next w:val="Normal"/>
    <w:link w:val="Heading1Char"/>
    <w:qFormat/>
    <w:rsid w:val="00E56E69"/>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nhideWhenUsed/>
    <w:qFormat/>
    <w:rsid w:val="0004717E"/>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link w:val="Heading3Char"/>
    <w:qFormat/>
    <w:rsid w:val="00E56E69"/>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2"/>
    <w:next w:val="Normal2"/>
    <w:link w:val="Heading4Char"/>
    <w:rsid w:val="00B86980"/>
    <w:pPr>
      <w:keepNext/>
      <w:keepLines/>
      <w:spacing w:before="240" w:after="40"/>
      <w:outlineLvl w:val="3"/>
    </w:pPr>
    <w:rPr>
      <w:b/>
      <w:sz w:val="24"/>
      <w:szCs w:val="24"/>
    </w:rPr>
  </w:style>
  <w:style w:type="paragraph" w:styleId="Heading5">
    <w:name w:val="heading 5"/>
    <w:basedOn w:val="Normal2"/>
    <w:next w:val="Normal2"/>
    <w:link w:val="Heading5Char"/>
    <w:rsid w:val="00B86980"/>
    <w:pPr>
      <w:keepNext/>
      <w:keepLines/>
      <w:spacing w:before="220" w:after="40"/>
      <w:outlineLvl w:val="4"/>
    </w:pPr>
    <w:rPr>
      <w:b/>
    </w:rPr>
  </w:style>
  <w:style w:type="paragraph" w:styleId="Heading6">
    <w:name w:val="heading 6"/>
    <w:basedOn w:val="Normal2"/>
    <w:next w:val="Normal2"/>
    <w:link w:val="Heading6Char"/>
    <w:rsid w:val="00B8698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56E69"/>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link w:val="ListParagraphChar"/>
    <w:uiPriority w:val="1"/>
    <w:qFormat/>
    <w:rsid w:val="00E56E69"/>
    <w:pPr>
      <w:ind w:left="720"/>
      <w:contextualSpacing/>
    </w:pPr>
  </w:style>
  <w:style w:type="paragraph" w:styleId="Header">
    <w:name w:val="header"/>
    <w:basedOn w:val="Normal"/>
    <w:link w:val="HeaderChar"/>
    <w:uiPriority w:val="99"/>
    <w:rsid w:val="00E56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69"/>
  </w:style>
  <w:style w:type="paragraph" w:styleId="Footer">
    <w:name w:val="footer"/>
    <w:basedOn w:val="Normal"/>
    <w:link w:val="FooterChar"/>
    <w:uiPriority w:val="99"/>
    <w:rsid w:val="00E56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69"/>
  </w:style>
  <w:style w:type="paragraph" w:customStyle="1" w:styleId="Normal1">
    <w:name w:val="Normal1"/>
    <w:rsid w:val="00E56E69"/>
    <w:pPr>
      <w:spacing w:after="0"/>
    </w:pPr>
    <w:rPr>
      <w:rFonts w:ascii="Arial" w:eastAsia="Arial" w:hAnsi="Arial" w:cs="Arial"/>
      <w:lang w:val="en-IN" w:eastAsia="en-IN"/>
    </w:rPr>
  </w:style>
  <w:style w:type="character" w:customStyle="1" w:styleId="ListParagraphChar">
    <w:name w:val="List Paragraph Char"/>
    <w:link w:val="ListParagraph"/>
    <w:uiPriority w:val="1"/>
    <w:rsid w:val="00E56E69"/>
  </w:style>
  <w:style w:type="character" w:styleId="Hyperlink">
    <w:name w:val="Hyperlink"/>
    <w:basedOn w:val="DefaultParagraphFont"/>
    <w:uiPriority w:val="99"/>
    <w:rsid w:val="00E56E69"/>
    <w:rPr>
      <w:color w:val="0000FF"/>
      <w:u w:val="single"/>
    </w:rPr>
  </w:style>
  <w:style w:type="paragraph" w:styleId="NoSpacing">
    <w:name w:val="No Spacing"/>
    <w:uiPriority w:val="1"/>
    <w:qFormat/>
    <w:rsid w:val="00E56E69"/>
    <w:pPr>
      <w:spacing w:after="0" w:line="240" w:lineRule="auto"/>
    </w:pPr>
    <w:rPr>
      <w:rFonts w:eastAsia="SimSun" w:cs="SimSun"/>
      <w:lang w:val="en-IN" w:eastAsia="en-IN"/>
    </w:rPr>
  </w:style>
  <w:style w:type="paragraph" w:styleId="BodyText">
    <w:name w:val="Body Text"/>
    <w:basedOn w:val="Normal"/>
    <w:link w:val="BodyTextChar"/>
    <w:uiPriority w:val="1"/>
    <w:qFormat/>
    <w:rsid w:val="00E56E69"/>
    <w:pPr>
      <w:widowControl w:val="0"/>
      <w:autoSpaceDE w:val="0"/>
      <w:autoSpaceDN w:val="0"/>
      <w:spacing w:after="0" w:line="240" w:lineRule="auto"/>
    </w:pPr>
    <w:rPr>
      <w:rFonts w:ascii="Times New Roman" w:eastAsia="Times New Roman" w:hAnsi="Times New Roman" w:cs="Times New Roman"/>
      <w:b/>
      <w:bCs/>
      <w:sz w:val="26"/>
      <w:szCs w:val="26"/>
      <w:lang w:val="en-IN" w:eastAsia="en-IN"/>
    </w:rPr>
  </w:style>
  <w:style w:type="character" w:customStyle="1" w:styleId="BodyTextChar">
    <w:name w:val="Body Text Char"/>
    <w:basedOn w:val="DefaultParagraphFont"/>
    <w:link w:val="BodyText"/>
    <w:uiPriority w:val="1"/>
    <w:rsid w:val="00E56E69"/>
    <w:rPr>
      <w:rFonts w:ascii="Times New Roman" w:eastAsia="Times New Roman" w:hAnsi="Times New Roman" w:cs="Times New Roman"/>
      <w:b/>
      <w:bCs/>
      <w:sz w:val="26"/>
      <w:szCs w:val="26"/>
      <w:lang w:val="en-IN" w:eastAsia="en-IN"/>
    </w:rPr>
  </w:style>
  <w:style w:type="paragraph" w:customStyle="1" w:styleId="Default">
    <w:name w:val="Default"/>
    <w:rsid w:val="00E56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3">
    <w:name w:val="Normal3"/>
    <w:rsid w:val="00E56E69"/>
    <w:pPr>
      <w:widowControl w:val="0"/>
      <w:spacing w:after="0" w:line="240" w:lineRule="auto"/>
    </w:pPr>
    <w:rPr>
      <w:rFonts w:ascii="Helvetica Neue" w:eastAsia="Helvetica Neue" w:hAnsi="Helvetica Neue" w:cs="Helvetica Neue"/>
      <w:lang w:val="en-IN" w:eastAsia="en-IN"/>
    </w:rPr>
  </w:style>
  <w:style w:type="character" w:customStyle="1" w:styleId="Heading3Char">
    <w:name w:val="Heading 3 Char"/>
    <w:basedOn w:val="DefaultParagraphFont"/>
    <w:link w:val="Heading3"/>
    <w:uiPriority w:val="1"/>
    <w:rsid w:val="00E56E69"/>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rsid w:val="00E56E69"/>
    <w:rPr>
      <w:rFonts w:ascii="Cambria" w:eastAsia="SimSun" w:hAnsi="Cambria" w:cs="Latha"/>
      <w:b/>
      <w:bCs/>
      <w:color w:val="365F91"/>
      <w:sz w:val="28"/>
      <w:szCs w:val="28"/>
    </w:rPr>
  </w:style>
  <w:style w:type="character" w:customStyle="1" w:styleId="a-size-extra-large">
    <w:name w:val="a-size-extra-large"/>
    <w:basedOn w:val="DefaultParagraphFont"/>
    <w:rsid w:val="00E56E69"/>
  </w:style>
  <w:style w:type="character" w:customStyle="1" w:styleId="author">
    <w:name w:val="author"/>
    <w:basedOn w:val="DefaultParagraphFont"/>
    <w:rsid w:val="00E56E69"/>
  </w:style>
  <w:style w:type="paragraph" w:styleId="NormalWeb">
    <w:name w:val="Normal (Web)"/>
    <w:basedOn w:val="Normal"/>
    <w:uiPriority w:val="99"/>
    <w:rsid w:val="00E56E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mdb">
    <w:name w:val="fm_db"/>
    <w:basedOn w:val="DefaultParagraphFont"/>
    <w:rsid w:val="00E56E69"/>
  </w:style>
  <w:style w:type="character" w:customStyle="1" w:styleId="UnresolvedMention1">
    <w:name w:val="Unresolved Mention1"/>
    <w:basedOn w:val="DefaultParagraphFont"/>
    <w:uiPriority w:val="99"/>
    <w:rsid w:val="00E56E69"/>
    <w:rPr>
      <w:color w:val="605E5C"/>
      <w:shd w:val="clear" w:color="auto" w:fill="E1DFDD"/>
    </w:rPr>
  </w:style>
  <w:style w:type="character" w:styleId="Strong">
    <w:name w:val="Strong"/>
    <w:basedOn w:val="DefaultParagraphFont"/>
    <w:uiPriority w:val="22"/>
    <w:qFormat/>
    <w:rsid w:val="002875D6"/>
    <w:rPr>
      <w:b/>
      <w:bCs/>
    </w:rPr>
  </w:style>
  <w:style w:type="paragraph" w:customStyle="1" w:styleId="Normal4">
    <w:name w:val="Normal4"/>
    <w:rsid w:val="00822463"/>
    <w:pPr>
      <w:spacing w:after="0"/>
    </w:pPr>
    <w:rPr>
      <w:rFonts w:ascii="Arial" w:eastAsia="Arial" w:hAnsi="Arial" w:cs="Arial"/>
    </w:rPr>
  </w:style>
  <w:style w:type="paragraph" w:styleId="BalloonText">
    <w:name w:val="Balloon Text"/>
    <w:basedOn w:val="Normal"/>
    <w:link w:val="BalloonTextChar"/>
    <w:uiPriority w:val="99"/>
    <w:semiHidden/>
    <w:unhideWhenUsed/>
    <w:rsid w:val="002E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29"/>
    <w:rPr>
      <w:rFonts w:ascii="Tahoma" w:hAnsi="Tahoma" w:cs="Tahoma"/>
      <w:sz w:val="16"/>
      <w:szCs w:val="16"/>
    </w:rPr>
  </w:style>
  <w:style w:type="character" w:customStyle="1" w:styleId="Heading2Char">
    <w:name w:val="Heading 2 Char"/>
    <w:basedOn w:val="DefaultParagraphFont"/>
    <w:link w:val="Heading2"/>
    <w:uiPriority w:val="9"/>
    <w:rsid w:val="0004717E"/>
    <w:rPr>
      <w:rFonts w:asciiTheme="majorHAnsi" w:eastAsiaTheme="majorEastAsia" w:hAnsiTheme="majorHAnsi" w:cstheme="majorBidi"/>
      <w:b/>
      <w:bCs/>
      <w:color w:val="4F81BD" w:themeColor="accent1"/>
      <w:sz w:val="26"/>
      <w:szCs w:val="26"/>
      <w:lang w:val="en-IN" w:eastAsia="en-IN"/>
    </w:rPr>
  </w:style>
  <w:style w:type="character" w:customStyle="1" w:styleId="UnresolvedMention">
    <w:name w:val="Unresolved Mention"/>
    <w:basedOn w:val="DefaultParagraphFont"/>
    <w:uiPriority w:val="99"/>
    <w:semiHidden/>
    <w:unhideWhenUsed/>
    <w:rsid w:val="009F3E45"/>
    <w:rPr>
      <w:color w:val="605E5C"/>
      <w:shd w:val="clear" w:color="auto" w:fill="E1DFDD"/>
    </w:rPr>
  </w:style>
  <w:style w:type="character" w:customStyle="1" w:styleId="Heading4Char">
    <w:name w:val="Heading 4 Char"/>
    <w:basedOn w:val="DefaultParagraphFont"/>
    <w:link w:val="Heading4"/>
    <w:rsid w:val="00B86980"/>
    <w:rPr>
      <w:rFonts w:cs="Calibri"/>
      <w:b/>
      <w:sz w:val="24"/>
      <w:szCs w:val="24"/>
      <w:lang w:val="en-IN"/>
    </w:rPr>
  </w:style>
  <w:style w:type="character" w:customStyle="1" w:styleId="Heading5Char">
    <w:name w:val="Heading 5 Char"/>
    <w:basedOn w:val="DefaultParagraphFont"/>
    <w:link w:val="Heading5"/>
    <w:rsid w:val="00B86980"/>
    <w:rPr>
      <w:rFonts w:cs="Calibri"/>
      <w:b/>
      <w:lang w:val="en-IN"/>
    </w:rPr>
  </w:style>
  <w:style w:type="character" w:customStyle="1" w:styleId="Heading6Char">
    <w:name w:val="Heading 6 Char"/>
    <w:basedOn w:val="DefaultParagraphFont"/>
    <w:link w:val="Heading6"/>
    <w:rsid w:val="00B86980"/>
    <w:rPr>
      <w:rFonts w:cs="Calibri"/>
      <w:b/>
      <w:sz w:val="20"/>
      <w:szCs w:val="20"/>
      <w:lang w:val="en-IN"/>
    </w:rPr>
  </w:style>
  <w:style w:type="numbering" w:customStyle="1" w:styleId="NoList1">
    <w:name w:val="No List1"/>
    <w:next w:val="NoList"/>
    <w:uiPriority w:val="99"/>
    <w:semiHidden/>
    <w:unhideWhenUsed/>
    <w:rsid w:val="00B86980"/>
  </w:style>
  <w:style w:type="paragraph" w:customStyle="1" w:styleId="Normal2">
    <w:name w:val="Normal2"/>
    <w:rsid w:val="00B86980"/>
    <w:rPr>
      <w:rFonts w:cs="Calibri"/>
      <w:lang w:val="en-IN"/>
    </w:rPr>
  </w:style>
  <w:style w:type="paragraph" w:styleId="Title">
    <w:name w:val="Title"/>
    <w:basedOn w:val="Normal2"/>
    <w:next w:val="Normal2"/>
    <w:link w:val="TitleChar"/>
    <w:rsid w:val="00B86980"/>
    <w:pPr>
      <w:keepNext/>
      <w:keepLines/>
      <w:spacing w:before="480" w:after="120"/>
    </w:pPr>
    <w:rPr>
      <w:b/>
      <w:sz w:val="72"/>
      <w:szCs w:val="72"/>
    </w:rPr>
  </w:style>
  <w:style w:type="character" w:customStyle="1" w:styleId="TitleChar">
    <w:name w:val="Title Char"/>
    <w:basedOn w:val="DefaultParagraphFont"/>
    <w:link w:val="Title"/>
    <w:rsid w:val="00B86980"/>
    <w:rPr>
      <w:rFonts w:cs="Calibri"/>
      <w:b/>
      <w:sz w:val="72"/>
      <w:szCs w:val="72"/>
      <w:lang w:val="en-IN"/>
    </w:rPr>
  </w:style>
  <w:style w:type="paragraph" w:styleId="Subtitle">
    <w:name w:val="Subtitle"/>
    <w:basedOn w:val="Normal2"/>
    <w:next w:val="Normal2"/>
    <w:link w:val="SubtitleChar"/>
    <w:rsid w:val="00B8698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86980"/>
    <w:rPr>
      <w:rFonts w:ascii="Georgia" w:eastAsia="Georgia" w:hAnsi="Georgia" w:cs="Georgia"/>
      <w:i/>
      <w:color w:val="666666"/>
      <w:sz w:val="48"/>
      <w:szCs w:val="48"/>
      <w:lang w:val="en-IN"/>
    </w:rPr>
  </w:style>
  <w:style w:type="numbering" w:customStyle="1" w:styleId="NoList2">
    <w:name w:val="No List2"/>
    <w:next w:val="NoList"/>
    <w:uiPriority w:val="99"/>
    <w:semiHidden/>
    <w:unhideWhenUsed/>
    <w:rsid w:val="00B86980"/>
  </w:style>
  <w:style w:type="table" w:customStyle="1" w:styleId="TableGrid1">
    <w:name w:val="Table Grid1"/>
    <w:basedOn w:val="TableNormal"/>
    <w:next w:val="TableGrid"/>
    <w:uiPriority w:val="59"/>
    <w:rsid w:val="00C52509"/>
    <w:pPr>
      <w:spacing w:after="0" w:line="240" w:lineRule="auto"/>
    </w:pPr>
    <w:rPr>
      <w:rFonts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C52509"/>
    <w:pPr>
      <w:spacing w:after="0" w:line="240" w:lineRule="auto"/>
    </w:pPr>
    <w:rPr>
      <w:rFonts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9F7B73"/>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595615">
      <w:bodyDiv w:val="1"/>
      <w:marLeft w:val="0"/>
      <w:marRight w:val="0"/>
      <w:marTop w:val="0"/>
      <w:marBottom w:val="0"/>
      <w:divBdr>
        <w:top w:val="none" w:sz="0" w:space="0" w:color="auto"/>
        <w:left w:val="none" w:sz="0" w:space="0" w:color="auto"/>
        <w:bottom w:val="none" w:sz="0" w:space="0" w:color="auto"/>
        <w:right w:val="none" w:sz="0" w:space="0" w:color="auto"/>
      </w:divBdr>
    </w:div>
    <w:div w:id="1654287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managementideas.com/notes/management-notes/coordination/coordination/21392" TargetMode="External"/><Relationship Id="rId18" Type="http://schemas.openxmlformats.org/officeDocument/2006/relationships/hyperlink" Target="http://swcu.libguides.com/buslaw" TargetMode="External"/><Relationship Id="rId26" Type="http://schemas.openxmlformats.org/officeDocument/2006/relationships/hyperlink" Target="https://www.mca.gov.in/content/mca/global/en/acts-rules/companies-act/companies-act-2013.html" TargetMode="External"/><Relationship Id="rId39" Type="http://schemas.openxmlformats.org/officeDocument/2006/relationships/hyperlink" Target="https://study.com/learn/lesson/cost-accounting-principles-examples-what-is-cost-accounting.html" TargetMode="External"/><Relationship Id="rId21" Type="http://schemas.openxmlformats.org/officeDocument/2006/relationships/hyperlink" Target="https://www.investopedia.com/terms/c/collective-bargaining.asp" TargetMode="External"/><Relationship Id="rId34" Type="http://schemas.openxmlformats.org/officeDocument/2006/relationships/hyperlink" Target="https://www.accountingnotes.net/liquidation/liquidation-of-companies-accounting/12862" TargetMode="External"/><Relationship Id="rId42" Type="http://schemas.openxmlformats.org/officeDocument/2006/relationships/hyperlink" Target="https://www.amazon.in/s/ref=dp_byline_sr_book_1?ie=UTF8&amp;field-author=Katait+Sanjay&amp;search-alias=stripbooks" TargetMode="External"/><Relationship Id="rId47" Type="http://schemas.openxmlformats.org/officeDocument/2006/relationships/hyperlink" Target="http://www.sapnaonline.com/index.php?option=com_search&amp;filter=books&amp;field=publisher&amp;q=sultan%2Bchand%2Band%2Bsons%2Btb" TargetMode="External"/><Relationship Id="rId50" Type="http://schemas.openxmlformats.org/officeDocument/2006/relationships/hyperlink" Target="https://theinvestorsbook.com/company-auditor.html" TargetMode="External"/><Relationship Id="rId55" Type="http://schemas.openxmlformats.org/officeDocument/2006/relationships/hyperlink" Target="https://www.accountingnotes.net/companies/fund-flow-analysis/fund-flow-analysis-accounting/13300" TargetMode="External"/><Relationship Id="rId63" Type="http://schemas.openxmlformats.org/officeDocument/2006/relationships/hyperlink" Target="https://www.cbic.gov.in/htdocs-cbec/customs/cs-act/cs-act-ch9" TargetMode="External"/><Relationship Id="rId68" Type="http://schemas.openxmlformats.org/officeDocument/2006/relationships/hyperlink" Target="https://www.indiamart.com/taxmann-publications/aboutus.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countingtools.com/articles/what-is-a-single-entry-system.html" TargetMode="External"/><Relationship Id="rId29" Type="http://schemas.openxmlformats.org/officeDocument/2006/relationships/hyperlink" Target="https://www.britannica.com/biography/Henry-Briggs" TargetMode="External"/><Relationship Id="rId11" Type="http://schemas.openxmlformats.org/officeDocument/2006/relationships/hyperlink" Target="http://www.universityofcalicut.info/sy1/management" TargetMode="External"/><Relationship Id="rId24" Type="http://schemas.openxmlformats.org/officeDocument/2006/relationships/hyperlink" Target="https://www.taxmann.com/bookstore/bookshop/bookfiles/chapter12valuationofgoodwillandshares.pdf" TargetMode="External"/><Relationship Id="rId32" Type="http://schemas.openxmlformats.org/officeDocument/2006/relationships/hyperlink" Target="https://www.accountingnotes.net/amalgamation/amalgamation-absorption-and-reconstruction-accounting/12670" TargetMode="External"/><Relationship Id="rId37" Type="http://schemas.openxmlformats.org/officeDocument/2006/relationships/hyperlink" Target="https://www.shiprocket.in/blog/understanding-promotion-and-distribution-management/" TargetMode="External"/><Relationship Id="rId40" Type="http://schemas.openxmlformats.org/officeDocument/2006/relationships/hyperlink" Target="https://www.accountingtools.com/articles/what-is-material-costing.html" TargetMode="External"/><Relationship Id="rId45" Type="http://schemas.openxmlformats.org/officeDocument/2006/relationships/hyperlink" Target="https://www.legalraasta.com/itr/income-from-salary/" TargetMode="External"/><Relationship Id="rId53" Type="http://schemas.openxmlformats.org/officeDocument/2006/relationships/hyperlink" Target="https://www.wallstreetmojo.com/process-costing/" TargetMode="External"/><Relationship Id="rId58" Type="http://schemas.openxmlformats.org/officeDocument/2006/relationships/hyperlink" Target="https://www.investopedia.com/terms/c/capitalgain.asp" TargetMode="External"/><Relationship Id="rId66" Type="http://schemas.openxmlformats.org/officeDocument/2006/relationships/hyperlink" Target="https://www.mahavirlawhouse.com/books/authors/sushil-kumar-sharma"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slideshare.net/ramusakha/basics-of-financial-accounting" TargetMode="External"/><Relationship Id="rId23" Type="http://schemas.openxmlformats.org/officeDocument/2006/relationships/hyperlink" Target="https://www.tickertape.in/blog/issue-of-shares/" TargetMode="External"/><Relationship Id="rId28" Type="http://schemas.openxmlformats.org/officeDocument/2006/relationships/hyperlink" Target="https://www.investopedia.com/terms/w/windingup.asp" TargetMode="External"/><Relationship Id="rId36" Type="http://schemas.openxmlformats.org/officeDocument/2006/relationships/hyperlink" Target="https://www.investopedia.com/terms/m/marketsegmentation.asp" TargetMode="External"/><Relationship Id="rId49" Type="http://schemas.openxmlformats.org/officeDocument/2006/relationships/hyperlink" Target="https://www.wallstreetmojo.com/audit-procedures/" TargetMode="External"/><Relationship Id="rId57" Type="http://schemas.openxmlformats.org/officeDocument/2006/relationships/hyperlink" Target="https://www.investopedia.com/terms/m/marginalcostofproduction.asp" TargetMode="External"/><Relationship Id="rId61" Type="http://schemas.openxmlformats.org/officeDocument/2006/relationships/hyperlink" Target="https://iimskills.com/goods-and-services-tax/%23:~:text=GST-%20an%20acronym%20for%20Goods%20and%20Services%20Tax-,etc.%2C%20to%20stand%20as%20a%20unified%20tax%20regime." TargetMode="External"/><Relationship Id="rId10" Type="http://schemas.openxmlformats.org/officeDocument/2006/relationships/hyperlink" Target="https://www.accountingtools.com/articles/what-is-a-single-entry-system.html" TargetMode="External"/><Relationship Id="rId19" Type="http://schemas.openxmlformats.org/officeDocument/2006/relationships/hyperlink" Target="http://libguides.slu.edu/businesslaw" TargetMode="External"/><Relationship Id="rId31" Type="http://schemas.openxmlformats.org/officeDocument/2006/relationships/hyperlink" Target="https://www.expressanalytics.com/blog/time-series-analysis/" TargetMode="External"/><Relationship Id="rId44" Type="http://schemas.openxmlformats.org/officeDocument/2006/relationships/hyperlink" Target="https://cleartax.in/s/residential-status/" TargetMode="External"/><Relationship Id="rId52" Type="http://schemas.openxmlformats.org/officeDocument/2006/relationships/hyperlink" Target="https://www.economicsdiscussion.net/cost-accounting/contract-costing/32597" TargetMode="External"/><Relationship Id="rId60" Type="http://schemas.openxmlformats.org/officeDocument/2006/relationships/hyperlink" Target="https://www.incometax.gov.in/iec/foportal/" TargetMode="External"/><Relationship Id="rId65" Type="http://schemas.openxmlformats.org/officeDocument/2006/relationships/hyperlink" Target="https://www.mahavirlawhouse.com/books/authors/mansi-bansal" TargetMode="External"/><Relationship Id="rId4" Type="http://schemas.openxmlformats.org/officeDocument/2006/relationships/settings" Target="settings.xml"/><Relationship Id="rId9" Type="http://schemas.openxmlformats.org/officeDocument/2006/relationships/hyperlink" Target="https://www.slideshare.net/ramusakha/basics-of-financial-accounting" TargetMode="External"/><Relationship Id="rId14" Type="http://schemas.openxmlformats.org/officeDocument/2006/relationships/hyperlink" Target="https://www.slideshare.net/mcsharma1/accounting-for-depreciation-1" TargetMode="External"/><Relationship Id="rId22" Type="http://schemas.openxmlformats.org/officeDocument/2006/relationships/hyperlink" Target="https://www.yourarticlelibrary.com/human-resource-management-2/employee-welfare/employee-welfare/99778" TargetMode="External"/><Relationship Id="rId27" Type="http://schemas.openxmlformats.org/officeDocument/2006/relationships/hyperlink" Target="https://vakilsearch.com/blog/explain-procedure-formation-company/" TargetMode="External"/><Relationship Id="rId30" Type="http://schemas.openxmlformats.org/officeDocument/2006/relationships/hyperlink" Target="https://corporatefinanceinstitute.com/resources/data-science/central-tendency/" TargetMode="External"/><Relationship Id="rId35" Type="http://schemas.openxmlformats.org/officeDocument/2006/relationships/hyperlink" Target="https://www.aha.io/roadmapping/guide/marketing/introduction" TargetMode="External"/><Relationship Id="rId43" Type="http://schemas.openxmlformats.org/officeDocument/2006/relationships/hyperlink" Target="https://www.wallstreetmojo.com/endorsement/" TargetMode="External"/><Relationship Id="rId48" Type="http://schemas.openxmlformats.org/officeDocument/2006/relationships/hyperlink" Target="http://www.google.co.in/search?hl=en&amp;sa=X&amp;biw=994&amp;bih=636&amp;tbm=bks&amp;tbm=bks&amp;q=inauthor" TargetMode="External"/><Relationship Id="rId56" Type="http://schemas.openxmlformats.org/officeDocument/2006/relationships/hyperlink" Target="https://accountingshare.com/budgetary-control/" TargetMode="External"/><Relationship Id="rId64" Type="http://schemas.openxmlformats.org/officeDocument/2006/relationships/hyperlink" Target="https://www.google.co.in/search?tbo=p&amp;tbm=bks&amp;q=inauthor:%22R+Parameswaran%22" TargetMode="External"/><Relationship Id="rId69" Type="http://schemas.openxmlformats.org/officeDocument/2006/relationships/header" Target="header1.xml"/><Relationship Id="rId8" Type="http://schemas.openxmlformats.org/officeDocument/2006/relationships/hyperlink" Target="https://www.slideshare.net/mcsharma1/accounting-for-depreciation-1" TargetMode="External"/><Relationship Id="rId51" Type="http://schemas.openxmlformats.org/officeDocument/2006/relationships/hyperlink" Target="https://www.investopedia.com/terms/c/corp-social-responsibility.asp"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anagementstudyguide.com/manpower-planning.htm" TargetMode="External"/><Relationship Id="rId17" Type="http://schemas.openxmlformats.org/officeDocument/2006/relationships/hyperlink" Target="http://www.cramerz.comwww.digitalbusinesslawgroup.com" TargetMode="External"/><Relationship Id="rId25" Type="http://schemas.openxmlformats.org/officeDocument/2006/relationships/hyperlink" Target="https://www.mca.gov.in/content/mca/global/en/acts-rules/ebooks/accounting-standards.html" TargetMode="External"/><Relationship Id="rId33" Type="http://schemas.openxmlformats.org/officeDocument/2006/relationships/hyperlink" Target="https://www.slideshare.net/debchat123/accounts-of-banking-companies" TargetMode="External"/><Relationship Id="rId38" Type="http://schemas.openxmlformats.org/officeDocument/2006/relationships/hyperlink" Target="https://www.shiprocket.in/blog/understanding-promotion-and-distribution-management/" TargetMode="External"/><Relationship Id="rId46" Type="http://schemas.openxmlformats.org/officeDocument/2006/relationships/hyperlink" Target="https://taxguru.in/income-tax/income-house-properties.html" TargetMode="External"/><Relationship Id="rId59" Type="http://schemas.openxmlformats.org/officeDocument/2006/relationships/hyperlink" Target="https://www.incometaxmanagement.com/Direct-Taxes/AY-2021-22/assessment/1-assessment-of-an-individual.html" TargetMode="External"/><Relationship Id="rId67" Type="http://schemas.openxmlformats.org/officeDocument/2006/relationships/hyperlink" Target="https://www.mahavirlawhouse.com/books/publishers/taxmann-publications-pvt-ltd" TargetMode="External"/><Relationship Id="rId20" Type="http://schemas.openxmlformats.org/officeDocument/2006/relationships/hyperlink" Target="https://hr.university/shrm/strategic-human-resource-management/" TargetMode="External"/><Relationship Id="rId41" Type="http://schemas.openxmlformats.org/officeDocument/2006/relationships/hyperlink" Target="https://www.freshbooks.com/hub/accounting/overhead-cost" TargetMode="External"/><Relationship Id="rId54" Type="http://schemas.openxmlformats.org/officeDocument/2006/relationships/hyperlink" Target="https://www.accountingnotes.net/cost-accounting/operating-costing/17755" TargetMode="External"/><Relationship Id="rId62" Type="http://schemas.openxmlformats.org/officeDocument/2006/relationships/hyperlink" Target="https://tax2win.in/guide/gst-procedure"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8062-E2D3-4752-9348-7F4C3F4F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25334</Words>
  <Characters>144404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41</cp:revision>
  <cp:lastPrinted>2023-05-18T06:53:00Z</cp:lastPrinted>
  <dcterms:created xsi:type="dcterms:W3CDTF">2023-01-09T04:44:00Z</dcterms:created>
  <dcterms:modified xsi:type="dcterms:W3CDTF">2023-06-17T03:26:00Z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b916a34d917b4ffb8362fed03022c3d4</vt:lpwstr>
  </property>
</Properties>
</file>