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3E4E5B" w:rsidTr="00C6658B">
        <w:tc>
          <w:tcPr>
            <w:tcW w:w="9242" w:type="dxa"/>
          </w:tcPr>
          <w:p w:rsidR="003E4E5B" w:rsidRPr="001E4A76" w:rsidRDefault="003E4E5B" w:rsidP="00C6658B">
            <w:pPr>
              <w:jc w:val="center"/>
              <w:rPr>
                <w:rFonts w:ascii="Arial Black" w:hAnsi="Arial Black"/>
                <w:caps/>
                <w:sz w:val="44"/>
                <w:szCs w:val="40"/>
              </w:rPr>
            </w:pPr>
          </w:p>
        </w:tc>
      </w:tr>
      <w:tr w:rsidR="003E4E5B" w:rsidTr="00C6658B">
        <w:tc>
          <w:tcPr>
            <w:tcW w:w="9242" w:type="dxa"/>
          </w:tcPr>
          <w:p w:rsidR="00547F2D" w:rsidRDefault="003E4E5B" w:rsidP="00C6658B">
            <w:pPr>
              <w:jc w:val="center"/>
              <w:rPr>
                <w:rFonts w:ascii="Arial Black" w:hAnsi="Arial Black"/>
                <w:caps/>
                <w:sz w:val="60"/>
                <w:szCs w:val="52"/>
              </w:rPr>
            </w:pPr>
            <w:r>
              <w:rPr>
                <w:rFonts w:ascii="Arial Black" w:hAnsi="Arial Black"/>
                <w:caps/>
                <w:sz w:val="60"/>
                <w:szCs w:val="52"/>
              </w:rPr>
              <w:t>B.COM.,</w:t>
            </w:r>
          </w:p>
          <w:p w:rsidR="003E4E5B" w:rsidRPr="008D29BA" w:rsidRDefault="003E4E5B" w:rsidP="00C6658B">
            <w:pPr>
              <w:jc w:val="center"/>
              <w:rPr>
                <w:rFonts w:ascii="Arial Black" w:hAnsi="Arial Black"/>
                <w:caps/>
                <w:sz w:val="60"/>
                <w:szCs w:val="52"/>
              </w:rPr>
            </w:pPr>
            <w:r>
              <w:rPr>
                <w:rFonts w:ascii="Arial Black" w:hAnsi="Arial Black"/>
                <w:caps/>
                <w:sz w:val="60"/>
                <w:szCs w:val="52"/>
              </w:rPr>
              <w:t>finance</w:t>
            </w:r>
          </w:p>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pPr>
              <w:jc w:val="center"/>
            </w:pPr>
            <w:r w:rsidRPr="00C348BF">
              <w:rPr>
                <w:rFonts w:ascii="Bookman Old Style" w:hAnsi="Bookman Old Style"/>
                <w:b/>
                <w:caps/>
                <w:sz w:val="44"/>
                <w:szCs w:val="36"/>
              </w:rPr>
              <w:t>SYLLABUS</w:t>
            </w:r>
          </w:p>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A64F58" w:rsidRPr="00A64F58" w:rsidRDefault="003E4E5B" w:rsidP="00A64F58">
            <w:pPr>
              <w:spacing w:line="360" w:lineRule="auto"/>
              <w:jc w:val="center"/>
              <w:rPr>
                <w:rFonts w:ascii="Bookman Old Style" w:eastAsia="Bookman Old Style" w:hAnsi="Bookman Old Style" w:cs="Bookman Old Style"/>
                <w:b/>
                <w:smallCaps/>
                <w:sz w:val="44"/>
                <w:szCs w:val="40"/>
                <w:lang w:eastAsia="en-US"/>
              </w:rPr>
            </w:pPr>
            <w:r>
              <w:rPr>
                <w:rFonts w:ascii="Bookman Old Style" w:hAnsi="Bookman Old Style"/>
                <w:b/>
                <w:caps/>
                <w:sz w:val="40"/>
                <w:szCs w:val="36"/>
              </w:rPr>
              <w:t xml:space="preserve"> </w:t>
            </w:r>
            <w:r w:rsidR="00A64F58" w:rsidRPr="00A64F58">
              <w:rPr>
                <w:rFonts w:ascii="Bookman Old Style" w:eastAsia="Bookman Old Style" w:hAnsi="Bookman Old Style" w:cs="Bookman Old Style"/>
                <w:b/>
                <w:smallCaps/>
                <w:sz w:val="44"/>
                <w:szCs w:val="40"/>
                <w:lang w:eastAsia="en-US"/>
              </w:rPr>
              <w:t xml:space="preserve">FROM THE ACADEMIC YEAR </w:t>
            </w:r>
          </w:p>
          <w:p w:rsidR="003E4E5B" w:rsidRDefault="00A64F58" w:rsidP="00A64F58">
            <w:pPr>
              <w:jc w:val="center"/>
            </w:pPr>
            <w:r w:rsidRPr="00A64F58">
              <w:rPr>
                <w:rFonts w:ascii="Bookman Old Style" w:eastAsia="Bookman Old Style" w:hAnsi="Bookman Old Style" w:cs="Bookman Old Style"/>
                <w:b/>
                <w:smallCaps/>
                <w:sz w:val="56"/>
                <w:szCs w:val="40"/>
                <w:lang w:eastAsia="en-US"/>
              </w:rPr>
              <w:t>2023-</w:t>
            </w:r>
            <w:r w:rsidR="00294CC4">
              <w:rPr>
                <w:rFonts w:ascii="Bookman Old Style" w:eastAsia="Bookman Old Style" w:hAnsi="Bookman Old Style" w:cs="Bookman Old Style"/>
                <w:b/>
                <w:smallCaps/>
                <w:sz w:val="56"/>
                <w:szCs w:val="40"/>
                <w:lang w:eastAsia="en-US"/>
              </w:rPr>
              <w:t>20</w:t>
            </w:r>
            <w:r w:rsidRPr="00A64F58">
              <w:rPr>
                <w:rFonts w:ascii="Bookman Old Style" w:eastAsia="Bookman Old Style" w:hAnsi="Bookman Old Style" w:cs="Bookman Old Style"/>
                <w:b/>
                <w:smallCaps/>
                <w:sz w:val="56"/>
                <w:szCs w:val="40"/>
                <w:lang w:eastAsia="en-US"/>
              </w:rPr>
              <w:t>24</w:t>
            </w:r>
          </w:p>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tc>
      </w:tr>
      <w:tr w:rsidR="003E4E5B" w:rsidTr="00C6658B">
        <w:tc>
          <w:tcPr>
            <w:tcW w:w="9242" w:type="dxa"/>
          </w:tcPr>
          <w:p w:rsidR="003E4E5B" w:rsidRDefault="003E4E5B" w:rsidP="00C6658B">
            <w:pPr>
              <w:jc w:val="center"/>
            </w:pPr>
            <w:r w:rsidRPr="00E656FB">
              <w:rPr>
                <w:rFonts w:ascii="Rockwell" w:hAnsi="Rockwell"/>
                <w:b/>
                <w:sz w:val="32"/>
                <w:szCs w:val="30"/>
              </w:rPr>
              <w:t>TAMILNADU STATE COUNCIL FOR HIGHER EDUCATION,  CHENNAI – 600 005</w:t>
            </w:r>
          </w:p>
        </w:tc>
      </w:tr>
      <w:tr w:rsidR="003E4E5B" w:rsidTr="00C6658B">
        <w:tc>
          <w:tcPr>
            <w:tcW w:w="9242" w:type="dxa"/>
          </w:tcPr>
          <w:p w:rsidR="003E4E5B" w:rsidRDefault="003E4E5B" w:rsidP="00C6658B"/>
        </w:tc>
      </w:tr>
    </w:tbl>
    <w:p w:rsidR="003E4E5B" w:rsidRDefault="003E4E5B">
      <w:pPr>
        <w:rPr>
          <w:rFonts w:ascii="Times New Roman" w:eastAsia="Times New Roman" w:hAnsi="Times New Roman" w:cs="Times New Roman"/>
          <w:b/>
          <w:sz w:val="24"/>
          <w:szCs w:val="24"/>
        </w:rPr>
      </w:pPr>
    </w:p>
    <w:p w:rsidR="00E64321" w:rsidRPr="001E720C" w:rsidRDefault="00E64321" w:rsidP="00E64321">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E64321" w:rsidRPr="001E720C" w:rsidRDefault="00E64321" w:rsidP="00E64321">
      <w:pPr>
        <w:numPr>
          <w:ilvl w:val="0"/>
          <w:numId w:val="4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E64321" w:rsidRPr="001E720C" w:rsidRDefault="00E64321" w:rsidP="00E64321">
      <w:pPr>
        <w:numPr>
          <w:ilvl w:val="0"/>
          <w:numId w:val="4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E64321" w:rsidRPr="001E720C" w:rsidRDefault="00E64321" w:rsidP="00E64321">
      <w:pPr>
        <w:numPr>
          <w:ilvl w:val="0"/>
          <w:numId w:val="4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E64321" w:rsidRPr="001E720C" w:rsidRDefault="00E64321" w:rsidP="00E64321">
      <w:pPr>
        <w:numPr>
          <w:ilvl w:val="0"/>
          <w:numId w:val="4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E64321" w:rsidRPr="001E720C" w:rsidRDefault="00E64321" w:rsidP="00E64321">
      <w:pPr>
        <w:numPr>
          <w:ilvl w:val="0"/>
          <w:numId w:val="4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E64321" w:rsidRPr="00E8466B" w:rsidRDefault="00E64321" w:rsidP="00E64321">
      <w:pPr>
        <w:numPr>
          <w:ilvl w:val="0"/>
          <w:numId w:val="4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E64321" w:rsidRPr="001E720C" w:rsidRDefault="00E64321" w:rsidP="00E64321">
      <w:pPr>
        <w:numPr>
          <w:ilvl w:val="0"/>
          <w:numId w:val="41"/>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E64321" w:rsidRPr="001E720C" w:rsidRDefault="00E64321" w:rsidP="00E64321">
      <w:pPr>
        <w:spacing w:after="0" w:line="240" w:lineRule="auto"/>
        <w:jc w:val="center"/>
        <w:rPr>
          <w:rFonts w:ascii="Arial Black" w:hAnsi="Arial Black" w:cs="Times New Roman"/>
          <w:b/>
          <w:sz w:val="32"/>
          <w:szCs w:val="32"/>
        </w:rPr>
      </w:pPr>
    </w:p>
    <w:p w:rsidR="00E64321" w:rsidRDefault="00E64321" w:rsidP="00E64321">
      <w:pPr>
        <w:pStyle w:val="Normal1"/>
        <w:rPr>
          <w:rFonts w:ascii="Times New Roman" w:eastAsia="Times New Roman" w:hAnsi="Times New Roman" w:cs="Times New Roman"/>
          <w:b/>
          <w:sz w:val="24"/>
          <w:szCs w:val="24"/>
        </w:rPr>
      </w:pPr>
    </w:p>
    <w:p w:rsidR="00E64321" w:rsidRDefault="00E64321">
      <w:pPr>
        <w:rPr>
          <w:rFonts w:ascii="Times New Roman" w:eastAsia="Times New Roman" w:hAnsi="Times New Roman" w:cs="Times New Roman"/>
          <w:b/>
          <w:sz w:val="24"/>
          <w:szCs w:val="24"/>
        </w:rPr>
      </w:pPr>
    </w:p>
    <w:p w:rsidR="00E64321" w:rsidRDefault="00E643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D48F2" w:rsidRPr="003E4E5B" w:rsidRDefault="004D48F2">
      <w:pPr>
        <w:rPr>
          <w:rFonts w:ascii="Times New Roman" w:eastAsia="Times New Roman" w:hAnsi="Times New Roman" w:cs="Times New Roman"/>
          <w:b/>
          <w:sz w:val="24"/>
          <w:szCs w:val="24"/>
        </w:rPr>
      </w:pPr>
      <w:r w:rsidRPr="003E4E5B">
        <w:rPr>
          <w:rFonts w:ascii="Times New Roman" w:eastAsia="Times New Roman" w:hAnsi="Times New Roman" w:cs="Times New Roman"/>
          <w:b/>
          <w:sz w:val="24"/>
          <w:szCs w:val="24"/>
        </w:rPr>
        <w:lastRenderedPageBreak/>
        <w:t xml:space="preserve">PROGRAMME </w:t>
      </w:r>
      <w:r w:rsidR="00854D43" w:rsidRPr="003E4E5B">
        <w:rPr>
          <w:rFonts w:ascii="Times New Roman" w:eastAsia="Times New Roman" w:hAnsi="Times New Roman" w:cs="Times New Roman"/>
          <w:b/>
          <w:sz w:val="24"/>
          <w:szCs w:val="24"/>
        </w:rPr>
        <w:t>OBJECTIVE:</w:t>
      </w:r>
    </w:p>
    <w:p w:rsidR="00CF51D3" w:rsidRDefault="004D48F2">
      <w:pPr>
        <w:rPr>
          <w:rFonts w:ascii="Times New Roman" w:eastAsia="Times New Roman" w:hAnsi="Times New Roman" w:cs="Times New Roman"/>
          <w:sz w:val="24"/>
          <w:szCs w:val="24"/>
        </w:rPr>
      </w:pPr>
      <w:r w:rsidRPr="003E4E5B">
        <w:rPr>
          <w:rFonts w:ascii="Times New Roman" w:eastAsia="Times New Roman" w:hAnsi="Times New Roman" w:cs="Times New Roman"/>
          <w:sz w:val="24"/>
          <w:szCs w:val="24"/>
        </w:rPr>
        <w:t>The B.C</w:t>
      </w:r>
      <w:r w:rsidR="00CF51D3" w:rsidRPr="003E4E5B">
        <w:rPr>
          <w:rFonts w:ascii="Times New Roman" w:eastAsia="Times New Roman" w:hAnsi="Times New Roman" w:cs="Times New Roman"/>
          <w:sz w:val="24"/>
          <w:szCs w:val="24"/>
        </w:rPr>
        <w:t>om.</w:t>
      </w:r>
      <w:r w:rsidR="00666167">
        <w:rPr>
          <w:rFonts w:ascii="Times New Roman" w:eastAsia="Times New Roman" w:hAnsi="Times New Roman" w:cs="Times New Roman"/>
          <w:sz w:val="24"/>
          <w:szCs w:val="24"/>
        </w:rPr>
        <w:t xml:space="preserve">, </w:t>
      </w:r>
      <w:r w:rsidR="00995EB9" w:rsidRPr="003E4E5B">
        <w:rPr>
          <w:rFonts w:ascii="Times New Roman" w:eastAsia="Times New Roman" w:hAnsi="Times New Roman" w:cs="Times New Roman"/>
          <w:sz w:val="24"/>
          <w:szCs w:val="24"/>
        </w:rPr>
        <w:t xml:space="preserve">Finance </w:t>
      </w:r>
      <w:r w:rsidR="00CF51D3" w:rsidRPr="003E4E5B">
        <w:rPr>
          <w:rFonts w:ascii="Times New Roman" w:eastAsia="Times New Roman" w:hAnsi="Times New Roman" w:cs="Times New Roman"/>
          <w:sz w:val="24"/>
          <w:szCs w:val="24"/>
        </w:rPr>
        <w:t>Degree P</w:t>
      </w:r>
      <w:r w:rsidRPr="003E4E5B">
        <w:rPr>
          <w:rFonts w:ascii="Times New Roman" w:eastAsia="Times New Roman" w:hAnsi="Times New Roman" w:cs="Times New Roman"/>
          <w:sz w:val="24"/>
          <w:szCs w:val="24"/>
        </w:rPr>
        <w:t>rogramme provides ample exposure to courses from the fields of Commerce, Accountancy and Management. The</w:t>
      </w:r>
      <w:r w:rsidR="00C8149D" w:rsidRPr="003E4E5B">
        <w:rPr>
          <w:rFonts w:ascii="Times New Roman" w:eastAsia="Times New Roman" w:hAnsi="Times New Roman" w:cs="Times New Roman"/>
          <w:sz w:val="24"/>
          <w:szCs w:val="24"/>
        </w:rPr>
        <w:t xml:space="preserve"> course equips the students </w:t>
      </w:r>
      <w:r w:rsidR="00CF51D3" w:rsidRPr="003E4E5B">
        <w:rPr>
          <w:rFonts w:ascii="Times New Roman" w:eastAsia="Times New Roman" w:hAnsi="Times New Roman" w:cs="Times New Roman"/>
          <w:sz w:val="24"/>
          <w:szCs w:val="24"/>
        </w:rPr>
        <w:t>for entry level jobs in industry, promotes the growth of their professional career, entrepreneurship and</w:t>
      </w:r>
      <w:r w:rsidR="00C8149D" w:rsidRPr="003E4E5B">
        <w:rPr>
          <w:rFonts w:ascii="Times New Roman" w:eastAsia="Times New Roman" w:hAnsi="Times New Roman" w:cs="Times New Roman"/>
          <w:sz w:val="24"/>
          <w:szCs w:val="24"/>
        </w:rPr>
        <w:t xml:space="preserve"> a key contributor to the economic development of the country.</w:t>
      </w:r>
    </w:p>
    <w:p w:rsidR="00D6294E" w:rsidRDefault="00D6294E" w:rsidP="00D6294E">
      <w:pPr>
        <w:rPr>
          <w:rFonts w:ascii="Times New Roman" w:hAnsi="Times New Roman"/>
          <w:sz w:val="24"/>
          <w:szCs w:val="24"/>
        </w:rPr>
      </w:pPr>
      <w:r>
        <w:rPr>
          <w:rFonts w:ascii="Times New Roman" w:hAnsi="Times New Roman"/>
          <w:sz w:val="24"/>
          <w:szCs w:val="24"/>
        </w:rPr>
        <w:t>The B.Com Finance Programme aim to make the students</w:t>
      </w:r>
    </w:p>
    <w:p w:rsidR="00D6294E" w:rsidRDefault="00D6294E" w:rsidP="00D6294E">
      <w:pPr>
        <w:pStyle w:val="ListParagraph"/>
        <w:numPr>
          <w:ilvl w:val="0"/>
          <w:numId w:val="40"/>
        </w:numPr>
        <w:rPr>
          <w:rFonts w:ascii="Times New Roman" w:hAnsi="Times New Roman"/>
          <w:sz w:val="24"/>
          <w:szCs w:val="24"/>
        </w:rPr>
      </w:pPr>
      <w:r>
        <w:rPr>
          <w:rFonts w:ascii="Times New Roman" w:hAnsi="Times New Roman"/>
          <w:sz w:val="24"/>
          <w:szCs w:val="24"/>
        </w:rPr>
        <w:t>Replicate the concepts, principles and theories in the field of Commerce, Accounting, Finance, Law and Taxation which promote the growth of their professional career and entrepreneurship.</w:t>
      </w:r>
    </w:p>
    <w:p w:rsidR="00D6294E" w:rsidRDefault="00D6294E" w:rsidP="00D6294E">
      <w:pPr>
        <w:pStyle w:val="ListParagraph"/>
        <w:numPr>
          <w:ilvl w:val="0"/>
          <w:numId w:val="40"/>
        </w:numPr>
        <w:rPr>
          <w:rFonts w:ascii="Times New Roman" w:hAnsi="Times New Roman"/>
          <w:sz w:val="24"/>
          <w:szCs w:val="24"/>
        </w:rPr>
      </w:pPr>
      <w:r>
        <w:rPr>
          <w:rFonts w:ascii="Times New Roman" w:hAnsi="Times New Roman"/>
          <w:sz w:val="24"/>
          <w:szCs w:val="24"/>
        </w:rPr>
        <w:t>Integrate knowledge and skills among students with an assurance for banking related career opportunities, insurance and allied financial sectors.</w:t>
      </w:r>
    </w:p>
    <w:p w:rsidR="00E64321" w:rsidRPr="00E8466B" w:rsidRDefault="00E64321" w:rsidP="00E64321">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E64321"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E64321"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rPr>
                <w:rFonts w:ascii="Arial" w:eastAsia="Arial" w:hAnsi="Arial" w:cs="Arial"/>
                <w:b/>
                <w:bCs/>
              </w:rPr>
            </w:pPr>
            <w:r w:rsidRPr="003E4E5B">
              <w:rPr>
                <w:rFonts w:ascii="Times New Roman" w:eastAsia="Times New Roman" w:hAnsi="Times New Roman" w:cs="Times New Roman"/>
                <w:b/>
                <w:sz w:val="24"/>
                <w:szCs w:val="24"/>
              </w:rPr>
              <w:t>B.COM FINANCE</w:t>
            </w:r>
          </w:p>
        </w:tc>
      </w:tr>
      <w:tr w:rsidR="00E64321"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E64321" w:rsidRPr="00E8466B" w:rsidRDefault="00E64321" w:rsidP="00FF0DD4">
            <w:pPr>
              <w:spacing w:after="0"/>
              <w:rPr>
                <w:rFonts w:ascii="Arial" w:eastAsia="Arial" w:hAnsi="Arial" w:cs="Arial"/>
                <w:lang w:val="en-GB"/>
              </w:rPr>
            </w:pPr>
          </w:p>
        </w:tc>
      </w:tr>
      <w:tr w:rsidR="00E64321"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E64321" w:rsidRPr="00E8466B" w:rsidRDefault="00666167" w:rsidP="00FF0DD4">
            <w:pPr>
              <w:spacing w:after="0"/>
              <w:rPr>
                <w:rFonts w:ascii="Arial" w:eastAsia="Arial" w:hAnsi="Arial" w:cs="Arial"/>
                <w:lang w:val="en-US"/>
              </w:rPr>
            </w:pPr>
            <w:r>
              <w:rPr>
                <w:rFonts w:ascii="Arial" w:eastAsia="Arial" w:hAnsi="Arial" w:cs="Arial"/>
                <w:b/>
                <w:lang w:val="en-GB"/>
              </w:rPr>
              <w:t xml:space="preserve">UG - </w:t>
            </w:r>
            <w:r w:rsidR="00E64321" w:rsidRPr="00E8466B">
              <w:rPr>
                <w:rFonts w:ascii="Arial" w:eastAsia="Arial" w:hAnsi="Arial" w:cs="Arial"/>
                <w:b/>
                <w:lang w:val="en-GB"/>
              </w:rPr>
              <w:t>3 years</w:t>
            </w:r>
          </w:p>
        </w:tc>
      </w:tr>
      <w:tr w:rsidR="00E64321"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E64321" w:rsidRPr="00E8466B" w:rsidRDefault="00E64321"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E64321" w:rsidRPr="00E8466B" w:rsidRDefault="00E64321" w:rsidP="00FF0DD4">
            <w:pPr>
              <w:spacing w:after="0"/>
              <w:jc w:val="center"/>
              <w:rPr>
                <w:rFonts w:ascii="Arial" w:eastAsia="Arial" w:hAnsi="Arial" w:cs="Arial"/>
                <w:b/>
                <w:lang w:val="en-GB"/>
              </w:rPr>
            </w:pPr>
          </w:p>
          <w:p w:rsidR="00E64321" w:rsidRPr="00E8466B" w:rsidRDefault="00E64321"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E64321" w:rsidRPr="00E8466B" w:rsidRDefault="00E64321"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E64321" w:rsidRPr="00E8466B" w:rsidRDefault="00E64321"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64321" w:rsidRPr="00E8466B" w:rsidRDefault="00E64321"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E64321" w:rsidRPr="00E8466B" w:rsidRDefault="00E64321"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E64321" w:rsidRPr="00E8466B" w:rsidRDefault="00E64321"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64321" w:rsidRPr="00E8466B" w:rsidRDefault="00E64321"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asking relevant/appropriate questions, problem arising, synthesising </w:t>
            </w:r>
            <w:r w:rsidRPr="00E8466B">
              <w:rPr>
                <w:rFonts w:ascii="Arial" w:hAnsi="Arial" w:cs="Arial"/>
                <w:lang w:val="en-US"/>
              </w:rPr>
              <w:lastRenderedPageBreak/>
              <w:t>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E64321" w:rsidRPr="00E8466B" w:rsidRDefault="00E64321"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64321" w:rsidRPr="00E8466B" w:rsidRDefault="00E64321"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E64321" w:rsidRPr="00E8466B" w:rsidRDefault="00E64321" w:rsidP="00E64321">
      <w:pPr>
        <w:spacing w:after="0"/>
        <w:rPr>
          <w:rFonts w:ascii="Arial" w:eastAsia="Arial" w:hAnsi="Arial" w:cs="Arial"/>
          <w:lang w:val="en-GB"/>
        </w:rPr>
      </w:pPr>
    </w:p>
    <w:p w:rsidR="00E64321" w:rsidRPr="00E8466B" w:rsidRDefault="00E64321" w:rsidP="00E64321">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E64321"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E64321" w:rsidRPr="00E8466B" w:rsidRDefault="00E64321"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E64321" w:rsidRPr="00E8466B" w:rsidRDefault="00E64321"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E64321" w:rsidRPr="00E8466B" w:rsidRDefault="00E64321"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E64321" w:rsidRPr="00E8466B" w:rsidRDefault="00E64321"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E64321" w:rsidRPr="00E8466B" w:rsidRDefault="00E64321" w:rsidP="00FF0DD4">
            <w:pPr>
              <w:keepNext/>
              <w:spacing w:after="0" w:line="256" w:lineRule="auto"/>
              <w:ind w:right="10"/>
              <w:jc w:val="both"/>
              <w:outlineLvl w:val="0"/>
              <w:rPr>
                <w:rFonts w:ascii="Arial" w:eastAsia="Times New Roman" w:hAnsi="Arial" w:cs="Arial"/>
                <w:b/>
                <w:bCs/>
                <w:lang w:val="en-US"/>
              </w:rPr>
            </w:pP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E64321" w:rsidRPr="00E8466B" w:rsidRDefault="00E64321" w:rsidP="00FF0DD4">
            <w:pPr>
              <w:keepNext/>
              <w:spacing w:after="0" w:line="256" w:lineRule="auto"/>
              <w:ind w:right="10"/>
              <w:jc w:val="both"/>
              <w:outlineLvl w:val="0"/>
              <w:rPr>
                <w:rFonts w:ascii="Arial" w:eastAsia="Times New Roman" w:hAnsi="Arial" w:cs="Arial"/>
                <w:b/>
                <w:bCs/>
                <w:lang w:val="en-US"/>
              </w:rPr>
            </w:pPr>
          </w:p>
          <w:p w:rsidR="00E64321" w:rsidRPr="00E8466B" w:rsidRDefault="00E64321"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E64321" w:rsidRPr="00E8466B" w:rsidRDefault="00E64321"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E64321" w:rsidRPr="00E8466B" w:rsidRDefault="00E64321" w:rsidP="00FF0DD4">
            <w:pPr>
              <w:keepNext/>
              <w:spacing w:after="0" w:line="256" w:lineRule="auto"/>
              <w:ind w:right="10"/>
              <w:jc w:val="both"/>
              <w:outlineLvl w:val="0"/>
              <w:rPr>
                <w:rFonts w:ascii="Arial" w:eastAsia="Times New Roman" w:hAnsi="Arial" w:cs="Arial"/>
                <w:b/>
                <w:bCs/>
                <w:lang w:val="en-US"/>
              </w:rPr>
            </w:pP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E64321" w:rsidRPr="00E8466B" w:rsidRDefault="00E64321" w:rsidP="00FF0DD4">
            <w:pPr>
              <w:keepNext/>
              <w:spacing w:after="0" w:line="256" w:lineRule="auto"/>
              <w:ind w:right="10"/>
              <w:jc w:val="both"/>
              <w:outlineLvl w:val="0"/>
              <w:rPr>
                <w:rFonts w:ascii="Arial" w:eastAsia="Times New Roman" w:hAnsi="Arial" w:cs="Arial"/>
                <w:bCs/>
                <w:lang w:val="en-US"/>
              </w:rPr>
            </w:pP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E64321" w:rsidRPr="00E8466B" w:rsidRDefault="00E6432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E64321" w:rsidRPr="00E8466B" w:rsidRDefault="00E64321" w:rsidP="00E64321">
      <w:pPr>
        <w:spacing w:after="0"/>
        <w:rPr>
          <w:rFonts w:ascii="Arial" w:eastAsia="Arial" w:hAnsi="Arial" w:cs="Arial"/>
          <w:lang w:val="en-US"/>
        </w:rPr>
      </w:pPr>
    </w:p>
    <w:p w:rsidR="00F37446" w:rsidRDefault="00F37446">
      <w:pPr>
        <w:rPr>
          <w:rFonts w:ascii="Arial" w:eastAsia="Arial" w:hAnsi="Arial" w:cs="Arial"/>
          <w:lang w:val="en-US"/>
        </w:rPr>
      </w:pPr>
      <w:r>
        <w:rPr>
          <w:rFonts w:ascii="Arial" w:eastAsia="Arial" w:hAnsi="Arial" w:cs="Arial"/>
          <w:lang w:val="en-US"/>
        </w:rPr>
        <w:br w:type="page"/>
      </w:r>
    </w:p>
    <w:p w:rsidR="00F37446" w:rsidRDefault="00F37446" w:rsidP="00F37446">
      <w:pPr>
        <w:spacing w:after="0"/>
        <w:jc w:val="center"/>
        <w:rPr>
          <w:rFonts w:ascii="Times New Roman" w:eastAsia="Arial" w:hAnsi="Times New Roman" w:cs="Times New Roman"/>
          <w:b/>
          <w:sz w:val="24"/>
          <w:szCs w:val="24"/>
        </w:rPr>
        <w:sectPr w:rsidR="00F37446" w:rsidSect="00F37446">
          <w:pgSz w:w="11909" w:h="16834"/>
          <w:pgMar w:top="1440" w:right="720" w:bottom="1440" w:left="1440" w:header="720" w:footer="720" w:gutter="0"/>
          <w:cols w:space="720"/>
        </w:sectPr>
      </w:pPr>
    </w:p>
    <w:p w:rsidR="00F37446" w:rsidRDefault="00F37446" w:rsidP="00F37446">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37446" w:rsidTr="00F37446">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H</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6.1 Core  Course – </w:t>
            </w:r>
          </w:p>
          <w:p w:rsidR="00F37446" w:rsidRDefault="00F37446">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6</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6.2 Core  Course –</w:t>
            </w:r>
          </w:p>
          <w:p w:rsidR="00F37446" w:rsidRDefault="00F37446">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6</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4.3 Core  Course – CC VII </w:t>
            </w:r>
          </w:p>
          <w:p w:rsidR="00F37446" w:rsidRDefault="00F37446">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6.3 Core  Course –</w:t>
            </w:r>
          </w:p>
          <w:p w:rsidR="00F37446" w:rsidRDefault="00F37446">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6</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4.4 Core  Course – </w:t>
            </w:r>
          </w:p>
          <w:p w:rsidR="00F37446" w:rsidRDefault="00F37446">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37446" w:rsidRDefault="00F37446">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ind w:right="-108"/>
              <w:rPr>
                <w:rFonts w:ascii="Times New Roman" w:eastAsia="Arial" w:hAnsi="Times New Roman"/>
                <w:sz w:val="18"/>
                <w:szCs w:val="18"/>
              </w:rPr>
            </w:pPr>
            <w:r>
              <w:rPr>
                <w:rFonts w:ascii="Times New Roman" w:eastAsia="Arial" w:hAnsi="Times New Roman"/>
                <w:sz w:val="18"/>
                <w:szCs w:val="18"/>
              </w:rPr>
              <w:t>6.5 Elective VIII</w:t>
            </w:r>
          </w:p>
          <w:p w:rsidR="00F37446" w:rsidRDefault="00F37446">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5</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37446" w:rsidRDefault="00F37446">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w:t>
            </w:r>
          </w:p>
        </w:tc>
      </w:tr>
      <w:tr w:rsidR="00F37446" w:rsidTr="00F37446">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r>
      <w:tr w:rsidR="00F37446" w:rsidTr="00F37446">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jc w:val="center"/>
              <w:rPr>
                <w:rFonts w:ascii="Times New Roman" w:eastAsia="Arial" w:hAnsi="Times New Roman"/>
                <w:sz w:val="18"/>
                <w:szCs w:val="18"/>
              </w:rPr>
            </w:pPr>
          </w:p>
        </w:tc>
      </w:tr>
      <w:tr w:rsidR="00F37446" w:rsidTr="00F37446">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7446" w:rsidRDefault="00F3744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37446" w:rsidRDefault="00F37446">
            <w:pPr>
              <w:jc w:val="center"/>
              <w:rPr>
                <w:rFonts w:ascii="Times New Roman" w:eastAsia="Arial" w:hAnsi="Times New Roman"/>
                <w:b/>
                <w:sz w:val="18"/>
                <w:szCs w:val="18"/>
              </w:rPr>
            </w:pPr>
            <w:r>
              <w:rPr>
                <w:rFonts w:ascii="Times New Roman" w:eastAsia="Arial" w:hAnsi="Times New Roman"/>
                <w:b/>
                <w:sz w:val="18"/>
                <w:szCs w:val="18"/>
              </w:rPr>
              <w:t>30</w:t>
            </w:r>
          </w:p>
        </w:tc>
      </w:tr>
      <w:tr w:rsidR="00F37446" w:rsidTr="00F37446">
        <w:tc>
          <w:tcPr>
            <w:tcW w:w="0" w:type="auto"/>
            <w:gridSpan w:val="18"/>
            <w:tcBorders>
              <w:top w:val="single" w:sz="4" w:space="0" w:color="000000"/>
              <w:left w:val="single" w:sz="4" w:space="0" w:color="000000"/>
              <w:bottom w:val="single" w:sz="4" w:space="0" w:color="000000"/>
              <w:right w:val="single" w:sz="4" w:space="0" w:color="000000"/>
            </w:tcBorders>
          </w:tcPr>
          <w:p w:rsidR="00F37446" w:rsidRDefault="00F37446">
            <w:pPr>
              <w:jc w:val="center"/>
              <w:rPr>
                <w:rFonts w:ascii="Times New Roman" w:eastAsia="Arial" w:hAnsi="Times New Roman"/>
                <w:b/>
                <w:sz w:val="8"/>
                <w:szCs w:val="18"/>
              </w:rPr>
            </w:pPr>
          </w:p>
          <w:p w:rsidR="00F37446" w:rsidRDefault="00F37446">
            <w:pPr>
              <w:jc w:val="center"/>
              <w:rPr>
                <w:rFonts w:ascii="Times New Roman" w:eastAsia="Arial" w:hAnsi="Times New Roman"/>
                <w:b/>
                <w:sz w:val="18"/>
                <w:szCs w:val="18"/>
              </w:rPr>
            </w:pPr>
            <w:r>
              <w:rPr>
                <w:rFonts w:ascii="Times New Roman" w:eastAsia="Arial" w:hAnsi="Times New Roman"/>
                <w:b/>
                <w:sz w:val="18"/>
                <w:szCs w:val="18"/>
              </w:rPr>
              <w:t>Total – 140 Credits</w:t>
            </w:r>
          </w:p>
          <w:p w:rsidR="00F37446" w:rsidRDefault="00F37446">
            <w:pPr>
              <w:jc w:val="center"/>
              <w:rPr>
                <w:rFonts w:ascii="Times New Roman" w:eastAsia="Arial" w:hAnsi="Times New Roman"/>
                <w:b/>
                <w:sz w:val="8"/>
                <w:szCs w:val="18"/>
              </w:rPr>
            </w:pPr>
          </w:p>
        </w:tc>
      </w:tr>
    </w:tbl>
    <w:p w:rsidR="00F37446" w:rsidRDefault="00F37446" w:rsidP="00F37446">
      <w:pPr>
        <w:spacing w:after="0" w:line="240" w:lineRule="auto"/>
        <w:rPr>
          <w:rFonts w:ascii="Times New Roman" w:hAnsi="Times New Roman" w:cs="Times New Roman"/>
          <w:b/>
          <w:bCs/>
          <w:sz w:val="28"/>
          <w:szCs w:val="28"/>
          <w:lang w:bidi="ta-IN"/>
        </w:rPr>
        <w:sectPr w:rsidR="00F37446">
          <w:pgSz w:w="16834" w:h="11909" w:orient="landscape"/>
          <w:pgMar w:top="720" w:right="1440" w:bottom="1440" w:left="1440" w:header="720" w:footer="720" w:gutter="0"/>
          <w:cols w:space="720"/>
        </w:sectPr>
      </w:pPr>
    </w:p>
    <w:p w:rsidR="00F37446" w:rsidRDefault="00F37446" w:rsidP="00F37446">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37446" w:rsidRDefault="00F37446" w:rsidP="00F37446">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F37446" w:rsidRDefault="00F37446" w:rsidP="00F37446">
      <w:pPr>
        <w:spacing w:after="0" w:line="240" w:lineRule="auto"/>
        <w:jc w:val="center"/>
        <w:rPr>
          <w:rFonts w:ascii="Times New Roman" w:hAnsi="Times New Roman" w:cs="Times New Roman"/>
          <w:b/>
          <w:bCs/>
          <w:sz w:val="14"/>
          <w:szCs w:val="24"/>
          <w:lang w:bidi="ta-IN"/>
        </w:rPr>
      </w:pP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37446" w:rsidRDefault="00F37446" w:rsidP="00F3744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sz w:val="24"/>
                <w:szCs w:val="24"/>
                <w:lang w:bidi="ta-IN"/>
              </w:rPr>
            </w:pPr>
          </w:p>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spacing w:after="0" w:line="240" w:lineRule="auto"/>
        <w:rPr>
          <w:rFonts w:ascii="Times New Roman" w:eastAsia="Calibri" w:hAnsi="Times New Roman" w:cs="Times New Roman"/>
          <w:sz w:val="24"/>
          <w:szCs w:val="24"/>
          <w:lang w:bidi="ta-IN"/>
        </w:rPr>
      </w:pP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37446" w:rsidRDefault="00F37446" w:rsidP="00F3744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spacing w:after="0" w:line="240" w:lineRule="auto"/>
        <w:jc w:val="center"/>
        <w:rPr>
          <w:rFonts w:ascii="Times New Roman" w:eastAsia="Calibri" w:hAnsi="Times New Roman" w:cs="Times New Roman"/>
          <w:b/>
          <w:bCs/>
          <w:sz w:val="16"/>
          <w:szCs w:val="24"/>
          <w:lang w:bidi="ta-IN"/>
        </w:rPr>
      </w:pP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37446" w:rsidRDefault="00F37446" w:rsidP="00F3744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spacing w:after="0" w:line="240" w:lineRule="auto"/>
        <w:jc w:val="center"/>
        <w:rPr>
          <w:rFonts w:ascii="Times New Roman" w:eastAsia="Calibri" w:hAnsi="Times New Roman" w:cs="Times New Roman"/>
          <w:b/>
          <w:bCs/>
          <w:sz w:val="24"/>
          <w:szCs w:val="24"/>
          <w:lang w:bidi="ta-IN"/>
        </w:rPr>
      </w:pP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37446" w:rsidRDefault="00F37446" w:rsidP="00F3744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spacing w:after="0" w:line="240" w:lineRule="auto"/>
        <w:rPr>
          <w:rFonts w:ascii="Times New Roman" w:eastAsia="Calibri" w:hAnsi="Times New Roman" w:cs="Times New Roman"/>
          <w:sz w:val="24"/>
          <w:szCs w:val="24"/>
          <w:lang w:bidi="ta-IN"/>
        </w:rPr>
      </w:pPr>
    </w:p>
    <w:p w:rsidR="00F37446" w:rsidRDefault="00F37446" w:rsidP="00F3744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37446" w:rsidRDefault="00F37446" w:rsidP="00F3744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37446" w:rsidTr="00F37446">
        <w:tc>
          <w:tcPr>
            <w:tcW w:w="952"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F37446" w:rsidTr="00F37446">
        <w:tc>
          <w:tcPr>
            <w:tcW w:w="952" w:type="dxa"/>
            <w:vMerge w:val="restart"/>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F37446" w:rsidTr="00F37446">
        <w:tc>
          <w:tcPr>
            <w:tcW w:w="0" w:type="auto"/>
            <w:vMerge/>
            <w:tcBorders>
              <w:top w:val="single" w:sz="4" w:space="0" w:color="auto"/>
              <w:left w:val="single" w:sz="4" w:space="0" w:color="auto"/>
              <w:bottom w:val="single" w:sz="4" w:space="0" w:color="auto"/>
              <w:right w:val="single" w:sz="4" w:space="0" w:color="auto"/>
            </w:tcBorders>
            <w:vAlign w:val="center"/>
            <w:hideMark/>
          </w:tcPr>
          <w:p w:rsidR="00F37446" w:rsidRDefault="00F37446">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37446" w:rsidRDefault="00F37446">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37446" w:rsidTr="00F37446">
        <w:tc>
          <w:tcPr>
            <w:tcW w:w="952"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37446" w:rsidRDefault="00F37446">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F37446" w:rsidRDefault="00F37446">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37446" w:rsidRDefault="00F37446" w:rsidP="00F37446">
      <w:pPr>
        <w:rPr>
          <w:rFonts w:asciiTheme="minorHAnsi" w:eastAsia="Calibri" w:hAnsiTheme="minorHAnsi" w:cstheme="minorBidi"/>
        </w:rPr>
      </w:pPr>
    </w:p>
    <w:p w:rsidR="00F37446" w:rsidRDefault="00F37446" w:rsidP="00F37446">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Total Credits</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12</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12</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92</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22</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w:t>
            </w:r>
          </w:p>
        </w:tc>
      </w:tr>
      <w:tr w:rsidR="00F37446" w:rsidTr="00F37446">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37446" w:rsidRDefault="00F37446">
            <w:pPr>
              <w:spacing w:line="360" w:lineRule="auto"/>
              <w:jc w:val="center"/>
              <w:rPr>
                <w:rFonts w:eastAsia="Calibri" w:cs="Calibri"/>
                <w:b/>
                <w:bCs/>
                <w:sz w:val="24"/>
                <w:szCs w:val="24"/>
              </w:rPr>
            </w:pPr>
            <w:r>
              <w:rPr>
                <w:b/>
                <w:bCs/>
                <w:sz w:val="24"/>
                <w:szCs w:val="24"/>
              </w:rPr>
              <w:t>140</w:t>
            </w:r>
          </w:p>
        </w:tc>
      </w:tr>
    </w:tbl>
    <w:p w:rsidR="00F37446" w:rsidRDefault="00F37446" w:rsidP="00F37446">
      <w:pPr>
        <w:jc w:val="center"/>
        <w:rPr>
          <w:rFonts w:eastAsia="Calibri" w:cs="Calibri"/>
          <w:b/>
          <w:bCs/>
          <w:sz w:val="24"/>
          <w:szCs w:val="24"/>
        </w:rPr>
      </w:pPr>
    </w:p>
    <w:p w:rsidR="00F37446" w:rsidRDefault="00F37446" w:rsidP="00F37446">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E64321" w:rsidRDefault="00F37446" w:rsidP="00F37446">
      <w:pPr>
        <w:spacing w:after="160" w:line="259" w:lineRule="auto"/>
        <w:rPr>
          <w:rFonts w:ascii="Arial Black" w:hAnsi="Arial Black" w:cs="Times New Roman"/>
          <w:sz w:val="32"/>
          <w:szCs w:val="32"/>
        </w:rPr>
      </w:pPr>
      <w:r>
        <w:rPr>
          <w:rFonts w:ascii="Arial Black" w:hAnsi="Arial Black" w:cs="Times New Roman"/>
          <w:sz w:val="32"/>
          <w:szCs w:val="32"/>
        </w:rPr>
        <w:t xml:space="preserve"> </w:t>
      </w:r>
    </w:p>
    <w:p w:rsidR="00E64321" w:rsidRPr="00D53AB3" w:rsidRDefault="00E64321" w:rsidP="00E64321">
      <w:pPr>
        <w:rPr>
          <w:rFonts w:ascii="Arial Black" w:hAnsi="Arial Black" w:cs="Times New Roman"/>
          <w:sz w:val="32"/>
          <w:szCs w:val="32"/>
        </w:rPr>
        <w:sectPr w:rsidR="00E64321" w:rsidRPr="00D53AB3" w:rsidSect="00281A04">
          <w:footerReference w:type="default" r:id="rId8"/>
          <w:footerReference w:type="first" r:id="rId9"/>
          <w:pgSz w:w="11906" w:h="16838" w:code="9"/>
          <w:pgMar w:top="1418" w:right="1418" w:bottom="1418" w:left="1418" w:header="706" w:footer="706" w:gutter="0"/>
          <w:pgNumType w:start="1"/>
          <w:cols w:space="708"/>
          <w:titlePg/>
          <w:docGrid w:linePitch="360"/>
        </w:sectPr>
      </w:pPr>
    </w:p>
    <w:p w:rsidR="00E64321" w:rsidRPr="001E720C" w:rsidRDefault="00E64321" w:rsidP="00E64321">
      <w:pPr>
        <w:spacing w:after="0" w:line="240" w:lineRule="auto"/>
        <w:jc w:val="center"/>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71"/>
        <w:gridCol w:w="6478"/>
        <w:gridCol w:w="2201"/>
      </w:tblGrid>
      <w:tr w:rsidR="00E64321" w:rsidRPr="001E720C" w:rsidTr="00FF0DD4">
        <w:tc>
          <w:tcPr>
            <w:tcW w:w="9747" w:type="dxa"/>
            <w:gridSpan w:val="4"/>
          </w:tcPr>
          <w:p w:rsidR="00E64321" w:rsidRPr="001E720C" w:rsidRDefault="00E64321"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E64321" w:rsidRPr="001E720C" w:rsidTr="00FF0DD4">
        <w:tc>
          <w:tcPr>
            <w:tcW w:w="2376" w:type="dxa"/>
            <w:vMerge w:val="restart"/>
          </w:tcPr>
          <w:p w:rsidR="00E64321" w:rsidRPr="001E720C" w:rsidRDefault="00E64321"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E64321" w:rsidRPr="001E720C" w:rsidRDefault="00E64321"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vMerge w:val="restart"/>
          </w:tcPr>
          <w:p w:rsidR="00E64321" w:rsidRPr="001E720C" w:rsidRDefault="00E64321" w:rsidP="00FF0DD4">
            <w:pPr>
              <w:spacing w:after="160" w:line="259" w:lineRule="auto"/>
              <w:rPr>
                <w:rFonts w:ascii="Times New Roman" w:hAnsi="Times New Roman"/>
                <w:b/>
                <w:sz w:val="24"/>
                <w:szCs w:val="24"/>
              </w:rPr>
            </w:pPr>
          </w:p>
          <w:p w:rsidR="00E64321" w:rsidRPr="001E720C" w:rsidRDefault="00E64321"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E64321" w:rsidRPr="001E720C" w:rsidTr="00FF0DD4">
        <w:tc>
          <w:tcPr>
            <w:tcW w:w="2376" w:type="dxa"/>
            <w:vMerge/>
          </w:tcPr>
          <w:p w:rsidR="00E64321" w:rsidRPr="001E720C" w:rsidRDefault="00E64321" w:rsidP="00FF0DD4">
            <w:pPr>
              <w:spacing w:after="160" w:line="259" w:lineRule="auto"/>
              <w:rPr>
                <w:rFonts w:ascii="Times New Roman" w:hAnsi="Times New Roman"/>
                <w:b/>
                <w:sz w:val="24"/>
                <w:szCs w:val="24"/>
              </w:rPr>
            </w:pPr>
          </w:p>
        </w:tc>
        <w:tc>
          <w:tcPr>
            <w:tcW w:w="5954" w:type="dxa"/>
            <w:gridSpan w:val="2"/>
          </w:tcPr>
          <w:p w:rsidR="00E64321" w:rsidRPr="001E720C" w:rsidRDefault="00E64321"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vMerge/>
          </w:tcPr>
          <w:p w:rsidR="00E64321" w:rsidRPr="001E720C" w:rsidRDefault="00E64321" w:rsidP="00FF0DD4">
            <w:pPr>
              <w:spacing w:after="160" w:line="259" w:lineRule="auto"/>
              <w:rPr>
                <w:rFonts w:ascii="Times New Roman" w:hAnsi="Times New Roman"/>
                <w:b/>
                <w:sz w:val="24"/>
                <w:szCs w:val="24"/>
              </w:rPr>
            </w:pPr>
          </w:p>
        </w:tc>
      </w:tr>
      <w:tr w:rsidR="00E64321" w:rsidRPr="001E720C" w:rsidTr="00FF0DD4">
        <w:tc>
          <w:tcPr>
            <w:tcW w:w="2376" w:type="dxa"/>
            <w:vMerge/>
          </w:tcPr>
          <w:p w:rsidR="00E64321" w:rsidRPr="001E720C" w:rsidRDefault="00E64321" w:rsidP="00FF0DD4">
            <w:pPr>
              <w:spacing w:after="160" w:line="259" w:lineRule="auto"/>
              <w:rPr>
                <w:rFonts w:ascii="Times New Roman" w:hAnsi="Times New Roman"/>
                <w:b/>
                <w:sz w:val="24"/>
                <w:szCs w:val="24"/>
              </w:rPr>
            </w:pPr>
          </w:p>
        </w:tc>
        <w:tc>
          <w:tcPr>
            <w:tcW w:w="5954" w:type="dxa"/>
            <w:gridSpan w:val="2"/>
          </w:tcPr>
          <w:p w:rsidR="00E64321" w:rsidRPr="001E720C" w:rsidRDefault="00E64321"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vMerge/>
          </w:tcPr>
          <w:p w:rsidR="00E64321" w:rsidRPr="001E720C" w:rsidRDefault="00E64321" w:rsidP="00FF0DD4">
            <w:pPr>
              <w:spacing w:after="160" w:line="259" w:lineRule="auto"/>
              <w:rPr>
                <w:rFonts w:ascii="Times New Roman" w:hAnsi="Times New Roman"/>
                <w:b/>
                <w:sz w:val="24"/>
                <w:szCs w:val="24"/>
              </w:rPr>
            </w:pPr>
          </w:p>
        </w:tc>
      </w:tr>
      <w:tr w:rsidR="00E64321" w:rsidRPr="001E720C" w:rsidTr="00FF0DD4">
        <w:tc>
          <w:tcPr>
            <w:tcW w:w="2376" w:type="dxa"/>
            <w:vMerge/>
          </w:tcPr>
          <w:p w:rsidR="00E64321" w:rsidRPr="001E720C" w:rsidRDefault="00E64321" w:rsidP="00FF0DD4">
            <w:pPr>
              <w:spacing w:after="160" w:line="259" w:lineRule="auto"/>
              <w:rPr>
                <w:rFonts w:ascii="Times New Roman" w:hAnsi="Times New Roman"/>
                <w:b/>
                <w:sz w:val="24"/>
                <w:szCs w:val="24"/>
              </w:rPr>
            </w:pPr>
          </w:p>
        </w:tc>
        <w:tc>
          <w:tcPr>
            <w:tcW w:w="5954" w:type="dxa"/>
            <w:gridSpan w:val="2"/>
          </w:tcPr>
          <w:p w:rsidR="00E64321" w:rsidRPr="001E720C" w:rsidRDefault="00E64321"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vMerge/>
          </w:tcPr>
          <w:p w:rsidR="00E64321" w:rsidRPr="001E720C" w:rsidRDefault="00E64321" w:rsidP="00FF0DD4">
            <w:pPr>
              <w:spacing w:after="160" w:line="259" w:lineRule="auto"/>
              <w:rPr>
                <w:rFonts w:ascii="Times New Roman" w:hAnsi="Times New Roman"/>
                <w:b/>
                <w:sz w:val="24"/>
                <w:szCs w:val="24"/>
              </w:rPr>
            </w:pPr>
          </w:p>
        </w:tc>
      </w:tr>
      <w:tr w:rsidR="00E64321" w:rsidRPr="001E720C" w:rsidTr="00FF0DD4">
        <w:tc>
          <w:tcPr>
            <w:tcW w:w="2376" w:type="dxa"/>
          </w:tcPr>
          <w:p w:rsidR="00E64321" w:rsidRPr="001E720C" w:rsidRDefault="00E64321"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E64321" w:rsidRPr="001E720C" w:rsidRDefault="00E64321"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tcPr>
          <w:p w:rsidR="00E64321" w:rsidRPr="001E720C" w:rsidRDefault="00E64321"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E64321" w:rsidRPr="001E720C" w:rsidTr="00FF0DD4">
        <w:tc>
          <w:tcPr>
            <w:tcW w:w="8330" w:type="dxa"/>
            <w:gridSpan w:val="3"/>
          </w:tcPr>
          <w:p w:rsidR="00E64321" w:rsidRPr="001E720C" w:rsidRDefault="00E64321"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tcPr>
          <w:p w:rsidR="00E64321" w:rsidRPr="001E720C" w:rsidRDefault="00E64321"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E64321" w:rsidRPr="001E720C" w:rsidTr="00FF0DD4">
        <w:tc>
          <w:tcPr>
            <w:tcW w:w="9738" w:type="dxa"/>
            <w:gridSpan w:val="4"/>
          </w:tcPr>
          <w:p w:rsidR="00E64321" w:rsidRPr="001E720C" w:rsidRDefault="00E64321"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E64321" w:rsidRPr="001E720C" w:rsidRDefault="00E64321" w:rsidP="00FF0DD4">
            <w:pPr>
              <w:spacing w:after="0" w:line="240" w:lineRule="auto"/>
              <w:jc w:val="center"/>
              <w:rPr>
                <w:rFonts w:ascii="Times New Roman" w:hAnsi="Times New Roman"/>
                <w:b/>
                <w:sz w:val="24"/>
                <w:szCs w:val="24"/>
              </w:rPr>
            </w:pP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E64321" w:rsidRPr="001E720C" w:rsidRDefault="00E64321" w:rsidP="00E64321">
            <w:pPr>
              <w:widowControl w:val="0"/>
              <w:numPr>
                <w:ilvl w:val="0"/>
                <w:numId w:val="47"/>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E64321" w:rsidRPr="001E720C" w:rsidRDefault="00E64321" w:rsidP="00E64321">
            <w:pPr>
              <w:widowControl w:val="0"/>
              <w:numPr>
                <w:ilvl w:val="0"/>
                <w:numId w:val="47"/>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E64321" w:rsidRPr="001E720C" w:rsidRDefault="00E64321" w:rsidP="00E64321">
            <w:pPr>
              <w:widowControl w:val="0"/>
              <w:numPr>
                <w:ilvl w:val="0"/>
                <w:numId w:val="43"/>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E64321" w:rsidRPr="001E720C" w:rsidRDefault="00E64321" w:rsidP="00E64321">
            <w:pPr>
              <w:widowControl w:val="0"/>
              <w:numPr>
                <w:ilvl w:val="0"/>
                <w:numId w:val="43"/>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E64321" w:rsidRPr="001E720C" w:rsidRDefault="00E64321" w:rsidP="00E64321">
            <w:pPr>
              <w:widowControl w:val="0"/>
              <w:numPr>
                <w:ilvl w:val="0"/>
                <w:numId w:val="44"/>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E64321" w:rsidRPr="001E720C" w:rsidRDefault="00E64321" w:rsidP="00E64321">
            <w:pPr>
              <w:widowControl w:val="0"/>
              <w:numPr>
                <w:ilvl w:val="0"/>
                <w:numId w:val="44"/>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E64321" w:rsidRPr="001E720C" w:rsidRDefault="00E64321" w:rsidP="00E64321">
            <w:pPr>
              <w:numPr>
                <w:ilvl w:val="0"/>
                <w:numId w:val="45"/>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E64321" w:rsidRPr="001E720C" w:rsidRDefault="00E64321" w:rsidP="00E64321">
            <w:pPr>
              <w:numPr>
                <w:ilvl w:val="0"/>
                <w:numId w:val="45"/>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E64321" w:rsidRPr="001E720C" w:rsidRDefault="00E64321" w:rsidP="00E64321">
            <w:pPr>
              <w:widowControl w:val="0"/>
              <w:numPr>
                <w:ilvl w:val="0"/>
                <w:numId w:val="4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E64321" w:rsidRPr="001E720C" w:rsidRDefault="00E64321" w:rsidP="00E64321">
            <w:pPr>
              <w:widowControl w:val="0"/>
              <w:numPr>
                <w:ilvl w:val="0"/>
                <w:numId w:val="4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E64321" w:rsidRPr="001E720C" w:rsidRDefault="00E64321" w:rsidP="00E64321">
            <w:pPr>
              <w:widowControl w:val="0"/>
              <w:numPr>
                <w:ilvl w:val="0"/>
                <w:numId w:val="4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E64321" w:rsidRPr="001E720C" w:rsidRDefault="00E64321" w:rsidP="00E64321">
            <w:pPr>
              <w:widowControl w:val="0"/>
              <w:numPr>
                <w:ilvl w:val="0"/>
                <w:numId w:val="46"/>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E64321" w:rsidRPr="001E720C" w:rsidTr="00FF0DD4">
        <w:tc>
          <w:tcPr>
            <w:tcW w:w="2660" w:type="dxa"/>
            <w:gridSpan w:val="2"/>
          </w:tcPr>
          <w:p w:rsidR="00E64321" w:rsidRPr="001E720C" w:rsidRDefault="00E64321"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E64321" w:rsidRPr="001E720C" w:rsidRDefault="00E64321" w:rsidP="00E64321">
            <w:pPr>
              <w:widowControl w:val="0"/>
              <w:numPr>
                <w:ilvl w:val="0"/>
                <w:numId w:val="46"/>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E64321" w:rsidRPr="001E720C" w:rsidRDefault="00E64321" w:rsidP="00E64321">
            <w:pPr>
              <w:widowControl w:val="0"/>
              <w:numPr>
                <w:ilvl w:val="0"/>
                <w:numId w:val="46"/>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E64321" w:rsidRPr="001E720C" w:rsidRDefault="00E64321" w:rsidP="00E64321">
      <w:pPr>
        <w:spacing w:after="160" w:line="259" w:lineRule="auto"/>
        <w:rPr>
          <w:rFonts w:ascii="Times New Roman" w:hAnsi="Times New Roman"/>
          <w:b/>
          <w:sz w:val="24"/>
          <w:szCs w:val="24"/>
        </w:rPr>
      </w:pPr>
    </w:p>
    <w:p w:rsidR="00E64321" w:rsidRPr="001E720C" w:rsidRDefault="00E64321" w:rsidP="00E64321">
      <w:pPr>
        <w:spacing w:after="0" w:line="240" w:lineRule="auto"/>
        <w:jc w:val="center"/>
        <w:rPr>
          <w:rFonts w:ascii="Times New Roman" w:hAnsi="Times New Roman" w:cs="Times New Roman"/>
          <w:b/>
          <w:sz w:val="24"/>
          <w:szCs w:val="24"/>
          <w:u w:val="single"/>
          <w:lang w:val="en-US"/>
        </w:rPr>
      </w:pPr>
    </w:p>
    <w:p w:rsidR="00E64321" w:rsidRPr="001E720C" w:rsidRDefault="00E64321" w:rsidP="00E64321">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E64321" w:rsidRPr="001E720C" w:rsidRDefault="00E64321" w:rsidP="00E64321">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E64321" w:rsidRPr="001E720C" w:rsidRDefault="00E64321" w:rsidP="00E64321">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E64321" w:rsidRPr="001E720C" w:rsidRDefault="00E64321" w:rsidP="00E64321">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E64321" w:rsidRPr="001E720C" w:rsidRDefault="00E64321" w:rsidP="00E64321">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E64321"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E64321" w:rsidRPr="001E720C" w:rsidRDefault="00E64321"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E64321" w:rsidRPr="001E720C" w:rsidRDefault="00E64321"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E64321"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E64321" w:rsidRPr="001E720C" w:rsidTr="00FF0DD4">
        <w:tc>
          <w:tcPr>
            <w:cnfStyle w:val="001000000000"/>
            <w:tcW w:w="1242" w:type="dxa"/>
            <w:vMerge w:val="restart"/>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E64321" w:rsidRPr="001E720C" w:rsidRDefault="00E6432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E64321" w:rsidRPr="001E720C" w:rsidRDefault="00E64321" w:rsidP="00E64321">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E64321" w:rsidRPr="001E720C" w:rsidRDefault="00E64321" w:rsidP="00E64321">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E64321" w:rsidRPr="001E720C" w:rsidRDefault="00E64321" w:rsidP="00E64321">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E64321"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E64321" w:rsidRPr="001E720C" w:rsidTr="00FF0DD4">
        <w:tc>
          <w:tcPr>
            <w:cnfStyle w:val="001000000000"/>
            <w:tcW w:w="1242" w:type="dxa"/>
            <w:vMerge/>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E64321" w:rsidRPr="001E720C" w:rsidRDefault="00E64321"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E64321" w:rsidRPr="001E720C" w:rsidRDefault="00E64321" w:rsidP="00E64321">
            <w:pPr>
              <w:numPr>
                <w:ilvl w:val="0"/>
                <w:numId w:val="4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E64321"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E64321" w:rsidRPr="001E720C" w:rsidRDefault="00E64321" w:rsidP="00E64321">
            <w:pPr>
              <w:numPr>
                <w:ilvl w:val="0"/>
                <w:numId w:val="4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E64321" w:rsidRPr="001E720C" w:rsidTr="00FF0DD4">
        <w:tc>
          <w:tcPr>
            <w:cnfStyle w:val="001000000000"/>
            <w:tcW w:w="1242" w:type="dxa"/>
            <w:vMerge/>
            <w:tcBorders>
              <w:bottom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E64321" w:rsidRPr="001E720C" w:rsidRDefault="00E64321"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E64321" w:rsidRPr="001E720C" w:rsidRDefault="00E64321" w:rsidP="00E64321">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E6432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E64321" w:rsidRPr="001E720C" w:rsidRDefault="00E64321" w:rsidP="00E64321">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E64321" w:rsidRPr="001E720C" w:rsidRDefault="00E64321" w:rsidP="00E64321">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E64321" w:rsidRPr="001E720C" w:rsidRDefault="00E64321" w:rsidP="00E64321">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E64321" w:rsidRPr="001E720C" w:rsidRDefault="00E64321" w:rsidP="00E64321">
            <w:pPr>
              <w:numPr>
                <w:ilvl w:val="0"/>
                <w:numId w:val="2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w:t>
            </w:r>
            <w:r w:rsidRPr="001E720C">
              <w:rPr>
                <w:rFonts w:ascii="Times New Roman" w:hAnsi="Times New Roman" w:cs="Times New Roman"/>
                <w:bCs/>
                <w:sz w:val="24"/>
                <w:szCs w:val="24"/>
              </w:rPr>
              <w:lastRenderedPageBreak/>
              <w:t>communication network / health sector etc. are introduced with hands-on-training, facilitates designing of statistical models in the respective sectors</w:t>
            </w:r>
          </w:p>
        </w:tc>
      </w:tr>
      <w:tr w:rsidR="00E64321" w:rsidRPr="001E720C" w:rsidTr="00FF0DD4">
        <w:tc>
          <w:tcPr>
            <w:cnfStyle w:val="001000000000"/>
            <w:tcW w:w="1242" w:type="dxa"/>
            <w:tcBorders>
              <w:bottom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E64321" w:rsidRPr="001E720C" w:rsidRDefault="00E6432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E64321" w:rsidRPr="001E720C" w:rsidRDefault="00E64321" w:rsidP="00E64321">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E64321" w:rsidRPr="001E720C" w:rsidRDefault="00E64321" w:rsidP="00E64321">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E64321" w:rsidRPr="001E720C" w:rsidRDefault="00E64321" w:rsidP="00E64321">
            <w:pPr>
              <w:numPr>
                <w:ilvl w:val="0"/>
                <w:numId w:val="2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E6432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E64321" w:rsidRPr="001E720C" w:rsidRDefault="00E6432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E64321" w:rsidRPr="001E720C" w:rsidRDefault="00E64321" w:rsidP="00E64321">
            <w:pPr>
              <w:numPr>
                <w:ilvl w:val="0"/>
                <w:numId w:val="10"/>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E64321" w:rsidRPr="001E720C" w:rsidTr="00FF0DD4">
        <w:tc>
          <w:tcPr>
            <w:cnfStyle w:val="001000000000"/>
            <w:tcW w:w="1242" w:type="dxa"/>
            <w:tcBorders>
              <w:bottom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E64321" w:rsidRPr="001E720C" w:rsidRDefault="00E6432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E64321" w:rsidRPr="001E720C" w:rsidRDefault="00E64321" w:rsidP="00E64321">
            <w:pPr>
              <w:numPr>
                <w:ilvl w:val="0"/>
                <w:numId w:val="10"/>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E64321" w:rsidRPr="001E720C" w:rsidRDefault="00E64321" w:rsidP="00E64321">
            <w:pPr>
              <w:numPr>
                <w:ilvl w:val="0"/>
                <w:numId w:val="10"/>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E6432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E64321" w:rsidRPr="001E720C" w:rsidRDefault="00E6432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E64321" w:rsidRPr="001E720C" w:rsidRDefault="00E64321"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E64321" w:rsidRPr="001E720C" w:rsidRDefault="00E64321"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E64321" w:rsidRPr="001E720C" w:rsidRDefault="00E64321" w:rsidP="00E64321">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E64321" w:rsidRPr="001E720C" w:rsidRDefault="00E64321" w:rsidP="00E64321">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E64321" w:rsidRPr="001E720C" w:rsidTr="00FF0DD4">
        <w:tc>
          <w:tcPr>
            <w:cnfStyle w:val="001000000000"/>
            <w:tcW w:w="3936" w:type="dxa"/>
            <w:gridSpan w:val="2"/>
            <w:shd w:val="clear" w:color="auto" w:fill="FFFFFF"/>
          </w:tcPr>
          <w:p w:rsidR="00E64321" w:rsidRPr="001E720C" w:rsidRDefault="00E64321"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E64321" w:rsidRPr="001E720C" w:rsidRDefault="00E64321"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E64321" w:rsidRPr="001E720C" w:rsidRDefault="00E64321" w:rsidP="00E64321">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E64321" w:rsidRPr="001E720C" w:rsidRDefault="00E64321" w:rsidP="00E64321">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E64321"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E64321" w:rsidRPr="001E720C" w:rsidRDefault="00E64321"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E64321" w:rsidRPr="001E720C" w:rsidRDefault="00E64321"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BB5164" w:rsidRPr="003E4E5B" w:rsidRDefault="00E64321" w:rsidP="00E64321">
      <w:pPr>
        <w:spacing w:after="160" w:line="259" w:lineRule="auto"/>
        <w:rPr>
          <w:rFonts w:ascii="Times New Roman" w:eastAsia="Times New Roman" w:hAnsi="Times New Roman" w:cs="Times New Roman"/>
          <w:b/>
          <w:sz w:val="24"/>
          <w:szCs w:val="24"/>
        </w:rPr>
      </w:pPr>
      <w:r w:rsidRPr="001E720C">
        <w:rPr>
          <w:rFonts w:ascii="Times New Roman" w:hAnsi="Times New Roman" w:cs="Times New Roman"/>
          <w:b/>
          <w:color w:val="000000"/>
          <w:sz w:val="24"/>
        </w:rPr>
        <w:br w:type="page"/>
      </w:r>
    </w:p>
    <w:p w:rsidR="00B75305" w:rsidRPr="003E4E5B" w:rsidRDefault="006131A7" w:rsidP="002505B4">
      <w:pPr>
        <w:tabs>
          <w:tab w:val="left" w:pos="5364"/>
        </w:tabs>
        <w:spacing w:before="60"/>
        <w:ind w:left="3765" w:right="3665"/>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lastRenderedPageBreak/>
        <w:t>B.COM</w:t>
      </w:r>
      <w:r w:rsidR="00547F2D">
        <w:rPr>
          <w:rFonts w:ascii="Times New Roman" w:eastAsia="Times New Roman" w:hAnsi="Times New Roman" w:cs="Times New Roman"/>
          <w:b/>
          <w:sz w:val="24"/>
          <w:szCs w:val="24"/>
        </w:rPr>
        <w:t xml:space="preserve">., </w:t>
      </w:r>
      <w:r w:rsidR="00995EB9" w:rsidRPr="003E4E5B">
        <w:rPr>
          <w:rFonts w:ascii="Times New Roman" w:eastAsia="Times New Roman" w:hAnsi="Times New Roman" w:cs="Times New Roman"/>
          <w:b/>
          <w:sz w:val="24"/>
          <w:szCs w:val="24"/>
        </w:rPr>
        <w:t>FINANCE</w:t>
      </w: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75305" w:rsidRPr="003E4E5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91"/>
              <w:rPr>
                <w:rFonts w:ascii="Times New Roman" w:hAnsi="Times New Roman" w:cs="Times New Roman"/>
                <w:sz w:val="24"/>
                <w:szCs w:val="24"/>
              </w:rPr>
            </w:pPr>
            <w:r w:rsidRPr="003E4E5B">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183"/>
              <w:rPr>
                <w:rFonts w:ascii="Times New Roman" w:hAnsi="Times New Roman" w:cs="Times New Roman"/>
                <w:sz w:val="24"/>
                <w:szCs w:val="24"/>
              </w:rPr>
            </w:pPr>
            <w:r w:rsidRPr="003E4E5B">
              <w:rPr>
                <w:rFonts w:ascii="Times New Roman" w:eastAsia="Times New Roman" w:hAnsi="Times New Roman" w:cs="Times New Roman"/>
                <w:b/>
                <w:sz w:val="24"/>
                <w:szCs w:val="24"/>
              </w:rPr>
              <w:t>Course</w:t>
            </w:r>
          </w:p>
          <w:p w:rsidR="00B75305" w:rsidRPr="003E4E5B" w:rsidRDefault="006131A7" w:rsidP="002505B4">
            <w:pPr>
              <w:tabs>
                <w:tab w:val="left" w:pos="5364"/>
              </w:tabs>
              <w:spacing w:after="0" w:line="240" w:lineRule="auto"/>
              <w:ind w:left="283"/>
              <w:rPr>
                <w:rFonts w:ascii="Times New Roman" w:hAnsi="Times New Roman" w:cs="Times New Roman"/>
                <w:sz w:val="24"/>
                <w:szCs w:val="24"/>
              </w:rPr>
            </w:pPr>
            <w:r w:rsidRPr="003E4E5B">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1478"/>
              <w:rPr>
                <w:rFonts w:ascii="Times New Roman" w:hAnsi="Times New Roman" w:cs="Times New Roman"/>
                <w:sz w:val="24"/>
                <w:szCs w:val="24"/>
              </w:rPr>
            </w:pPr>
            <w:r w:rsidRPr="003E4E5B">
              <w:rPr>
                <w:rFonts w:ascii="Times New Roman" w:eastAsia="Times New Roman" w:hAnsi="Times New Roman" w:cs="Times New Roman"/>
                <w:b/>
                <w:spacing w:val="-4"/>
                <w:sz w:val="24"/>
                <w:szCs w:val="24"/>
              </w:rPr>
              <w:t>T</w:t>
            </w:r>
            <w:r w:rsidRPr="003E4E5B">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140"/>
              <w:rPr>
                <w:rFonts w:ascii="Times New Roman" w:hAnsi="Times New Roman" w:cs="Times New Roman"/>
                <w:sz w:val="24"/>
                <w:szCs w:val="24"/>
              </w:rPr>
            </w:pPr>
            <w:r w:rsidRPr="003E4E5B">
              <w:rPr>
                <w:rFonts w:ascii="Times New Roman" w:eastAsia="Times New Roman" w:hAnsi="Times New Roman" w:cs="Times New Roman"/>
                <w:b/>
                <w:sz w:val="24"/>
                <w:szCs w:val="24"/>
              </w:rPr>
              <w:t>C</w:t>
            </w:r>
            <w:r w:rsidRPr="003E4E5B">
              <w:rPr>
                <w:rFonts w:ascii="Times New Roman" w:eastAsia="Times New Roman" w:hAnsi="Times New Roman" w:cs="Times New Roman"/>
                <w:b/>
                <w:spacing w:val="-4"/>
                <w:sz w:val="24"/>
                <w:szCs w:val="24"/>
              </w:rPr>
              <w:t>r</w:t>
            </w:r>
            <w:r w:rsidRPr="003E4E5B">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32"/>
              <w:rPr>
                <w:rFonts w:ascii="Times New Roman" w:hAnsi="Times New Roman" w:cs="Times New Roman"/>
                <w:sz w:val="24"/>
                <w:szCs w:val="24"/>
              </w:rPr>
            </w:pPr>
            <w:r w:rsidRPr="003E4E5B">
              <w:rPr>
                <w:rFonts w:ascii="Times New Roman" w:eastAsia="Times New Roman" w:hAnsi="Times New Roman" w:cs="Times New Roman"/>
                <w:b/>
                <w:sz w:val="24"/>
                <w:szCs w:val="24"/>
              </w:rPr>
              <w:t>Hours</w:t>
            </w:r>
          </w:p>
        </w:tc>
      </w:tr>
      <w:tr w:rsidR="00B75305" w:rsidRPr="003E4E5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3974" w:right="3977"/>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FIRSTYEAR</w:t>
            </w:r>
          </w:p>
        </w:tc>
      </w:tr>
      <w:tr w:rsidR="00B75305" w:rsidRPr="003E4E5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3660" w:right="365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FIRSTSEMESTER</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5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0A5560" w:rsidP="002505B4">
            <w:pPr>
              <w:tabs>
                <w:tab w:val="left" w:pos="5364"/>
              </w:tabs>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6</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1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English</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B75305" w:rsidRPr="003E4E5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I </w:t>
            </w:r>
            <w:r w:rsidR="00041CDD" w:rsidRPr="003E4E5B">
              <w:rPr>
                <w:rFonts w:ascii="Times New Roman" w:eastAsia="Times New Roman" w:hAnsi="Times New Roman" w:cs="Times New Roman"/>
                <w:sz w:val="24"/>
                <w:szCs w:val="24"/>
              </w:rPr>
              <w:t>–</w:t>
            </w:r>
            <w:r w:rsidRPr="003E4E5B">
              <w:rPr>
                <w:rFonts w:ascii="Times New Roman" w:eastAsia="Times New Roman" w:hAnsi="Times New Roman" w:cs="Times New Roman"/>
                <w:b/>
                <w:sz w:val="24"/>
                <w:szCs w:val="24"/>
              </w:rPr>
              <w:t>Financial</w:t>
            </w:r>
            <w:r w:rsidR="00666167">
              <w:rPr>
                <w:rFonts w:ascii="Times New Roman" w:eastAsia="Times New Roman" w:hAnsi="Times New Roman" w:cs="Times New Roman"/>
                <w:b/>
                <w:sz w:val="24"/>
                <w:szCs w:val="24"/>
              </w:rPr>
              <w:t xml:space="preserve"> </w:t>
            </w:r>
            <w:r w:rsidRPr="003E4E5B">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II - </w:t>
            </w:r>
            <w:r w:rsidRPr="003E4E5B">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r>
      <w:tr w:rsidR="00B75305" w:rsidRPr="003E4E5B">
        <w:trPr>
          <w:trHeight w:hRule="exact" w:val="300"/>
        </w:trPr>
        <w:tc>
          <w:tcPr>
            <w:tcW w:w="1260" w:type="dxa"/>
            <w:vMerge/>
            <w:tcBorders>
              <w:left w:val="single" w:sz="8" w:space="0" w:color="000000"/>
              <w:right w:val="single" w:sz="8" w:space="0" w:color="000000"/>
            </w:tcBorders>
            <w:vAlign w:val="center"/>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Elective I - Indian Economic Development</w:t>
            </w:r>
          </w:p>
        </w:tc>
        <w:tc>
          <w:tcPr>
            <w:tcW w:w="1060" w:type="dxa"/>
            <w:vMerge/>
            <w:tcBorders>
              <w:left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r>
      <w:tr w:rsidR="00B75305" w:rsidRPr="003E4E5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r>
      <w:tr w:rsidR="00B75305" w:rsidRPr="003E4E5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r>
      <w:tr w:rsidR="00B75305" w:rsidRPr="003E4E5B">
        <w:trPr>
          <w:trHeight w:hRule="exact" w:val="280"/>
        </w:trPr>
        <w:tc>
          <w:tcPr>
            <w:tcW w:w="1260" w:type="dxa"/>
            <w:vMerge/>
            <w:tcBorders>
              <w:left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jc w:val="right"/>
              <w:rPr>
                <w:rFonts w:ascii="Times New Roman" w:hAnsi="Times New Roman" w:cs="Times New Roman"/>
                <w:b/>
                <w:sz w:val="24"/>
                <w:szCs w:val="24"/>
              </w:rPr>
            </w:pPr>
            <w:r w:rsidRPr="003E4E5B">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59" w:right="36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94" w:right="39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30</w:t>
            </w:r>
          </w:p>
        </w:tc>
      </w:tr>
      <w:tr w:rsidR="00B75305" w:rsidRPr="003E4E5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3513" w:right="3503"/>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SECOND SEMESTER</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5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0A5560" w:rsidP="002505B4">
            <w:pPr>
              <w:tabs>
                <w:tab w:val="left" w:pos="5364"/>
              </w:tabs>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6</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1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B75305" w:rsidRPr="003E4E5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III </w:t>
            </w:r>
            <w:r w:rsidR="00041CDD" w:rsidRPr="003E4E5B">
              <w:rPr>
                <w:rFonts w:ascii="Times New Roman" w:eastAsia="Times New Roman" w:hAnsi="Times New Roman" w:cs="Times New Roman"/>
                <w:sz w:val="24"/>
                <w:szCs w:val="24"/>
              </w:rPr>
              <w:t>–</w:t>
            </w:r>
            <w:r w:rsidRPr="003E4E5B">
              <w:rPr>
                <w:rFonts w:ascii="Times New Roman" w:eastAsia="Times New Roman" w:hAnsi="Times New Roman" w:cs="Times New Roman"/>
                <w:b/>
                <w:sz w:val="24"/>
                <w:szCs w:val="24"/>
              </w:rPr>
              <w:t>Financial</w:t>
            </w:r>
            <w:r w:rsidR="00666167">
              <w:rPr>
                <w:rFonts w:ascii="Times New Roman" w:eastAsia="Times New Roman" w:hAnsi="Times New Roman" w:cs="Times New Roman"/>
                <w:b/>
                <w:sz w:val="24"/>
                <w:szCs w:val="24"/>
              </w:rPr>
              <w:t xml:space="preserve"> </w:t>
            </w:r>
            <w:r w:rsidRPr="003E4E5B">
              <w:rPr>
                <w:rFonts w:ascii="Times New Roman" w:eastAsia="Times New Roman" w:hAnsi="Times New Roman" w:cs="Times New Roman"/>
                <w:b/>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Core Paper IV-</w:t>
            </w:r>
            <w:r w:rsidRPr="003E4E5B">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A70E03" w:rsidRPr="003E4E5B" w:rsidTr="00430AF4">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Elective II – Indian Financial System</w:t>
            </w:r>
          </w:p>
        </w:tc>
        <w:tc>
          <w:tcPr>
            <w:tcW w:w="10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3</w:t>
            </w:r>
          </w:p>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p w:rsidR="00A70E03" w:rsidRPr="003E4E5B" w:rsidRDefault="00A70E03"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r>
      <w:tr w:rsidR="00A70E03" w:rsidRPr="003E4E5B" w:rsidTr="00430AF4">
        <w:trPr>
          <w:trHeight w:hRule="exact" w:val="300"/>
        </w:trPr>
        <w:tc>
          <w:tcPr>
            <w:tcW w:w="1260" w:type="dxa"/>
            <w:vMerge/>
            <w:tcBorders>
              <w:left w:val="single" w:sz="8" w:space="0" w:color="000000"/>
              <w:right w:val="single" w:sz="8" w:space="0" w:color="000000"/>
            </w:tcBorders>
            <w:vAlign w:val="center"/>
          </w:tcPr>
          <w:p w:rsidR="00A70E03" w:rsidRPr="003E4E5B" w:rsidRDefault="00A70E03"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Elective II  - Insurance and Risk Management</w:t>
            </w:r>
          </w:p>
        </w:tc>
        <w:tc>
          <w:tcPr>
            <w:tcW w:w="1060" w:type="dxa"/>
            <w:vMerge/>
            <w:tcBorders>
              <w:left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tc>
      </w:tr>
      <w:tr w:rsidR="00A70E03" w:rsidRPr="003E4E5B" w:rsidTr="00430AF4">
        <w:trPr>
          <w:trHeight w:hRule="exact" w:val="800"/>
        </w:trPr>
        <w:tc>
          <w:tcPr>
            <w:tcW w:w="12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Elective II – Fundamentals of Investment </w:t>
            </w:r>
          </w:p>
        </w:tc>
        <w:tc>
          <w:tcPr>
            <w:tcW w:w="10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after="0" w:line="240" w:lineRule="auto"/>
              <w:jc w:val="center"/>
              <w:rPr>
                <w:rFonts w:ascii="Times New Roman" w:hAnsi="Times New Roman" w:cs="Times New Roman"/>
                <w:sz w:val="24"/>
                <w:szCs w:val="24"/>
              </w:rPr>
            </w:pPr>
          </w:p>
        </w:tc>
      </w:tr>
      <w:tr w:rsidR="00B75305" w:rsidRPr="003E4E5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r>
      <w:tr w:rsidR="00B75305" w:rsidRPr="003E4E5B">
        <w:trPr>
          <w:trHeight w:hRule="exact" w:val="280"/>
        </w:trPr>
        <w:tc>
          <w:tcPr>
            <w:tcW w:w="1260" w:type="dxa"/>
            <w:vMerge/>
            <w:tcBorders>
              <w:left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right="100"/>
              <w:jc w:val="right"/>
              <w:rPr>
                <w:rFonts w:ascii="Times New Roman" w:hAnsi="Times New Roman" w:cs="Times New Roman"/>
                <w:sz w:val="24"/>
                <w:szCs w:val="24"/>
              </w:rPr>
            </w:pPr>
            <w:r w:rsidRPr="003E4E5B">
              <w:rPr>
                <w:rFonts w:ascii="Times New Roman" w:eastAsia="Times New Roman" w:hAnsi="Times New Roman" w:cs="Times New Roman"/>
                <w:b/>
                <w:spacing w:val="-4"/>
                <w:position w:val="-1"/>
                <w:sz w:val="24"/>
                <w:szCs w:val="24"/>
              </w:rPr>
              <w:t>T</w:t>
            </w:r>
            <w:r w:rsidRPr="003E4E5B">
              <w:rPr>
                <w:rFonts w:ascii="Times New Roman" w:eastAsia="Times New Roman" w:hAnsi="Times New Roman" w:cs="Times New Roman"/>
                <w:b/>
                <w:position w:val="-1"/>
                <w:sz w:val="24"/>
                <w:szCs w:val="24"/>
              </w:rPr>
              <w:t>O</w:t>
            </w:r>
            <w:r w:rsidRPr="003E4E5B">
              <w:rPr>
                <w:rFonts w:ascii="Times New Roman" w:eastAsia="Times New Roman" w:hAnsi="Times New Roman" w:cs="Times New Roman"/>
                <w:b/>
                <w:spacing w:val="-18"/>
                <w:position w:val="-1"/>
                <w:sz w:val="24"/>
                <w:szCs w:val="24"/>
              </w:rPr>
              <w:t>T</w:t>
            </w:r>
            <w:r w:rsidRPr="003E4E5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59" w:right="36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94" w:right="39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30</w:t>
            </w:r>
          </w:p>
        </w:tc>
      </w:tr>
      <w:tr w:rsidR="00B75305" w:rsidRPr="003E4E5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3827" w:right="3826"/>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SECONDYEAR</w:t>
            </w:r>
          </w:p>
        </w:tc>
      </w:tr>
      <w:tr w:rsidR="00B75305" w:rsidRPr="003E4E5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3620" w:right="3610"/>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THIRD SEMESTER</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5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0A5560" w:rsidP="002505B4">
            <w:pPr>
              <w:tabs>
                <w:tab w:val="left" w:pos="5364"/>
              </w:tabs>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6</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314"/>
              <w:rPr>
                <w:rFonts w:ascii="Times New Roman" w:hAnsi="Times New Roman" w:cs="Times New Roman"/>
                <w:sz w:val="24"/>
                <w:szCs w:val="24"/>
              </w:rPr>
            </w:pPr>
            <w:r w:rsidRPr="003E4E5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3E4E5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936A9A">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Core PaperV-</w:t>
            </w:r>
            <w:r w:rsidRPr="003E4E5B">
              <w:rPr>
                <w:rFonts w:ascii="Times New Roman" w:eastAsia="Times New Roman" w:hAnsi="Times New Roman" w:cs="Times New Roman"/>
                <w:b/>
                <w:sz w:val="24"/>
                <w:szCs w:val="24"/>
              </w:rPr>
              <w:t>Corporate</w:t>
            </w:r>
            <w:r w:rsidR="00666167">
              <w:rPr>
                <w:rFonts w:ascii="Times New Roman" w:eastAsia="Times New Roman" w:hAnsi="Times New Roman" w:cs="Times New Roman"/>
                <w:b/>
                <w:sz w:val="24"/>
                <w:szCs w:val="24"/>
              </w:rPr>
              <w:t xml:space="preserve"> </w:t>
            </w:r>
            <w:r w:rsidRPr="003E4E5B">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274"/>
              <w:rPr>
                <w:rFonts w:ascii="Times New Roman" w:eastAsia="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eastAsia="Times New Roman" w:hAnsi="Times New Roman" w:cs="Times New Roman"/>
                <w:sz w:val="24"/>
                <w:szCs w:val="24"/>
              </w:rPr>
            </w:pPr>
            <w:r w:rsidRPr="003E4E5B">
              <w:rPr>
                <w:rFonts w:ascii="Times New Roman" w:eastAsia="Times New Roman" w:hAnsi="Times New Roman" w:cs="Times New Roman"/>
                <w:sz w:val="24"/>
                <w:szCs w:val="24"/>
              </w:rPr>
              <w:t>Core PaperVI -</w:t>
            </w:r>
            <w:r w:rsidRPr="00936A9A">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454" w:right="450"/>
              <w:jc w:val="center"/>
              <w:rPr>
                <w:rFonts w:ascii="Times New Roman" w:eastAsia="Times New Roman" w:hAnsi="Times New Roman" w:cs="Times New Roman"/>
                <w:b/>
                <w:sz w:val="24"/>
                <w:szCs w:val="24"/>
              </w:rPr>
            </w:pPr>
            <w:r w:rsidRPr="003E4E5B">
              <w:rPr>
                <w:rFonts w:ascii="Times New Roman" w:eastAsia="Times New Roman" w:hAnsi="Times New Roman" w:cs="Times New Roman"/>
                <w:b/>
                <w:sz w:val="24"/>
                <w:szCs w:val="24"/>
              </w:rPr>
              <w:t>5</w:t>
            </w:r>
          </w:p>
        </w:tc>
      </w:tr>
    </w:tbl>
    <w:p w:rsidR="00B75305" w:rsidRPr="003E4E5B" w:rsidRDefault="00B75305" w:rsidP="002505B4">
      <w:pPr>
        <w:tabs>
          <w:tab w:val="left" w:pos="5364"/>
        </w:tabs>
        <w:rPr>
          <w:rFonts w:ascii="Times New Roman" w:hAnsi="Times New Roman" w:cs="Times New Roman"/>
          <w:sz w:val="24"/>
          <w:szCs w:val="24"/>
        </w:rPr>
        <w:sectPr w:rsidR="00B75305" w:rsidRPr="003E4E5B">
          <w:pgSz w:w="12240" w:h="15840"/>
          <w:pgMar w:top="1380" w:right="1320" w:bottom="280" w:left="1220" w:header="720" w:footer="720" w:gutter="0"/>
          <w:cols w:space="720"/>
        </w:sectPr>
      </w:pPr>
    </w:p>
    <w:p w:rsidR="00B75305" w:rsidRPr="003E4E5B" w:rsidRDefault="00B75305" w:rsidP="002505B4">
      <w:pPr>
        <w:tabs>
          <w:tab w:val="left" w:pos="5364"/>
        </w:tabs>
        <w:spacing w:before="10" w:line="80" w:lineRule="exact"/>
        <w:rPr>
          <w:rFonts w:ascii="Times New Roman" w:hAnsi="Times New Roman" w:cs="Times New Roman"/>
          <w:sz w:val="24"/>
          <w:szCs w:val="24"/>
        </w:rPr>
      </w:pPr>
    </w:p>
    <w:tbl>
      <w:tblPr>
        <w:tblW w:w="0" w:type="auto"/>
        <w:tblInd w:w="89" w:type="dxa"/>
        <w:tblLayout w:type="fixed"/>
        <w:tblCellMar>
          <w:left w:w="0" w:type="dxa"/>
          <w:right w:w="0" w:type="dxa"/>
        </w:tblCellMar>
        <w:tblLook w:val="01E0"/>
      </w:tblPr>
      <w:tblGrid>
        <w:gridCol w:w="1260"/>
        <w:gridCol w:w="1140"/>
        <w:gridCol w:w="4900"/>
        <w:gridCol w:w="1060"/>
        <w:gridCol w:w="1120"/>
      </w:tblGrid>
      <w:tr w:rsidR="00A70E03" w:rsidRPr="003E4E5B" w:rsidTr="00430AF4">
        <w:trPr>
          <w:trHeight w:hRule="exact" w:val="560"/>
        </w:trPr>
        <w:tc>
          <w:tcPr>
            <w:tcW w:w="12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before="9" w:line="160" w:lineRule="exact"/>
              <w:rPr>
                <w:rFonts w:ascii="Times New Roman" w:hAnsi="Times New Roman" w:cs="Times New Roman"/>
                <w:sz w:val="24"/>
                <w:szCs w:val="24"/>
              </w:rPr>
            </w:pPr>
          </w:p>
          <w:p w:rsidR="00A70E03" w:rsidRPr="003E4E5B" w:rsidRDefault="00A70E03" w:rsidP="002505B4">
            <w:pPr>
              <w:tabs>
                <w:tab w:val="left" w:pos="5364"/>
              </w:tabs>
              <w:spacing w:line="200" w:lineRule="exact"/>
              <w:rPr>
                <w:rFonts w:ascii="Times New Roman" w:hAnsi="Times New Roman" w:cs="Times New Roman"/>
                <w:sz w:val="24"/>
                <w:szCs w:val="24"/>
              </w:rPr>
            </w:pPr>
          </w:p>
          <w:p w:rsidR="00A70E03" w:rsidRPr="003E4E5B" w:rsidRDefault="00A70E03" w:rsidP="002505B4">
            <w:pPr>
              <w:tabs>
                <w:tab w:val="left" w:pos="5364"/>
              </w:tabs>
              <w:spacing w:line="200" w:lineRule="exact"/>
              <w:rPr>
                <w:rFonts w:ascii="Times New Roman" w:hAnsi="Times New Roman" w:cs="Times New Roman"/>
                <w:sz w:val="24"/>
                <w:szCs w:val="24"/>
              </w:rPr>
            </w:pPr>
          </w:p>
          <w:p w:rsidR="00A70E03" w:rsidRPr="003E4E5B" w:rsidRDefault="00A70E03" w:rsidP="002505B4">
            <w:pPr>
              <w:tabs>
                <w:tab w:val="left" w:pos="5364"/>
              </w:tabs>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w:t>
            </w:r>
            <w:r w:rsidR="008F0E75">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before="2"/>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Elective III – </w:t>
            </w:r>
            <w:r w:rsidR="0072011E">
              <w:rPr>
                <w:rFonts w:ascii="Times New Roman" w:eastAsia="Times New Roman" w:hAnsi="Times New Roman" w:cs="Times New Roman"/>
                <w:sz w:val="24"/>
                <w:szCs w:val="24"/>
              </w:rPr>
              <w:t xml:space="preserve">Business Mathematics and Statistics </w:t>
            </w:r>
          </w:p>
          <w:p w:rsidR="00A70E03" w:rsidRPr="003E4E5B" w:rsidRDefault="00A70E03"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A70E03" w:rsidRPr="003E4E5B" w:rsidRDefault="00A70E03" w:rsidP="002505B4">
            <w:pPr>
              <w:tabs>
                <w:tab w:val="left" w:pos="5364"/>
              </w:tabs>
              <w:spacing w:before="9" w:line="160" w:lineRule="exact"/>
              <w:jc w:val="center"/>
              <w:rPr>
                <w:rFonts w:ascii="Times New Roman" w:hAnsi="Times New Roman" w:cs="Times New Roman"/>
                <w:sz w:val="24"/>
                <w:szCs w:val="24"/>
              </w:rPr>
            </w:pPr>
          </w:p>
          <w:p w:rsidR="00A70E03" w:rsidRPr="003E4E5B" w:rsidRDefault="00A70E03" w:rsidP="002505B4">
            <w:pPr>
              <w:tabs>
                <w:tab w:val="left" w:pos="5364"/>
              </w:tabs>
              <w:spacing w:line="200" w:lineRule="exact"/>
              <w:jc w:val="center"/>
              <w:rPr>
                <w:rFonts w:ascii="Times New Roman" w:hAnsi="Times New Roman" w:cs="Times New Roman"/>
                <w:sz w:val="24"/>
                <w:szCs w:val="24"/>
              </w:rPr>
            </w:pPr>
          </w:p>
          <w:p w:rsidR="00A70E03" w:rsidRPr="003E4E5B" w:rsidRDefault="00A70E03" w:rsidP="002505B4">
            <w:pPr>
              <w:tabs>
                <w:tab w:val="left" w:pos="5364"/>
              </w:tabs>
              <w:spacing w:line="200" w:lineRule="exact"/>
              <w:jc w:val="center"/>
              <w:rPr>
                <w:rFonts w:ascii="Times New Roman" w:hAnsi="Times New Roman" w:cs="Times New Roman"/>
                <w:sz w:val="24"/>
                <w:szCs w:val="24"/>
              </w:rPr>
            </w:pPr>
          </w:p>
          <w:p w:rsidR="00A70E03" w:rsidRPr="003E4E5B" w:rsidRDefault="00A70E03" w:rsidP="002505B4">
            <w:pPr>
              <w:tabs>
                <w:tab w:val="left" w:pos="5364"/>
              </w:tabs>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3</w:t>
            </w:r>
          </w:p>
          <w:p w:rsidR="00A70E03" w:rsidRPr="003E4E5B" w:rsidRDefault="00A70E03" w:rsidP="002505B4">
            <w:pPr>
              <w:tabs>
                <w:tab w:val="left" w:pos="5364"/>
              </w:tabs>
              <w:spacing w:before="16" w:line="260" w:lineRule="exact"/>
              <w:jc w:val="center"/>
              <w:rPr>
                <w:rFonts w:ascii="Times New Roman" w:hAnsi="Times New Roman" w:cs="Times New Roman"/>
                <w:sz w:val="24"/>
                <w:szCs w:val="24"/>
              </w:rPr>
            </w:pPr>
          </w:p>
          <w:p w:rsidR="00A70E03" w:rsidRPr="003E4E5B" w:rsidRDefault="00A70E03" w:rsidP="002505B4">
            <w:pPr>
              <w:tabs>
                <w:tab w:val="left" w:pos="5364"/>
              </w:tabs>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before="9" w:line="160" w:lineRule="exact"/>
              <w:jc w:val="center"/>
              <w:rPr>
                <w:rFonts w:ascii="Times New Roman" w:hAnsi="Times New Roman" w:cs="Times New Roman"/>
                <w:sz w:val="24"/>
                <w:szCs w:val="24"/>
              </w:rPr>
            </w:pPr>
          </w:p>
          <w:p w:rsidR="00A70E03" w:rsidRPr="003E4E5B" w:rsidRDefault="00A70E03" w:rsidP="002505B4">
            <w:pPr>
              <w:tabs>
                <w:tab w:val="left" w:pos="5364"/>
              </w:tabs>
              <w:spacing w:line="200" w:lineRule="exact"/>
              <w:jc w:val="center"/>
              <w:rPr>
                <w:rFonts w:ascii="Times New Roman" w:hAnsi="Times New Roman" w:cs="Times New Roman"/>
                <w:sz w:val="24"/>
                <w:szCs w:val="24"/>
              </w:rPr>
            </w:pPr>
          </w:p>
          <w:p w:rsidR="00A70E03" w:rsidRPr="003E4E5B" w:rsidRDefault="00A70E03" w:rsidP="002505B4">
            <w:pPr>
              <w:tabs>
                <w:tab w:val="left" w:pos="5364"/>
              </w:tabs>
              <w:spacing w:line="200" w:lineRule="exact"/>
              <w:jc w:val="center"/>
              <w:rPr>
                <w:rFonts w:ascii="Times New Roman" w:hAnsi="Times New Roman" w:cs="Times New Roman"/>
                <w:sz w:val="24"/>
                <w:szCs w:val="24"/>
              </w:rPr>
            </w:pPr>
          </w:p>
          <w:p w:rsidR="00A70E03" w:rsidRPr="003E4E5B" w:rsidRDefault="00A70E03" w:rsidP="002505B4">
            <w:pPr>
              <w:tabs>
                <w:tab w:val="left" w:pos="5364"/>
              </w:tabs>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r>
      <w:tr w:rsidR="00A70E03" w:rsidRPr="003E4E5B" w:rsidTr="00116E15">
        <w:trPr>
          <w:trHeight w:hRule="exact" w:val="602"/>
        </w:trPr>
        <w:tc>
          <w:tcPr>
            <w:tcW w:w="1260" w:type="dxa"/>
            <w:vMerge/>
            <w:tcBorders>
              <w:left w:val="single" w:sz="8" w:space="0" w:color="000000"/>
              <w:right w:val="single" w:sz="8" w:space="0" w:color="000000"/>
            </w:tcBorders>
            <w:vAlign w:val="center"/>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6025B">
            <w:pPr>
              <w:tabs>
                <w:tab w:val="left" w:pos="5364"/>
              </w:tabs>
              <w:spacing w:before="9"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Elective III –</w:t>
            </w:r>
            <w:r w:rsidR="00116E15" w:rsidRPr="003E4E5B">
              <w:rPr>
                <w:rFonts w:ascii="Times New Roman" w:eastAsia="Times New Roman" w:hAnsi="Times New Roman" w:cs="Times New Roman"/>
                <w:sz w:val="24"/>
                <w:szCs w:val="24"/>
              </w:rPr>
              <w:t xml:space="preserve">Financial </w:t>
            </w:r>
            <w:r w:rsidR="0026025B">
              <w:rPr>
                <w:rFonts w:ascii="Times New Roman" w:eastAsia="Times New Roman" w:hAnsi="Times New Roman" w:cs="Times New Roman"/>
                <w:sz w:val="24"/>
                <w:szCs w:val="24"/>
              </w:rPr>
              <w:t>M</w:t>
            </w:r>
            <w:r w:rsidR="00116E15" w:rsidRPr="003E4E5B">
              <w:rPr>
                <w:rFonts w:ascii="Times New Roman" w:eastAsia="Times New Roman" w:hAnsi="Times New Roman" w:cs="Times New Roman"/>
                <w:sz w:val="24"/>
                <w:szCs w:val="24"/>
              </w:rPr>
              <w:t>arket</w:t>
            </w:r>
            <w:r w:rsidR="0026025B">
              <w:rPr>
                <w:rFonts w:ascii="Times New Roman" w:eastAsia="Times New Roman" w:hAnsi="Times New Roman" w:cs="Times New Roman"/>
                <w:sz w:val="24"/>
                <w:szCs w:val="24"/>
              </w:rPr>
              <w:t>s</w:t>
            </w:r>
          </w:p>
        </w:tc>
        <w:tc>
          <w:tcPr>
            <w:tcW w:w="1060" w:type="dxa"/>
            <w:vMerge/>
            <w:tcBorders>
              <w:left w:val="single" w:sz="8" w:space="0" w:color="000000"/>
              <w:right w:val="single" w:sz="8" w:space="0" w:color="000000"/>
            </w:tcBorders>
            <w:vAlign w:val="center"/>
          </w:tcPr>
          <w:p w:rsidR="00A70E03" w:rsidRPr="003E4E5B" w:rsidRDefault="00A70E03" w:rsidP="002505B4">
            <w:pPr>
              <w:tabs>
                <w:tab w:val="left" w:pos="5364"/>
              </w:tabs>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A70E03" w:rsidRPr="003E4E5B" w:rsidRDefault="00A70E03" w:rsidP="002505B4">
            <w:pPr>
              <w:tabs>
                <w:tab w:val="left" w:pos="5364"/>
              </w:tabs>
              <w:jc w:val="center"/>
              <w:rPr>
                <w:rFonts w:ascii="Times New Roman" w:hAnsi="Times New Roman" w:cs="Times New Roman"/>
                <w:sz w:val="24"/>
                <w:szCs w:val="24"/>
              </w:rPr>
            </w:pPr>
          </w:p>
        </w:tc>
      </w:tr>
      <w:tr w:rsidR="00A70E03" w:rsidRPr="003E4E5B" w:rsidTr="00430AF4">
        <w:trPr>
          <w:trHeight w:hRule="exact" w:val="732"/>
        </w:trPr>
        <w:tc>
          <w:tcPr>
            <w:tcW w:w="12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C6658B">
            <w:pPr>
              <w:tabs>
                <w:tab w:val="left" w:pos="5364"/>
              </w:tabs>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Elective III – Financial </w:t>
            </w:r>
            <w:r w:rsidR="00CB050B" w:rsidRPr="003E4E5B">
              <w:rPr>
                <w:rFonts w:ascii="Times New Roman" w:eastAsia="Times New Roman" w:hAnsi="Times New Roman" w:cs="Times New Roman"/>
                <w:sz w:val="24"/>
                <w:szCs w:val="24"/>
              </w:rPr>
              <w:t>Derivat</w:t>
            </w:r>
            <w:r w:rsidR="00C6658B">
              <w:rPr>
                <w:rFonts w:ascii="Times New Roman" w:eastAsia="Times New Roman" w:hAnsi="Times New Roman" w:cs="Times New Roman"/>
                <w:sz w:val="24"/>
                <w:szCs w:val="24"/>
              </w:rPr>
              <w:t xml:space="preserve">ives </w:t>
            </w:r>
          </w:p>
        </w:tc>
        <w:tc>
          <w:tcPr>
            <w:tcW w:w="10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jc w:val="center"/>
              <w:rPr>
                <w:rFonts w:ascii="Times New Roman" w:hAnsi="Times New Roman" w:cs="Times New Roman"/>
                <w:sz w:val="24"/>
                <w:szCs w:val="24"/>
              </w:rPr>
            </w:pPr>
          </w:p>
        </w:tc>
      </w:tr>
      <w:tr w:rsidR="00B75305" w:rsidRPr="003E4E5B">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3E4E5B" w:rsidRDefault="006131A7" w:rsidP="002505B4">
            <w:pPr>
              <w:tabs>
                <w:tab w:val="left" w:pos="5364"/>
              </w:tabs>
              <w:spacing w:before="7"/>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w:t>
            </w:r>
          </w:p>
        </w:tc>
      </w:tr>
      <w:tr w:rsidR="00B75305" w:rsidRPr="003E4E5B">
        <w:trPr>
          <w:trHeight w:hRule="exact" w:val="280"/>
        </w:trPr>
        <w:tc>
          <w:tcPr>
            <w:tcW w:w="1260" w:type="dxa"/>
            <w:vMerge/>
            <w:tcBorders>
              <w:left w:val="single" w:sz="8" w:space="0" w:color="000000"/>
              <w:right w:val="single" w:sz="8" w:space="0" w:color="000000"/>
            </w:tcBorders>
            <w:vAlign w:val="center"/>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r>
      <w:tr w:rsidR="00B75305" w:rsidRPr="003E4E5B">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8F0E75" w:rsidP="002505B4">
            <w:pPr>
              <w:tabs>
                <w:tab w:val="left" w:pos="5364"/>
              </w:tabs>
              <w:spacing w:line="260" w:lineRule="exact"/>
              <w:ind w:left="440" w:right="445"/>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right="100"/>
              <w:jc w:val="right"/>
              <w:rPr>
                <w:rFonts w:ascii="Times New Roman" w:hAnsi="Times New Roman" w:cs="Times New Roman"/>
                <w:sz w:val="24"/>
                <w:szCs w:val="24"/>
              </w:rPr>
            </w:pPr>
            <w:r w:rsidRPr="003E4E5B">
              <w:rPr>
                <w:rFonts w:ascii="Times New Roman" w:eastAsia="Times New Roman" w:hAnsi="Times New Roman" w:cs="Times New Roman"/>
                <w:b/>
                <w:spacing w:val="-4"/>
                <w:position w:val="-1"/>
                <w:sz w:val="24"/>
                <w:szCs w:val="24"/>
              </w:rPr>
              <w:t>T</w:t>
            </w:r>
            <w:r w:rsidRPr="003E4E5B">
              <w:rPr>
                <w:rFonts w:ascii="Times New Roman" w:eastAsia="Times New Roman" w:hAnsi="Times New Roman" w:cs="Times New Roman"/>
                <w:b/>
                <w:position w:val="-1"/>
                <w:sz w:val="24"/>
                <w:szCs w:val="24"/>
              </w:rPr>
              <w:t>O</w:t>
            </w:r>
            <w:r w:rsidRPr="003E4E5B">
              <w:rPr>
                <w:rFonts w:ascii="Times New Roman" w:eastAsia="Times New Roman" w:hAnsi="Times New Roman" w:cs="Times New Roman"/>
                <w:b/>
                <w:spacing w:val="-18"/>
                <w:position w:val="-1"/>
                <w:sz w:val="24"/>
                <w:szCs w:val="24"/>
              </w:rPr>
              <w:t>T</w:t>
            </w:r>
            <w:r w:rsidRPr="003E4E5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C0312F" w:rsidP="002505B4">
            <w:pPr>
              <w:tabs>
                <w:tab w:val="left" w:pos="5364"/>
              </w:tabs>
              <w:spacing w:before="6" w:line="260" w:lineRule="exact"/>
              <w:ind w:left="359" w:right="36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r w:rsidR="008F0E75">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394" w:right="39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30</w:t>
            </w:r>
          </w:p>
        </w:tc>
      </w:tr>
      <w:tr w:rsidR="00B75305" w:rsidRPr="003E4E5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3504" w:right="349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FOU</w:t>
            </w:r>
            <w:r w:rsidRPr="003E4E5B">
              <w:rPr>
                <w:rFonts w:ascii="Times New Roman" w:eastAsia="Times New Roman" w:hAnsi="Times New Roman" w:cs="Times New Roman"/>
                <w:b/>
                <w:spacing w:val="-8"/>
                <w:position w:val="-1"/>
                <w:sz w:val="24"/>
                <w:szCs w:val="24"/>
              </w:rPr>
              <w:t>R</w:t>
            </w:r>
            <w:r w:rsidRPr="003E4E5B">
              <w:rPr>
                <w:rFonts w:ascii="Times New Roman" w:eastAsia="Times New Roman" w:hAnsi="Times New Roman" w:cs="Times New Roman"/>
                <w:b/>
                <w:position w:val="-1"/>
                <w:sz w:val="24"/>
                <w:szCs w:val="24"/>
              </w:rPr>
              <w:t>TH SEMESTER</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8" w:line="260" w:lineRule="exact"/>
              <w:ind w:left="35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0A5560" w:rsidP="002505B4">
            <w:pPr>
              <w:tabs>
                <w:tab w:val="left" w:pos="5364"/>
              </w:tabs>
              <w:spacing w:before="8" w:line="260" w:lineRule="exact"/>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6</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line="260" w:lineRule="exact"/>
              <w:ind w:left="314"/>
              <w:rPr>
                <w:rFonts w:ascii="Times New Roman" w:hAnsi="Times New Roman" w:cs="Times New Roman"/>
                <w:sz w:val="24"/>
                <w:szCs w:val="24"/>
              </w:rPr>
            </w:pPr>
            <w:r w:rsidRPr="003E4E5B">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2"/>
                <w:sz w:val="24"/>
                <w:szCs w:val="24"/>
              </w:rPr>
              <w:t>English</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0" w:line="260" w:lineRule="exact"/>
              <w:ind w:left="27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0"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 xml:space="preserve">Core PaperVII </w:t>
            </w:r>
            <w:r w:rsidR="00041CDD" w:rsidRPr="003E4E5B">
              <w:rPr>
                <w:rFonts w:ascii="Times New Roman" w:eastAsia="Times New Roman" w:hAnsi="Times New Roman" w:cs="Times New Roman"/>
                <w:position w:val="-1"/>
                <w:sz w:val="24"/>
                <w:szCs w:val="24"/>
              </w:rPr>
              <w:t>–</w:t>
            </w:r>
            <w:r w:rsidRPr="003E4E5B">
              <w:rPr>
                <w:rFonts w:ascii="Times New Roman" w:eastAsia="Times New Roman" w:hAnsi="Times New Roman" w:cs="Times New Roman"/>
                <w:b/>
                <w:position w:val="-1"/>
                <w:sz w:val="24"/>
                <w:szCs w:val="24"/>
              </w:rPr>
              <w:t>Corporate</w:t>
            </w:r>
            <w:r w:rsidR="00666167">
              <w:rPr>
                <w:rFonts w:ascii="Times New Roman" w:eastAsia="Times New Roman" w:hAnsi="Times New Roman" w:cs="Times New Roman"/>
                <w:b/>
                <w:position w:val="-1"/>
                <w:sz w:val="24"/>
                <w:szCs w:val="24"/>
              </w:rPr>
              <w:t xml:space="preserve"> </w:t>
            </w:r>
            <w:r w:rsidRPr="003E4E5B">
              <w:rPr>
                <w:rFonts w:ascii="Times New Roman" w:eastAsia="Times New Roman" w:hAnsi="Times New Roman" w:cs="Times New Roman"/>
                <w:b/>
                <w:position w:val="-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before="1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0"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5</w:t>
            </w:r>
          </w:p>
        </w:tc>
      </w:tr>
      <w:tr w:rsidR="00B75305" w:rsidRPr="003E4E5B">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A44A98">
            <w:pPr>
              <w:tabs>
                <w:tab w:val="left" w:pos="5364"/>
              </w:tabs>
              <w:spacing w:before="1"/>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PaperVIII </w:t>
            </w:r>
            <w:r w:rsidR="00A44A98">
              <w:rPr>
                <w:rFonts w:ascii="Times New Roman" w:eastAsia="Times New Roman" w:hAnsi="Times New Roman" w:cs="Times New Roman"/>
                <w:spacing w:val="4"/>
                <w:sz w:val="24"/>
                <w:szCs w:val="24"/>
              </w:rPr>
              <w:t xml:space="preserve">– </w:t>
            </w:r>
            <w:r w:rsidR="00A44A98" w:rsidRPr="00936A9A">
              <w:rPr>
                <w:rFonts w:ascii="Times New Roman" w:eastAsia="Times New Roman" w:hAnsi="Times New Roman" w:cs="Times New Roman"/>
                <w:b/>
                <w:spacing w:val="4"/>
                <w:sz w:val="24"/>
                <w:szCs w:val="24"/>
              </w:rPr>
              <w:t>Principles of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9E72A2" w:rsidP="002505B4">
            <w:pPr>
              <w:tabs>
                <w:tab w:val="left" w:pos="5364"/>
              </w:tabs>
              <w:spacing w:before="1"/>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A70E03" w:rsidRPr="003E4E5B" w:rsidTr="00430AF4">
        <w:trPr>
          <w:trHeight w:hRule="exact" w:val="580"/>
        </w:trPr>
        <w:tc>
          <w:tcPr>
            <w:tcW w:w="12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before="8"/>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before="8"/>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Elective IV– </w:t>
            </w:r>
            <w:r w:rsidR="0072011E">
              <w:rPr>
                <w:rFonts w:ascii="Times New Roman" w:eastAsia="Times New Roman" w:hAnsi="Times New Roman" w:cs="Times New Roman"/>
                <w:position w:val="-1"/>
                <w:sz w:val="24"/>
                <w:szCs w:val="24"/>
              </w:rPr>
              <w:t>Operation Research</w:t>
            </w:r>
          </w:p>
          <w:p w:rsidR="00A70E03" w:rsidRPr="003E4E5B" w:rsidRDefault="00A70E03"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line="200" w:lineRule="exact"/>
              <w:jc w:val="right"/>
              <w:rPr>
                <w:rFonts w:ascii="Times New Roman" w:hAnsi="Times New Roman" w:cs="Times New Roman"/>
                <w:sz w:val="24"/>
                <w:szCs w:val="24"/>
              </w:rPr>
            </w:pPr>
          </w:p>
          <w:p w:rsidR="00A70E03" w:rsidRPr="003E4E5B" w:rsidRDefault="00A70E03" w:rsidP="002505B4">
            <w:pPr>
              <w:tabs>
                <w:tab w:val="left" w:pos="5364"/>
              </w:tabs>
              <w:spacing w:line="260" w:lineRule="exact"/>
              <w:ind w:right="424"/>
              <w:jc w:val="right"/>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A70E03" w:rsidRPr="003E4E5B" w:rsidRDefault="00A70E03" w:rsidP="002505B4">
            <w:pPr>
              <w:tabs>
                <w:tab w:val="left" w:pos="5364"/>
              </w:tabs>
              <w:spacing w:before="1" w:line="160" w:lineRule="exact"/>
              <w:jc w:val="right"/>
              <w:rPr>
                <w:rFonts w:ascii="Times New Roman" w:hAnsi="Times New Roman" w:cs="Times New Roman"/>
                <w:sz w:val="24"/>
                <w:szCs w:val="24"/>
              </w:rPr>
            </w:pPr>
          </w:p>
          <w:p w:rsidR="00A70E03" w:rsidRPr="003E4E5B" w:rsidRDefault="00A70E03" w:rsidP="002505B4">
            <w:pPr>
              <w:tabs>
                <w:tab w:val="left" w:pos="5364"/>
              </w:tabs>
              <w:spacing w:line="200" w:lineRule="exact"/>
              <w:jc w:val="right"/>
              <w:rPr>
                <w:rFonts w:ascii="Times New Roman" w:hAnsi="Times New Roman" w:cs="Times New Roman"/>
                <w:sz w:val="24"/>
                <w:szCs w:val="24"/>
              </w:rPr>
            </w:pPr>
          </w:p>
          <w:p w:rsidR="00A70E03" w:rsidRPr="003E4E5B" w:rsidRDefault="00A70E03" w:rsidP="002505B4">
            <w:pPr>
              <w:tabs>
                <w:tab w:val="left" w:pos="5364"/>
              </w:tabs>
              <w:ind w:right="450"/>
              <w:jc w:val="right"/>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r>
      <w:tr w:rsidR="00A70E03" w:rsidRPr="003E4E5B" w:rsidTr="00430AF4">
        <w:trPr>
          <w:trHeight w:hRule="exact" w:val="636"/>
        </w:trPr>
        <w:tc>
          <w:tcPr>
            <w:tcW w:w="1260" w:type="dxa"/>
            <w:vMerge/>
            <w:tcBorders>
              <w:left w:val="single" w:sz="8" w:space="0" w:color="000000"/>
              <w:right w:val="single" w:sz="8" w:space="0" w:color="000000"/>
            </w:tcBorders>
            <w:vAlign w:val="center"/>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DE076B">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Elective IV–</w:t>
            </w:r>
            <w:r w:rsidR="00116E15" w:rsidRPr="003E4E5B">
              <w:rPr>
                <w:rFonts w:ascii="Times New Roman" w:eastAsia="Times New Roman" w:hAnsi="Times New Roman" w:cs="Times New Roman"/>
                <w:position w:val="-1"/>
                <w:sz w:val="24"/>
                <w:szCs w:val="24"/>
              </w:rPr>
              <w:t xml:space="preserve">Security analysis and Portfolio </w:t>
            </w:r>
            <w:r w:rsidR="00DE076B">
              <w:rPr>
                <w:rFonts w:ascii="Times New Roman" w:eastAsia="Times New Roman" w:hAnsi="Times New Roman" w:cs="Times New Roman"/>
                <w:position w:val="-1"/>
                <w:sz w:val="24"/>
                <w:szCs w:val="24"/>
              </w:rPr>
              <w:t>M</w:t>
            </w:r>
            <w:r w:rsidR="00116E15" w:rsidRPr="003E4E5B">
              <w:rPr>
                <w:rFonts w:ascii="Times New Roman" w:eastAsia="Times New Roman" w:hAnsi="Times New Roman" w:cs="Times New Roman"/>
                <w:position w:val="-1"/>
                <w:sz w:val="24"/>
                <w:szCs w:val="24"/>
              </w:rPr>
              <w:t>anagement</w:t>
            </w:r>
          </w:p>
        </w:tc>
        <w:tc>
          <w:tcPr>
            <w:tcW w:w="1060" w:type="dxa"/>
            <w:vMerge/>
            <w:tcBorders>
              <w:left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r>
      <w:tr w:rsidR="00A70E03" w:rsidRPr="003E4E5B" w:rsidTr="00A70E03">
        <w:trPr>
          <w:trHeight w:hRule="exact" w:val="614"/>
        </w:trPr>
        <w:tc>
          <w:tcPr>
            <w:tcW w:w="12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before="6"/>
              <w:ind w:left="85"/>
              <w:rPr>
                <w:rFonts w:ascii="Times New Roman" w:hAnsi="Times New Roman" w:cs="Times New Roman"/>
                <w:sz w:val="24"/>
                <w:szCs w:val="24"/>
              </w:rPr>
            </w:pPr>
            <w:r w:rsidRPr="003E4E5B">
              <w:rPr>
                <w:rFonts w:ascii="Times New Roman" w:eastAsia="Times New Roman" w:hAnsi="Times New Roman" w:cs="Times New Roman"/>
                <w:sz w:val="24"/>
                <w:szCs w:val="24"/>
              </w:rPr>
              <w:t>Elective IV– Legal and regulatory framework of finance market</w:t>
            </w:r>
          </w:p>
        </w:tc>
        <w:tc>
          <w:tcPr>
            <w:tcW w:w="1060" w:type="dxa"/>
            <w:vMerge/>
            <w:tcBorders>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r>
      <w:tr w:rsidR="00B75305" w:rsidRPr="003E4E5B">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75305" w:rsidRPr="003E4E5B" w:rsidRDefault="006131A7" w:rsidP="002505B4">
            <w:pPr>
              <w:tabs>
                <w:tab w:val="left" w:pos="5364"/>
              </w:tabs>
              <w:spacing w:before="3"/>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3" w:line="240" w:lineRule="exact"/>
              <w:ind w:left="85"/>
              <w:rPr>
                <w:rFonts w:ascii="Times New Roman" w:hAnsi="Times New Roman" w:cs="Times New Roman"/>
                <w:sz w:val="24"/>
                <w:szCs w:val="24"/>
              </w:rPr>
            </w:pPr>
            <w:r w:rsidRPr="003E4E5B">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3" w:line="24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3" w:line="24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w:t>
            </w:r>
          </w:p>
        </w:tc>
      </w:tr>
      <w:tr w:rsidR="00B75305" w:rsidRPr="003E4E5B">
        <w:trPr>
          <w:trHeight w:hRule="exact" w:val="300"/>
        </w:trPr>
        <w:tc>
          <w:tcPr>
            <w:tcW w:w="1260" w:type="dxa"/>
            <w:vMerge/>
            <w:tcBorders>
              <w:left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4"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4"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4"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r>
      <w:tr w:rsidR="00B75305" w:rsidRPr="003E4E5B">
        <w:trPr>
          <w:trHeight w:hRule="exact" w:val="300"/>
        </w:trPr>
        <w:tc>
          <w:tcPr>
            <w:tcW w:w="1260" w:type="dxa"/>
            <w:vMerge/>
            <w:tcBorders>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2"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75305" w:rsidRPr="003E4E5B" w:rsidRDefault="008F0E75" w:rsidP="002505B4">
            <w:pPr>
              <w:tabs>
                <w:tab w:val="left" w:pos="5364"/>
              </w:tabs>
              <w:spacing w:before="12"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2"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3" w:line="240" w:lineRule="exact"/>
              <w:ind w:right="100"/>
              <w:jc w:val="right"/>
              <w:rPr>
                <w:rFonts w:ascii="Times New Roman" w:hAnsi="Times New Roman" w:cs="Times New Roman"/>
                <w:sz w:val="24"/>
                <w:szCs w:val="24"/>
              </w:rPr>
            </w:pPr>
            <w:r w:rsidRPr="003E4E5B">
              <w:rPr>
                <w:rFonts w:ascii="Times New Roman" w:eastAsia="Times New Roman" w:hAnsi="Times New Roman" w:cs="Times New Roman"/>
                <w:b/>
                <w:spacing w:val="-4"/>
                <w:position w:val="-2"/>
                <w:sz w:val="24"/>
                <w:szCs w:val="24"/>
              </w:rPr>
              <w:t>T</w:t>
            </w:r>
            <w:r w:rsidRPr="003E4E5B">
              <w:rPr>
                <w:rFonts w:ascii="Times New Roman" w:eastAsia="Times New Roman" w:hAnsi="Times New Roman" w:cs="Times New Roman"/>
                <w:b/>
                <w:position w:val="-2"/>
                <w:sz w:val="24"/>
                <w:szCs w:val="24"/>
              </w:rPr>
              <w:t>O</w:t>
            </w:r>
            <w:r w:rsidRPr="003E4E5B">
              <w:rPr>
                <w:rFonts w:ascii="Times New Roman" w:eastAsia="Times New Roman" w:hAnsi="Times New Roman" w:cs="Times New Roman"/>
                <w:b/>
                <w:spacing w:val="-18"/>
                <w:position w:val="-2"/>
                <w:sz w:val="24"/>
                <w:szCs w:val="24"/>
              </w:rPr>
              <w:t>T</w:t>
            </w:r>
            <w:r w:rsidRPr="003E4E5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3" w:line="240" w:lineRule="exact"/>
              <w:ind w:left="359" w:right="364"/>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w:t>
            </w:r>
            <w:r w:rsidR="008F0E75">
              <w:rPr>
                <w:rFonts w:ascii="Times New Roman" w:eastAsia="Times New Roman" w:hAnsi="Times New Roman" w:cs="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3" w:line="240" w:lineRule="exact"/>
              <w:ind w:left="394" w:right="390"/>
              <w:jc w:val="center"/>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30</w:t>
            </w:r>
          </w:p>
        </w:tc>
      </w:tr>
      <w:tr w:rsidR="00B75305" w:rsidRPr="003E4E5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4" w:line="260" w:lineRule="exact"/>
              <w:ind w:left="3934" w:right="3932"/>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THIRDYEAR</w:t>
            </w:r>
          </w:p>
        </w:tc>
      </w:tr>
      <w:tr w:rsidR="00B75305" w:rsidRPr="003E4E5B">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5" w:line="260" w:lineRule="exact"/>
              <w:ind w:left="3647" w:right="3637"/>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FIFTH SEMESTER</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line="260" w:lineRule="exact"/>
              <w:ind w:left="27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 xml:space="preserve">Core Paper IX </w:t>
            </w:r>
            <w:r w:rsidR="00041CDD" w:rsidRPr="003E4E5B">
              <w:rPr>
                <w:rFonts w:ascii="Times New Roman" w:eastAsia="Times New Roman" w:hAnsi="Times New Roman" w:cs="Times New Roman"/>
                <w:position w:val="-1"/>
                <w:sz w:val="24"/>
                <w:szCs w:val="24"/>
              </w:rPr>
              <w:t>–</w:t>
            </w:r>
            <w:r w:rsidRPr="003E4E5B">
              <w:rPr>
                <w:rFonts w:ascii="Times New Roman" w:eastAsia="Times New Roman" w:hAnsi="Times New Roman" w:cs="Times New Roman"/>
                <w:b/>
                <w:position w:val="-1"/>
                <w:sz w:val="24"/>
                <w:szCs w:val="24"/>
              </w:rPr>
              <w:t>Cost</w:t>
            </w:r>
            <w:r w:rsidR="00666167">
              <w:rPr>
                <w:rFonts w:ascii="Times New Roman" w:eastAsia="Times New Roman" w:hAnsi="Times New Roman" w:cs="Times New Roman"/>
                <w:b/>
                <w:position w:val="-1"/>
                <w:sz w:val="24"/>
                <w:szCs w:val="24"/>
              </w:rPr>
              <w:t xml:space="preserve"> </w:t>
            </w:r>
            <w:r w:rsidRPr="003E4E5B">
              <w:rPr>
                <w:rFonts w:ascii="Times New Roman" w:eastAsia="Times New Roman" w:hAnsi="Times New Roman" w:cs="Times New Roman"/>
                <w:b/>
                <w:position w:val="-1"/>
                <w:sz w:val="24"/>
                <w:szCs w:val="24"/>
              </w:rPr>
              <w:t>Accounting</w:t>
            </w:r>
            <w:r w:rsidR="00363F5E">
              <w:rPr>
                <w:rFonts w:ascii="Times New Roman" w:eastAsia="Times New Roman" w:hAnsi="Times New Roman" w:cs="Times New Roman"/>
                <w:b/>
                <w:position w:val="-1"/>
                <w:sz w:val="24"/>
                <w:szCs w:val="24"/>
              </w:rPr>
              <w:t xml:space="preserv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5</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7" w:line="260" w:lineRule="exact"/>
              <w:ind w:left="27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 xml:space="preserve">Core Paper X - </w:t>
            </w:r>
            <w:r w:rsidRPr="003E4E5B">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7"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5</w:t>
            </w:r>
          </w:p>
        </w:tc>
      </w:tr>
      <w:tr w:rsidR="00B75305" w:rsidRPr="003E4E5B">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line="260" w:lineRule="exact"/>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XI </w:t>
            </w:r>
            <w:r w:rsidR="00041CDD" w:rsidRPr="003E4E5B">
              <w:rPr>
                <w:rFonts w:ascii="Times New Roman" w:eastAsia="Times New Roman" w:hAnsi="Times New Roman" w:cs="Times New Roman"/>
                <w:sz w:val="24"/>
                <w:szCs w:val="24"/>
              </w:rPr>
              <w:t>–</w:t>
            </w:r>
            <w:r w:rsidRPr="003E4E5B">
              <w:rPr>
                <w:rFonts w:ascii="Times New Roman" w:eastAsia="Times New Roman" w:hAnsi="Times New Roman" w:cs="Times New Roman"/>
                <w:b/>
                <w:sz w:val="24"/>
                <w:szCs w:val="24"/>
              </w:rPr>
              <w:t>Income</w:t>
            </w:r>
            <w:r w:rsidRPr="003E4E5B">
              <w:rPr>
                <w:rFonts w:ascii="Times New Roman" w:eastAsia="Times New Roman" w:hAnsi="Times New Roman" w:cs="Times New Roman"/>
                <w:b/>
                <w:spacing w:val="-22"/>
                <w:sz w:val="24"/>
                <w:szCs w:val="24"/>
              </w:rPr>
              <w:t>T</w:t>
            </w:r>
            <w:r w:rsidRPr="003E4E5B">
              <w:rPr>
                <w:rFonts w:ascii="Times New Roman" w:eastAsia="Times New Roman" w:hAnsi="Times New Roman" w:cs="Times New Roman"/>
                <w:b/>
                <w:sz w:val="24"/>
                <w:szCs w:val="24"/>
              </w:rPr>
              <w:t>ax Law and</w:t>
            </w:r>
          </w:p>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5"/>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XII – </w:t>
            </w:r>
            <w:r w:rsidR="002B5A5B">
              <w:rPr>
                <w:rFonts w:ascii="Times New Roman" w:eastAsia="Times New Roman" w:hAnsi="Times New Roman" w:cs="Times New Roman"/>
                <w:sz w:val="24"/>
                <w:szCs w:val="24"/>
              </w:rPr>
              <w:t xml:space="preserve">Project Viva vove </w:t>
            </w:r>
            <w:r w:rsidRPr="003E4E5B">
              <w:rPr>
                <w:rFonts w:ascii="Times New Roman" w:eastAsia="Times New Roman" w:hAnsi="Times New Roman" w:cs="Times New Roman"/>
                <w:b/>
                <w:sz w:val="24"/>
                <w:szCs w:val="24"/>
              </w:rPr>
              <w:t>Auditing and Corporate</w:t>
            </w:r>
          </w:p>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5"/>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5"/>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A70E03" w:rsidRPr="003E4E5B" w:rsidTr="00430AF4">
        <w:trPr>
          <w:trHeight w:hRule="exact" w:val="580"/>
        </w:trPr>
        <w:tc>
          <w:tcPr>
            <w:tcW w:w="1260" w:type="dxa"/>
            <w:vMerge w:val="restart"/>
            <w:tcBorders>
              <w:top w:val="single" w:sz="8" w:space="0" w:color="000000"/>
              <w:left w:val="single" w:sz="8" w:space="0" w:color="000000"/>
              <w:right w:val="single" w:sz="8" w:space="0" w:color="000000"/>
            </w:tcBorders>
          </w:tcPr>
          <w:p w:rsidR="00A70E03" w:rsidRPr="003E4E5B" w:rsidRDefault="00A70E03" w:rsidP="002505B4">
            <w:pPr>
              <w:tabs>
                <w:tab w:val="left" w:pos="5364"/>
              </w:tabs>
              <w:spacing w:before="12"/>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Discipline Specific Elective 1/2 -</w:t>
            </w:r>
          </w:p>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 xml:space="preserve">Strategic Management/ </w:t>
            </w:r>
            <w:r w:rsidR="00712189">
              <w:rPr>
                <w:rFonts w:ascii="Times New Roman" w:eastAsia="Times New Roman" w:hAnsi="Times New Roman" w:cs="Times New Roman"/>
                <w:position w:val="-1"/>
                <w:sz w:val="24"/>
                <w:szCs w:val="24"/>
              </w:rPr>
              <w:t xml:space="preserve">2/2 </w:t>
            </w:r>
            <w:r w:rsidR="00666167">
              <w:rPr>
                <w:rFonts w:ascii="Times New Roman" w:eastAsia="Times New Roman" w:hAnsi="Times New Roman" w:cs="Times New Roman"/>
                <w:position w:val="-1"/>
                <w:sz w:val="24"/>
                <w:szCs w:val="24"/>
              </w:rPr>
              <w:t>–</w:t>
            </w:r>
            <w:r w:rsidR="00712189">
              <w:rPr>
                <w:rFonts w:ascii="Times New Roman" w:eastAsia="Times New Roman" w:hAnsi="Times New Roman" w:cs="Times New Roman"/>
                <w:position w:val="-1"/>
                <w:sz w:val="24"/>
                <w:szCs w:val="24"/>
              </w:rPr>
              <w:t xml:space="preserve"> </w:t>
            </w:r>
            <w:r w:rsidRPr="003E4E5B">
              <w:rPr>
                <w:rFonts w:ascii="Times New Roman" w:eastAsia="Times New Roman" w:hAnsi="Times New Roman" w:cs="Times New Roman"/>
                <w:position w:val="-1"/>
                <w:sz w:val="24"/>
                <w:szCs w:val="24"/>
              </w:rPr>
              <w:t>Indirect</w:t>
            </w:r>
            <w:r w:rsidR="00666167">
              <w:rPr>
                <w:rFonts w:ascii="Times New Roman" w:eastAsia="Times New Roman" w:hAnsi="Times New Roman" w:cs="Times New Roman"/>
                <w:position w:val="-1"/>
                <w:sz w:val="24"/>
                <w:szCs w:val="24"/>
              </w:rPr>
              <w:t xml:space="preserve"> </w:t>
            </w:r>
            <w:r w:rsidRPr="003E4E5B">
              <w:rPr>
                <w:rFonts w:ascii="Times New Roman" w:eastAsia="Times New Roman" w:hAnsi="Times New Roman" w:cs="Times New Roman"/>
                <w:spacing w:val="-17"/>
                <w:position w:val="-1"/>
                <w:sz w:val="24"/>
                <w:szCs w:val="24"/>
              </w:rPr>
              <w:t>T</w:t>
            </w:r>
            <w:r w:rsidRPr="003E4E5B">
              <w:rPr>
                <w:rFonts w:ascii="Times New Roman" w:eastAsia="Times New Roman" w:hAnsi="Times New Roman" w:cs="Times New Roman"/>
                <w:position w:val="-1"/>
                <w:sz w:val="24"/>
                <w:szCs w:val="24"/>
              </w:rPr>
              <w:t>axation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ind w:right="424"/>
              <w:jc w:val="right"/>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ind w:right="439"/>
              <w:jc w:val="right"/>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r>
      <w:tr w:rsidR="00A70E03" w:rsidRPr="003E4E5B" w:rsidTr="00363F5E">
        <w:trPr>
          <w:trHeight w:hRule="exact" w:val="885"/>
        </w:trPr>
        <w:tc>
          <w:tcPr>
            <w:tcW w:w="1260" w:type="dxa"/>
            <w:vMerge/>
            <w:tcBorders>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Discipline Specific Elective 3/4 – Indian Accounting Standards / Working Capital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ind w:right="424"/>
              <w:jc w:val="right"/>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ind w:right="439"/>
              <w:jc w:val="right"/>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6" w:line="260" w:lineRule="exact"/>
              <w:ind w:left="268"/>
              <w:rPr>
                <w:rFonts w:ascii="Times New Roman" w:hAnsi="Times New Roman" w:cs="Times New Roman"/>
                <w:sz w:val="24"/>
                <w:szCs w:val="24"/>
              </w:rPr>
            </w:pPr>
            <w:r w:rsidRPr="003E4E5B">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pacing w:val="-27"/>
                <w:sz w:val="24"/>
                <w:szCs w:val="24"/>
              </w:rPr>
              <w:t>V</w:t>
            </w:r>
            <w:r w:rsidRPr="003E4E5B">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454" w:right="450"/>
              <w:jc w:val="center"/>
              <w:rPr>
                <w:rFonts w:ascii="Times New Roman" w:hAnsi="Times New Roman" w:cs="Times New Roman"/>
                <w:sz w:val="24"/>
                <w:szCs w:val="24"/>
              </w:rPr>
            </w:pPr>
            <w:r w:rsidRPr="003E4E5B">
              <w:rPr>
                <w:rFonts w:ascii="Times New Roman" w:eastAsia="Times New Roman" w:hAnsi="Times New Roman" w:cs="Times New Roman"/>
                <w:b/>
                <w:sz w:val="24"/>
                <w:szCs w:val="24"/>
              </w:rPr>
              <w:t>2</w:t>
            </w:r>
          </w:p>
        </w:tc>
      </w:tr>
      <w:tr w:rsidR="00B75305" w:rsidRPr="003E4E5B">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Summer Internship / Industrial</w:t>
            </w:r>
            <w:r w:rsidR="00666167">
              <w:rPr>
                <w:rFonts w:ascii="Times New Roman" w:eastAsia="Times New Roman" w:hAnsi="Times New Roman" w:cs="Times New Roman"/>
                <w:position w:val="-1"/>
                <w:sz w:val="24"/>
                <w:szCs w:val="24"/>
              </w:rPr>
              <w:t xml:space="preserve"> </w:t>
            </w:r>
            <w:r w:rsidRPr="003E4E5B">
              <w:rPr>
                <w:rFonts w:ascii="Times New Roman" w:eastAsia="Times New Roman" w:hAnsi="Times New Roman" w:cs="Times New Roman"/>
                <w:spacing w:val="-8"/>
                <w:position w:val="-1"/>
                <w:sz w:val="24"/>
                <w:szCs w:val="24"/>
              </w:rPr>
              <w:t>T</w:t>
            </w:r>
            <w:r w:rsidRPr="003E4E5B">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75" w:right="47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w:t>
            </w:r>
          </w:p>
        </w:tc>
      </w:tr>
      <w:tr w:rsidR="00B75305" w:rsidRPr="003E4E5B">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8" w:line="260" w:lineRule="exact"/>
              <w:ind w:right="100"/>
              <w:jc w:val="right"/>
              <w:rPr>
                <w:rFonts w:ascii="Times New Roman" w:hAnsi="Times New Roman" w:cs="Times New Roman"/>
                <w:sz w:val="24"/>
                <w:szCs w:val="24"/>
              </w:rPr>
            </w:pPr>
            <w:r w:rsidRPr="003E4E5B">
              <w:rPr>
                <w:rFonts w:ascii="Times New Roman" w:eastAsia="Times New Roman" w:hAnsi="Times New Roman" w:cs="Times New Roman"/>
                <w:b/>
                <w:spacing w:val="-4"/>
                <w:position w:val="-1"/>
                <w:sz w:val="24"/>
                <w:szCs w:val="24"/>
              </w:rPr>
              <w:t>T</w:t>
            </w:r>
            <w:r w:rsidRPr="003E4E5B">
              <w:rPr>
                <w:rFonts w:ascii="Times New Roman" w:eastAsia="Times New Roman" w:hAnsi="Times New Roman" w:cs="Times New Roman"/>
                <w:b/>
                <w:position w:val="-1"/>
                <w:sz w:val="24"/>
                <w:szCs w:val="24"/>
              </w:rPr>
              <w:t>O</w:t>
            </w:r>
            <w:r w:rsidRPr="003E4E5B">
              <w:rPr>
                <w:rFonts w:ascii="Times New Roman" w:eastAsia="Times New Roman" w:hAnsi="Times New Roman" w:cs="Times New Roman"/>
                <w:b/>
                <w:spacing w:val="-18"/>
                <w:position w:val="-1"/>
                <w:sz w:val="24"/>
                <w:szCs w:val="24"/>
              </w:rPr>
              <w:t>T</w:t>
            </w:r>
            <w:r w:rsidRPr="003E4E5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line="260" w:lineRule="exact"/>
              <w:ind w:left="359" w:right="364"/>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line="260" w:lineRule="exact"/>
              <w:ind w:left="394" w:right="39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30</w:t>
            </w:r>
          </w:p>
        </w:tc>
      </w:tr>
    </w:tbl>
    <w:p w:rsidR="00B75305" w:rsidRPr="003E4E5B" w:rsidRDefault="00B75305" w:rsidP="002505B4">
      <w:pPr>
        <w:tabs>
          <w:tab w:val="left" w:pos="5364"/>
        </w:tabs>
        <w:rPr>
          <w:rFonts w:ascii="Times New Roman" w:hAnsi="Times New Roman" w:cs="Times New Roman"/>
          <w:sz w:val="24"/>
          <w:szCs w:val="24"/>
        </w:rPr>
        <w:sectPr w:rsidR="00B75305" w:rsidRPr="003E4E5B">
          <w:pgSz w:w="12240" w:h="15840"/>
          <w:pgMar w:top="1340" w:right="1320" w:bottom="280" w:left="1220" w:header="720" w:footer="720" w:gutter="0"/>
          <w:cols w:space="720"/>
        </w:sectPr>
      </w:pPr>
    </w:p>
    <w:p w:rsidR="00B75305" w:rsidRPr="003E4E5B" w:rsidRDefault="00B75305" w:rsidP="002505B4">
      <w:pPr>
        <w:tabs>
          <w:tab w:val="left" w:pos="5364"/>
        </w:tabs>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B75305" w:rsidRPr="003E4E5B" w:rsidTr="00A70E03">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line="260" w:lineRule="exact"/>
              <w:ind w:left="3640" w:right="3630"/>
              <w:jc w:val="center"/>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SIXTH SEMESTER</w:t>
            </w:r>
          </w:p>
        </w:tc>
      </w:tr>
      <w:tr w:rsidR="00B75305" w:rsidRPr="003E4E5B" w:rsidTr="00A70E0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Core Paper XIII </w:t>
            </w:r>
            <w:r w:rsidR="001B7881" w:rsidRPr="003E4E5B">
              <w:rPr>
                <w:rFonts w:ascii="Times New Roman" w:eastAsia="Times New Roman" w:hAnsi="Times New Roman" w:cs="Times New Roman"/>
                <w:sz w:val="24"/>
                <w:szCs w:val="24"/>
              </w:rPr>
              <w:t>–</w:t>
            </w:r>
            <w:r w:rsidR="001B7881" w:rsidRPr="003E4E5B">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419" w:right="424"/>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6" w:line="260" w:lineRule="exact"/>
              <w:ind w:left="454" w:right="450"/>
              <w:rPr>
                <w:rFonts w:ascii="Times New Roman" w:hAnsi="Times New Roman" w:cs="Times New Roman"/>
                <w:sz w:val="24"/>
                <w:szCs w:val="24"/>
              </w:rPr>
            </w:pPr>
            <w:r w:rsidRPr="003E4E5B">
              <w:rPr>
                <w:rFonts w:ascii="Times New Roman" w:eastAsia="Times New Roman" w:hAnsi="Times New Roman" w:cs="Times New Roman"/>
                <w:b/>
                <w:sz w:val="24"/>
                <w:szCs w:val="24"/>
              </w:rPr>
              <w:t>6</w:t>
            </w:r>
          </w:p>
        </w:tc>
      </w:tr>
      <w:tr w:rsidR="00B75305" w:rsidRPr="003E4E5B" w:rsidTr="00A70E0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274"/>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Core Paper XIV-</w:t>
            </w:r>
            <w:r w:rsidR="00041CDD" w:rsidRPr="003E4E5B">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19" w:right="424"/>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line="260" w:lineRule="exact"/>
              <w:ind w:left="454" w:right="450"/>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6</w:t>
            </w:r>
          </w:p>
        </w:tc>
      </w:tr>
      <w:tr w:rsidR="00B75305" w:rsidRPr="003E4E5B" w:rsidTr="00A70E03">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Core Paper XV-</w:t>
            </w:r>
            <w:r w:rsidR="00041CDD" w:rsidRPr="003E4E5B">
              <w:rPr>
                <w:rFonts w:ascii="Times New Roman" w:eastAsia="Times New Roman" w:hAnsi="Times New Roman" w:cs="Times New Roman"/>
                <w:b/>
                <w:sz w:val="24"/>
                <w:szCs w:val="24"/>
              </w:rPr>
              <w:t>Income</w:t>
            </w:r>
            <w:r w:rsidR="00666167">
              <w:rPr>
                <w:rFonts w:ascii="Times New Roman" w:eastAsia="Times New Roman" w:hAnsi="Times New Roman" w:cs="Times New Roman"/>
                <w:b/>
                <w:sz w:val="24"/>
                <w:szCs w:val="24"/>
              </w:rPr>
              <w:t xml:space="preserve"> </w:t>
            </w:r>
            <w:r w:rsidR="00041CDD" w:rsidRPr="003E4E5B">
              <w:rPr>
                <w:rFonts w:ascii="Times New Roman" w:eastAsia="Times New Roman" w:hAnsi="Times New Roman" w:cs="Times New Roman"/>
                <w:b/>
                <w:sz w:val="24"/>
                <w:szCs w:val="24"/>
              </w:rPr>
              <w:t>Tax</w:t>
            </w:r>
            <w:r w:rsidRPr="003E4E5B">
              <w:rPr>
                <w:rFonts w:ascii="Times New Roman" w:eastAsia="Times New Roman" w:hAnsi="Times New Roman" w:cs="Times New Roman"/>
                <w:b/>
                <w:sz w:val="24"/>
                <w:szCs w:val="24"/>
              </w:rPr>
              <w:t xml:space="preserve"> Law and</w:t>
            </w:r>
          </w:p>
          <w:p w:rsidR="00B75305" w:rsidRPr="003E4E5B" w:rsidRDefault="006131A7"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ind w:left="419" w:right="424"/>
              <w:rPr>
                <w:rFonts w:ascii="Times New Roman" w:hAnsi="Times New Roman" w:cs="Times New Roman"/>
                <w:sz w:val="24"/>
                <w:szCs w:val="24"/>
              </w:rPr>
            </w:pPr>
            <w:r w:rsidRPr="003E4E5B">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8"/>
              <w:ind w:left="454" w:right="450"/>
              <w:rPr>
                <w:rFonts w:ascii="Times New Roman" w:hAnsi="Times New Roman" w:cs="Times New Roman"/>
                <w:sz w:val="24"/>
                <w:szCs w:val="24"/>
              </w:rPr>
            </w:pPr>
            <w:r w:rsidRPr="003E4E5B">
              <w:rPr>
                <w:rFonts w:ascii="Times New Roman" w:eastAsia="Times New Roman" w:hAnsi="Times New Roman" w:cs="Times New Roman"/>
                <w:b/>
                <w:sz w:val="24"/>
                <w:szCs w:val="24"/>
              </w:rPr>
              <w:t>6</w:t>
            </w:r>
          </w:p>
        </w:tc>
      </w:tr>
      <w:tr w:rsidR="00A70E03" w:rsidRPr="003E4E5B" w:rsidTr="0072011E">
        <w:trPr>
          <w:trHeight w:hRule="exact" w:val="749"/>
        </w:trPr>
        <w:tc>
          <w:tcPr>
            <w:tcW w:w="1260" w:type="dxa"/>
            <w:vMerge w:val="restart"/>
            <w:tcBorders>
              <w:top w:val="single" w:sz="8" w:space="0" w:color="000000"/>
              <w:left w:val="single" w:sz="8" w:space="0" w:color="000000"/>
              <w:right w:val="single" w:sz="8" w:space="0" w:color="000000"/>
            </w:tcBorders>
            <w:vAlign w:val="center"/>
          </w:tcPr>
          <w:p w:rsidR="00A70E03" w:rsidRPr="003E4E5B" w:rsidRDefault="00A70E03" w:rsidP="002505B4">
            <w:pPr>
              <w:tabs>
                <w:tab w:val="left" w:pos="5364"/>
              </w:tabs>
              <w:spacing w:before="15"/>
              <w:ind w:left="274"/>
              <w:rPr>
                <w:rFonts w:ascii="Times New Roman" w:hAnsi="Times New Roman" w:cs="Times New Roman"/>
                <w:sz w:val="24"/>
                <w:szCs w:val="24"/>
              </w:rPr>
            </w:pPr>
            <w:r w:rsidRPr="003E4E5B">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72011E">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Discipline Specific Elective </w:t>
            </w:r>
            <w:r w:rsidRPr="003E4E5B">
              <w:rPr>
                <w:rFonts w:ascii="Times New Roman" w:eastAsia="MS PMincho" w:hAnsi="Times New Roman" w:cs="Times New Roman"/>
                <w:sz w:val="24"/>
                <w:szCs w:val="24"/>
              </w:rPr>
              <w:t>⅚</w:t>
            </w:r>
            <w:r w:rsidRPr="003E4E5B">
              <w:rPr>
                <w:rFonts w:ascii="Times New Roman" w:eastAsia="Times New Roman" w:hAnsi="Times New Roman" w:cs="Times New Roman"/>
                <w:sz w:val="24"/>
                <w:szCs w:val="24"/>
              </w:rPr>
              <w:t xml:space="preserve">- Financial Management / </w:t>
            </w:r>
            <w:r w:rsidR="0072011E" w:rsidRPr="003E4E5B">
              <w:rPr>
                <w:rFonts w:ascii="Times New Roman" w:eastAsia="Times New Roman" w:hAnsi="Times New Roman" w:cs="Times New Roman"/>
                <w:sz w:val="24"/>
                <w:szCs w:val="24"/>
              </w:rPr>
              <w:t>Computer</w:t>
            </w:r>
            <w:r w:rsidR="0072011E" w:rsidRPr="003E4E5B">
              <w:rPr>
                <w:rFonts w:ascii="Times New Roman" w:eastAsia="Times New Roman" w:hAnsi="Times New Roman" w:cs="Times New Roman"/>
                <w:position w:val="-1"/>
                <w:sz w:val="24"/>
                <w:szCs w:val="24"/>
              </w:rPr>
              <w:t>Application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before="11" w:line="280" w:lineRule="exact"/>
              <w:rPr>
                <w:rFonts w:ascii="Times New Roman" w:hAnsi="Times New Roman" w:cs="Times New Roman"/>
                <w:sz w:val="24"/>
                <w:szCs w:val="24"/>
              </w:rPr>
            </w:pPr>
          </w:p>
          <w:p w:rsidR="00A70E03" w:rsidRPr="003E4E5B" w:rsidRDefault="00A70E03" w:rsidP="002505B4">
            <w:pPr>
              <w:tabs>
                <w:tab w:val="left" w:pos="5364"/>
              </w:tabs>
              <w:ind w:left="419" w:right="424"/>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before="11" w:line="280" w:lineRule="exact"/>
              <w:rPr>
                <w:rFonts w:ascii="Times New Roman" w:hAnsi="Times New Roman" w:cs="Times New Roman"/>
                <w:sz w:val="24"/>
                <w:szCs w:val="24"/>
              </w:rPr>
            </w:pPr>
          </w:p>
          <w:p w:rsidR="00A70E03" w:rsidRPr="003E4E5B" w:rsidRDefault="00A70E03" w:rsidP="002505B4">
            <w:pPr>
              <w:tabs>
                <w:tab w:val="left" w:pos="5364"/>
              </w:tabs>
              <w:ind w:left="454" w:right="450"/>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A70E03" w:rsidRPr="003E4E5B" w:rsidTr="0072011E">
        <w:trPr>
          <w:trHeight w:hRule="exact" w:val="902"/>
        </w:trPr>
        <w:tc>
          <w:tcPr>
            <w:tcW w:w="1260" w:type="dxa"/>
            <w:vMerge/>
            <w:tcBorders>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70E03" w:rsidRPr="003E4E5B" w:rsidRDefault="00A70E03"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70E03" w:rsidRPr="003E4E5B" w:rsidRDefault="00A70E03" w:rsidP="00650AC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sz w:val="24"/>
                <w:szCs w:val="24"/>
              </w:rPr>
              <w:t xml:space="preserve">Discipline Specific Elective 7/8- </w:t>
            </w:r>
            <w:r w:rsidR="0072011E">
              <w:rPr>
                <w:rFonts w:ascii="Times New Roman" w:eastAsia="Times New Roman" w:hAnsi="Times New Roman" w:cs="Times New Roman"/>
                <w:sz w:val="24"/>
                <w:szCs w:val="24"/>
              </w:rPr>
              <w:t xml:space="preserve">International Finance </w:t>
            </w:r>
            <w:r w:rsidRPr="003E4E5B">
              <w:rPr>
                <w:rFonts w:ascii="Times New Roman" w:eastAsia="Times New Roman" w:hAnsi="Times New Roman" w:cs="Times New Roman"/>
                <w:position w:val="-1"/>
                <w:sz w:val="24"/>
                <w:szCs w:val="24"/>
              </w:rPr>
              <w:t xml:space="preserve">/ </w:t>
            </w:r>
            <w:r w:rsidR="003A42A0">
              <w:rPr>
                <w:rFonts w:ascii="Times New Roman" w:eastAsia="Times New Roman" w:hAnsi="Times New Roman" w:cs="Times New Roman"/>
                <w:position w:val="-1"/>
                <w:sz w:val="24"/>
                <w:szCs w:val="24"/>
              </w:rPr>
              <w:t xml:space="preserve">8/8 - </w:t>
            </w:r>
            <w:r w:rsidR="003A42A0">
              <w:rPr>
                <w:rFonts w:ascii="Times New Roman" w:eastAsia="Times New Roman" w:hAnsi="Times New Roman"/>
                <w:position w:val="-1"/>
                <w:sz w:val="24"/>
                <w:szCs w:val="24"/>
              </w:rPr>
              <w:t>Spreadsheet for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before="6" w:line="120" w:lineRule="exact"/>
              <w:rPr>
                <w:rFonts w:ascii="Times New Roman" w:hAnsi="Times New Roman" w:cs="Times New Roman"/>
                <w:sz w:val="24"/>
                <w:szCs w:val="24"/>
              </w:rPr>
            </w:pPr>
          </w:p>
          <w:p w:rsidR="00A70E03" w:rsidRPr="003E4E5B" w:rsidRDefault="00A70E03" w:rsidP="002505B4">
            <w:pPr>
              <w:tabs>
                <w:tab w:val="left" w:pos="5364"/>
              </w:tabs>
              <w:ind w:left="419" w:right="424"/>
              <w:rPr>
                <w:rFonts w:ascii="Times New Roman" w:hAnsi="Times New Roman" w:cs="Times New Roman"/>
                <w:sz w:val="24"/>
                <w:szCs w:val="24"/>
              </w:rPr>
            </w:pPr>
            <w:r w:rsidRPr="003E4E5B">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70E03" w:rsidRPr="003E4E5B" w:rsidRDefault="00A70E03" w:rsidP="002505B4">
            <w:pPr>
              <w:tabs>
                <w:tab w:val="left" w:pos="5364"/>
              </w:tabs>
              <w:spacing w:before="6" w:line="120" w:lineRule="exact"/>
              <w:rPr>
                <w:rFonts w:ascii="Times New Roman" w:hAnsi="Times New Roman" w:cs="Times New Roman"/>
                <w:sz w:val="24"/>
                <w:szCs w:val="24"/>
              </w:rPr>
            </w:pPr>
          </w:p>
          <w:p w:rsidR="00A70E03" w:rsidRPr="003E4E5B" w:rsidRDefault="00A70E03" w:rsidP="002505B4">
            <w:pPr>
              <w:tabs>
                <w:tab w:val="left" w:pos="5364"/>
              </w:tabs>
              <w:ind w:left="444" w:right="439"/>
              <w:rPr>
                <w:rFonts w:ascii="Times New Roman" w:hAnsi="Times New Roman" w:cs="Times New Roman"/>
                <w:sz w:val="24"/>
                <w:szCs w:val="24"/>
              </w:rPr>
            </w:pPr>
            <w:r w:rsidRPr="003E4E5B">
              <w:rPr>
                <w:rFonts w:ascii="Times New Roman" w:eastAsia="Times New Roman" w:hAnsi="Times New Roman" w:cs="Times New Roman"/>
                <w:b/>
                <w:sz w:val="24"/>
                <w:szCs w:val="24"/>
              </w:rPr>
              <w:t>5</w:t>
            </w:r>
          </w:p>
        </w:tc>
      </w:tr>
      <w:tr w:rsidR="00B75305" w:rsidRPr="003E4E5B" w:rsidTr="00A70E03">
        <w:trPr>
          <w:trHeight w:hRule="exact" w:val="432"/>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8F0E75" w:rsidP="002505B4">
            <w:pPr>
              <w:tabs>
                <w:tab w:val="left" w:pos="5364"/>
              </w:tabs>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4E775A" w:rsidP="002505B4">
            <w:pPr>
              <w:tabs>
                <w:tab w:val="left" w:pos="5364"/>
              </w:tabs>
              <w:spacing w:after="0" w:line="240" w:lineRule="auto"/>
              <w:ind w:left="85"/>
              <w:rPr>
                <w:rFonts w:ascii="Times New Roman" w:hAnsi="Times New Roman" w:cs="Times New Roman"/>
                <w:sz w:val="24"/>
                <w:szCs w:val="24"/>
              </w:rPr>
            </w:pPr>
            <w:r w:rsidRPr="003E4E5B">
              <w:rPr>
                <w:rFonts w:ascii="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4"/>
              <w:ind w:left="419" w:right="424"/>
              <w:rPr>
                <w:rFonts w:ascii="Times New Roman" w:hAnsi="Times New Roman" w:cs="Times New Roman"/>
                <w:sz w:val="24"/>
                <w:szCs w:val="24"/>
              </w:rPr>
            </w:pPr>
            <w:r w:rsidRPr="003E4E5B">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4"/>
              <w:ind w:left="454" w:right="450"/>
              <w:rPr>
                <w:rFonts w:ascii="Times New Roman" w:hAnsi="Times New Roman" w:cs="Times New Roman"/>
                <w:sz w:val="24"/>
                <w:szCs w:val="24"/>
              </w:rPr>
            </w:pPr>
            <w:r w:rsidRPr="003E4E5B">
              <w:rPr>
                <w:rFonts w:ascii="Times New Roman" w:eastAsia="Times New Roman" w:hAnsi="Times New Roman" w:cs="Times New Roman"/>
                <w:b/>
                <w:sz w:val="24"/>
                <w:szCs w:val="24"/>
              </w:rPr>
              <w:t>2</w:t>
            </w:r>
          </w:p>
        </w:tc>
      </w:tr>
      <w:tr w:rsidR="00B75305" w:rsidRPr="003E4E5B" w:rsidTr="00A70E0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1" w:line="260" w:lineRule="exact"/>
              <w:ind w:left="308"/>
              <w:rPr>
                <w:rFonts w:ascii="Times New Roman" w:hAnsi="Times New Roman" w:cs="Times New Roman"/>
                <w:sz w:val="24"/>
                <w:szCs w:val="24"/>
              </w:rPr>
            </w:pPr>
            <w:r w:rsidRPr="003E4E5B">
              <w:rPr>
                <w:rFonts w:ascii="Times New Roman" w:eastAsia="Times New Roman" w:hAnsi="Times New Roman" w:cs="Times New Roman"/>
                <w:position w:val="-1"/>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041CDD" w:rsidP="002505B4">
            <w:pPr>
              <w:tabs>
                <w:tab w:val="left" w:pos="5364"/>
              </w:tabs>
              <w:spacing w:after="0" w:line="240" w:lineRule="auto"/>
              <w:ind w:left="85"/>
              <w:rPr>
                <w:rFonts w:ascii="Times New Roman" w:hAnsi="Times New Roman" w:cs="Times New Roman"/>
                <w:sz w:val="24"/>
                <w:szCs w:val="24"/>
              </w:rPr>
            </w:pPr>
            <w:r w:rsidRPr="003E4E5B">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1" w:line="260" w:lineRule="exact"/>
              <w:ind w:left="419" w:right="424"/>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1" w:line="260" w:lineRule="exact"/>
              <w:ind w:left="475" w:right="470"/>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w:t>
            </w:r>
          </w:p>
        </w:tc>
      </w:tr>
      <w:tr w:rsidR="00B75305" w:rsidRPr="003E4E5B" w:rsidTr="00A70E0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B75305" w:rsidP="002505B4">
            <w:pPr>
              <w:tabs>
                <w:tab w:val="left" w:pos="5364"/>
              </w:tabs>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3E4E5B" w:rsidRDefault="00B75305" w:rsidP="002505B4">
            <w:pPr>
              <w:tabs>
                <w:tab w:val="left" w:pos="5364"/>
              </w:tabs>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2" w:line="240" w:lineRule="exact"/>
              <w:ind w:right="100"/>
              <w:jc w:val="right"/>
              <w:rPr>
                <w:rFonts w:ascii="Times New Roman" w:hAnsi="Times New Roman" w:cs="Times New Roman"/>
                <w:sz w:val="24"/>
                <w:szCs w:val="24"/>
              </w:rPr>
            </w:pPr>
            <w:r w:rsidRPr="003E4E5B">
              <w:rPr>
                <w:rFonts w:ascii="Times New Roman" w:eastAsia="Times New Roman" w:hAnsi="Times New Roman" w:cs="Times New Roman"/>
                <w:b/>
                <w:spacing w:val="-4"/>
                <w:position w:val="-2"/>
                <w:sz w:val="24"/>
                <w:szCs w:val="24"/>
              </w:rPr>
              <w:t>T</w:t>
            </w:r>
            <w:r w:rsidRPr="003E4E5B">
              <w:rPr>
                <w:rFonts w:ascii="Times New Roman" w:eastAsia="Times New Roman" w:hAnsi="Times New Roman" w:cs="Times New Roman"/>
                <w:b/>
                <w:position w:val="-2"/>
                <w:sz w:val="24"/>
                <w:szCs w:val="24"/>
              </w:rPr>
              <w:t>O</w:t>
            </w:r>
            <w:r w:rsidRPr="003E4E5B">
              <w:rPr>
                <w:rFonts w:ascii="Times New Roman" w:eastAsia="Times New Roman" w:hAnsi="Times New Roman" w:cs="Times New Roman"/>
                <w:b/>
                <w:spacing w:val="-18"/>
                <w:position w:val="-2"/>
                <w:sz w:val="24"/>
                <w:szCs w:val="24"/>
              </w:rPr>
              <w:t>T</w:t>
            </w:r>
            <w:r w:rsidRPr="003E4E5B">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2" w:line="240" w:lineRule="exact"/>
              <w:ind w:left="359" w:right="364"/>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2" w:line="240" w:lineRule="exact"/>
              <w:ind w:left="394" w:right="390"/>
              <w:rPr>
                <w:rFonts w:ascii="Times New Roman" w:hAnsi="Times New Roman" w:cs="Times New Roman"/>
                <w:sz w:val="24"/>
                <w:szCs w:val="24"/>
              </w:rPr>
            </w:pPr>
            <w:r w:rsidRPr="003E4E5B">
              <w:rPr>
                <w:rFonts w:ascii="Times New Roman" w:eastAsia="Times New Roman" w:hAnsi="Times New Roman" w:cs="Times New Roman"/>
                <w:b/>
                <w:position w:val="-2"/>
                <w:sz w:val="24"/>
                <w:szCs w:val="24"/>
              </w:rPr>
              <w:t>30</w:t>
            </w:r>
          </w:p>
        </w:tc>
      </w:tr>
      <w:tr w:rsidR="00B75305" w:rsidRPr="003E4E5B" w:rsidTr="00A70E03">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75305" w:rsidRPr="003E4E5B" w:rsidRDefault="006131A7" w:rsidP="002505B4">
            <w:pPr>
              <w:tabs>
                <w:tab w:val="left" w:pos="5364"/>
              </w:tabs>
              <w:spacing w:before="13" w:line="260" w:lineRule="exact"/>
              <w:ind w:right="104"/>
              <w:jc w:val="right"/>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GRAND</w:t>
            </w:r>
            <w:r w:rsidRPr="003E4E5B">
              <w:rPr>
                <w:rFonts w:ascii="Times New Roman" w:eastAsia="Times New Roman" w:hAnsi="Times New Roman" w:cs="Times New Roman"/>
                <w:b/>
                <w:spacing w:val="-4"/>
                <w:position w:val="-1"/>
                <w:sz w:val="24"/>
                <w:szCs w:val="24"/>
              </w:rPr>
              <w:t xml:space="preserve"> T</w:t>
            </w:r>
            <w:r w:rsidRPr="003E4E5B">
              <w:rPr>
                <w:rFonts w:ascii="Times New Roman" w:eastAsia="Times New Roman" w:hAnsi="Times New Roman" w:cs="Times New Roman"/>
                <w:b/>
                <w:position w:val="-1"/>
                <w:sz w:val="24"/>
                <w:szCs w:val="24"/>
              </w:rPr>
              <w:t>O</w:t>
            </w:r>
            <w:r w:rsidRPr="003E4E5B">
              <w:rPr>
                <w:rFonts w:ascii="Times New Roman" w:eastAsia="Times New Roman" w:hAnsi="Times New Roman" w:cs="Times New Roman"/>
                <w:b/>
                <w:spacing w:val="-18"/>
                <w:position w:val="-1"/>
                <w:sz w:val="24"/>
                <w:szCs w:val="24"/>
              </w:rPr>
              <w:t>T</w:t>
            </w:r>
            <w:r w:rsidRPr="003E4E5B">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3" w:line="260" w:lineRule="exact"/>
              <w:ind w:left="337"/>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3E4E5B" w:rsidRDefault="006131A7" w:rsidP="002505B4">
            <w:pPr>
              <w:tabs>
                <w:tab w:val="left" w:pos="5364"/>
              </w:tabs>
              <w:spacing w:before="13" w:line="260" w:lineRule="exact"/>
              <w:ind w:left="334" w:right="330"/>
              <w:rPr>
                <w:rFonts w:ascii="Times New Roman" w:hAnsi="Times New Roman" w:cs="Times New Roman"/>
                <w:sz w:val="24"/>
                <w:szCs w:val="24"/>
              </w:rPr>
            </w:pPr>
            <w:r w:rsidRPr="003E4E5B">
              <w:rPr>
                <w:rFonts w:ascii="Times New Roman" w:eastAsia="Times New Roman" w:hAnsi="Times New Roman" w:cs="Times New Roman"/>
                <w:b/>
                <w:position w:val="-1"/>
                <w:sz w:val="24"/>
                <w:szCs w:val="24"/>
              </w:rPr>
              <w:t>180</w:t>
            </w:r>
          </w:p>
        </w:tc>
      </w:tr>
    </w:tbl>
    <w:p w:rsidR="00813D3E" w:rsidRPr="003E4E5B" w:rsidRDefault="00813D3E" w:rsidP="00813D3E">
      <w:pPr>
        <w:spacing w:after="120"/>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FIRST YEAR – SEMESTER – 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A44A98" w:rsidRPr="00A44A98" w:rsidTr="00C6658B">
        <w:trPr>
          <w:cantSplit/>
          <w:trHeight w:val="60"/>
          <w:tblHeader/>
        </w:trPr>
        <w:tc>
          <w:tcPr>
            <w:tcW w:w="1206" w:type="dxa"/>
            <w:gridSpan w:val="2"/>
            <w:vMerge w:val="restart"/>
            <w:vAlign w:val="center"/>
          </w:tcPr>
          <w:p w:rsidR="00A44A98" w:rsidRPr="00A44A98" w:rsidRDefault="00A44A98" w:rsidP="00A44A98">
            <w:pPr>
              <w:jc w:val="center"/>
              <w:rPr>
                <w:sz w:val="24"/>
                <w:szCs w:val="24"/>
                <w:lang w:eastAsia="en-US"/>
              </w:rPr>
            </w:pPr>
            <w:r w:rsidRPr="00A44A98">
              <w:rPr>
                <w:sz w:val="24"/>
                <w:szCs w:val="24"/>
                <w:lang w:eastAsia="en-US"/>
              </w:rPr>
              <w:t>Subject Code</w:t>
            </w:r>
          </w:p>
        </w:tc>
        <w:tc>
          <w:tcPr>
            <w:tcW w:w="501"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L</w:t>
            </w:r>
          </w:p>
        </w:tc>
        <w:tc>
          <w:tcPr>
            <w:tcW w:w="645"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T</w:t>
            </w:r>
          </w:p>
        </w:tc>
        <w:tc>
          <w:tcPr>
            <w:tcW w:w="645"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P</w:t>
            </w:r>
          </w:p>
        </w:tc>
        <w:tc>
          <w:tcPr>
            <w:tcW w:w="645"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S</w:t>
            </w:r>
          </w:p>
        </w:tc>
        <w:tc>
          <w:tcPr>
            <w:tcW w:w="1194"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Credits</w:t>
            </w:r>
          </w:p>
        </w:tc>
        <w:tc>
          <w:tcPr>
            <w:tcW w:w="1048" w:type="dxa"/>
            <w:vMerge w:val="restart"/>
            <w:vAlign w:val="center"/>
          </w:tcPr>
          <w:p w:rsidR="00A44A98" w:rsidRPr="00A44A98" w:rsidRDefault="00A44A98" w:rsidP="00A44A98">
            <w:pPr>
              <w:jc w:val="center"/>
              <w:rPr>
                <w:sz w:val="24"/>
                <w:szCs w:val="24"/>
                <w:lang w:eastAsia="en-US"/>
              </w:rPr>
            </w:pPr>
            <w:r w:rsidRPr="00A44A98">
              <w:rPr>
                <w:sz w:val="24"/>
                <w:szCs w:val="24"/>
                <w:lang w:eastAsia="en-US"/>
              </w:rPr>
              <w:t>Inst. Hours</w:t>
            </w:r>
          </w:p>
        </w:tc>
        <w:tc>
          <w:tcPr>
            <w:tcW w:w="3001" w:type="dxa"/>
            <w:gridSpan w:val="4"/>
            <w:vAlign w:val="center"/>
          </w:tcPr>
          <w:p w:rsidR="00A44A98" w:rsidRPr="00A44A98" w:rsidRDefault="00A44A98" w:rsidP="00A44A98">
            <w:pPr>
              <w:jc w:val="center"/>
              <w:rPr>
                <w:sz w:val="24"/>
                <w:szCs w:val="24"/>
                <w:lang w:eastAsia="en-US"/>
              </w:rPr>
            </w:pPr>
            <w:r w:rsidRPr="00A44A98">
              <w:rPr>
                <w:sz w:val="24"/>
                <w:szCs w:val="24"/>
                <w:lang w:eastAsia="en-US"/>
              </w:rPr>
              <w:t>Marks</w:t>
            </w:r>
          </w:p>
        </w:tc>
      </w:tr>
      <w:tr w:rsidR="00A44A98" w:rsidRPr="00A44A98" w:rsidTr="00C6658B">
        <w:trPr>
          <w:cantSplit/>
          <w:trHeight w:val="60"/>
          <w:tblHeader/>
        </w:trPr>
        <w:tc>
          <w:tcPr>
            <w:tcW w:w="1206" w:type="dxa"/>
            <w:gridSpan w:val="2"/>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501"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645"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645"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645"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1194"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1048" w:type="dxa"/>
            <w:vMerge/>
            <w:vAlign w:val="center"/>
          </w:tcPr>
          <w:p w:rsidR="00A44A98" w:rsidRPr="00A44A98" w:rsidRDefault="00A44A98" w:rsidP="00A44A98">
            <w:pPr>
              <w:pBdr>
                <w:top w:val="nil"/>
                <w:left w:val="nil"/>
                <w:bottom w:val="nil"/>
                <w:right w:val="nil"/>
                <w:between w:val="nil"/>
              </w:pBdr>
              <w:rPr>
                <w:sz w:val="24"/>
                <w:szCs w:val="24"/>
                <w:lang w:eastAsia="en-US"/>
              </w:rPr>
            </w:pPr>
          </w:p>
        </w:tc>
        <w:tc>
          <w:tcPr>
            <w:tcW w:w="1076" w:type="dxa"/>
            <w:vAlign w:val="center"/>
          </w:tcPr>
          <w:p w:rsidR="00A44A98" w:rsidRPr="00A44A98" w:rsidRDefault="00A44A98" w:rsidP="00A44A98">
            <w:pPr>
              <w:jc w:val="center"/>
              <w:rPr>
                <w:sz w:val="24"/>
                <w:szCs w:val="24"/>
                <w:lang w:eastAsia="en-US"/>
              </w:rPr>
            </w:pPr>
            <w:r w:rsidRPr="00A44A98">
              <w:rPr>
                <w:sz w:val="24"/>
                <w:szCs w:val="24"/>
                <w:lang w:eastAsia="en-US"/>
              </w:rPr>
              <w:t>CIA</w:t>
            </w:r>
          </w:p>
        </w:tc>
        <w:tc>
          <w:tcPr>
            <w:tcW w:w="1110" w:type="dxa"/>
            <w:gridSpan w:val="2"/>
            <w:tcBorders>
              <w:right w:val="single" w:sz="4" w:space="0" w:color="000000"/>
            </w:tcBorders>
            <w:vAlign w:val="center"/>
          </w:tcPr>
          <w:p w:rsidR="00A44A98" w:rsidRPr="00A44A98" w:rsidRDefault="00A44A98" w:rsidP="00A44A98">
            <w:pPr>
              <w:jc w:val="center"/>
              <w:rPr>
                <w:sz w:val="24"/>
                <w:szCs w:val="24"/>
                <w:lang w:eastAsia="en-US"/>
              </w:rPr>
            </w:pPr>
            <w:r w:rsidRPr="00A44A98">
              <w:rPr>
                <w:sz w:val="24"/>
                <w:szCs w:val="24"/>
                <w:lang w:eastAsia="en-US"/>
              </w:rPr>
              <w:t>External</w:t>
            </w:r>
          </w:p>
        </w:tc>
        <w:tc>
          <w:tcPr>
            <w:tcW w:w="815" w:type="dxa"/>
            <w:tcBorders>
              <w:left w:val="single" w:sz="4" w:space="0" w:color="000000"/>
            </w:tcBorders>
            <w:vAlign w:val="center"/>
          </w:tcPr>
          <w:p w:rsidR="00A44A98" w:rsidRPr="00A44A98" w:rsidRDefault="00A44A98" w:rsidP="00A44A98">
            <w:pPr>
              <w:jc w:val="center"/>
              <w:rPr>
                <w:sz w:val="24"/>
                <w:szCs w:val="24"/>
                <w:lang w:eastAsia="en-US"/>
              </w:rPr>
            </w:pPr>
            <w:r w:rsidRPr="00A44A98">
              <w:rPr>
                <w:sz w:val="24"/>
                <w:szCs w:val="24"/>
                <w:lang w:eastAsia="en-US"/>
              </w:rPr>
              <w:t>Total</w:t>
            </w:r>
          </w:p>
        </w:tc>
      </w:tr>
      <w:tr w:rsidR="00A44A98" w:rsidRPr="00A44A98" w:rsidTr="00C6658B">
        <w:trPr>
          <w:cantSplit/>
          <w:trHeight w:val="170"/>
          <w:tblHeader/>
        </w:trPr>
        <w:tc>
          <w:tcPr>
            <w:tcW w:w="1206" w:type="dxa"/>
            <w:gridSpan w:val="2"/>
          </w:tcPr>
          <w:p w:rsidR="00A44A98" w:rsidRPr="00A44A98" w:rsidRDefault="00A44A98" w:rsidP="00A44A98">
            <w:pPr>
              <w:rPr>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jc w:val="center"/>
              <w:rPr>
                <w:color w:val="000000"/>
                <w:sz w:val="24"/>
                <w:szCs w:val="24"/>
                <w:lang w:eastAsia="en-US"/>
              </w:rPr>
            </w:pPr>
            <w:r w:rsidRPr="00A44A98">
              <w:rPr>
                <w:color w:val="000000"/>
                <w:sz w:val="24"/>
                <w:szCs w:val="24"/>
                <w:lang w:eastAsia="en-US"/>
              </w:rPr>
              <w:t>5</w:t>
            </w:r>
          </w:p>
        </w:tc>
        <w:tc>
          <w:tcPr>
            <w:tcW w:w="645" w:type="dxa"/>
            <w:vAlign w:val="center"/>
          </w:tcPr>
          <w:p w:rsidR="00A44A98" w:rsidRPr="00A44A98" w:rsidRDefault="00A44A98" w:rsidP="00A44A98">
            <w:pPr>
              <w:pBdr>
                <w:top w:val="nil"/>
                <w:left w:val="nil"/>
                <w:bottom w:val="nil"/>
                <w:right w:val="nil"/>
                <w:between w:val="nil"/>
              </w:pBdr>
              <w:jc w:val="center"/>
              <w:rPr>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jc w:val="center"/>
              <w:rPr>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jc w:val="center"/>
              <w:rPr>
                <w:color w:val="000000"/>
                <w:sz w:val="24"/>
                <w:szCs w:val="24"/>
                <w:lang w:eastAsia="en-US"/>
              </w:rPr>
            </w:pPr>
          </w:p>
        </w:tc>
        <w:tc>
          <w:tcPr>
            <w:tcW w:w="1194" w:type="dxa"/>
            <w:vAlign w:val="center"/>
          </w:tcPr>
          <w:p w:rsidR="00A44A98" w:rsidRPr="00A44A98" w:rsidRDefault="00C03DCF" w:rsidP="00A44A98">
            <w:pPr>
              <w:pBdr>
                <w:top w:val="nil"/>
                <w:left w:val="nil"/>
                <w:bottom w:val="nil"/>
                <w:right w:val="nil"/>
                <w:between w:val="nil"/>
              </w:pBdr>
              <w:jc w:val="center"/>
              <w:rPr>
                <w:color w:val="000000"/>
                <w:sz w:val="24"/>
                <w:szCs w:val="24"/>
                <w:lang w:eastAsia="en-US"/>
              </w:rPr>
            </w:pPr>
            <w:r>
              <w:rPr>
                <w:color w:val="000000"/>
                <w:sz w:val="24"/>
                <w:szCs w:val="24"/>
                <w:lang w:eastAsia="en-US"/>
              </w:rPr>
              <w:t>5</w:t>
            </w:r>
          </w:p>
        </w:tc>
        <w:tc>
          <w:tcPr>
            <w:tcW w:w="1048" w:type="dxa"/>
            <w:vAlign w:val="center"/>
          </w:tcPr>
          <w:p w:rsidR="00A44A98" w:rsidRPr="00A44A98" w:rsidRDefault="00A44A98" w:rsidP="00A44A98">
            <w:pPr>
              <w:pBdr>
                <w:top w:val="nil"/>
                <w:left w:val="nil"/>
                <w:bottom w:val="nil"/>
                <w:right w:val="nil"/>
                <w:between w:val="nil"/>
              </w:pBdr>
              <w:jc w:val="center"/>
              <w:rPr>
                <w:color w:val="000000"/>
                <w:sz w:val="24"/>
                <w:szCs w:val="24"/>
                <w:lang w:eastAsia="en-US"/>
              </w:rPr>
            </w:pPr>
            <w:r w:rsidRPr="00A44A98">
              <w:rPr>
                <w:color w:val="000000"/>
                <w:sz w:val="24"/>
                <w:szCs w:val="24"/>
                <w:lang w:eastAsia="en-US"/>
              </w:rPr>
              <w:t>5</w:t>
            </w:r>
          </w:p>
        </w:tc>
        <w:tc>
          <w:tcPr>
            <w:tcW w:w="1076" w:type="dxa"/>
            <w:tcBorders>
              <w:right w:val="single" w:sz="4" w:space="0" w:color="000000"/>
            </w:tcBorders>
            <w:vAlign w:val="center"/>
          </w:tcPr>
          <w:p w:rsidR="00A44A98" w:rsidRPr="00A44A98" w:rsidRDefault="00A44A98" w:rsidP="00A44A98">
            <w:pPr>
              <w:jc w:val="center"/>
              <w:rPr>
                <w:sz w:val="24"/>
                <w:szCs w:val="24"/>
                <w:lang w:eastAsia="en-US"/>
              </w:rPr>
            </w:pPr>
            <w:r w:rsidRPr="00A44A98">
              <w:rPr>
                <w:sz w:val="24"/>
                <w:szCs w:val="24"/>
                <w:lang w:eastAsia="en-US"/>
              </w:rPr>
              <w:t>25</w:t>
            </w:r>
          </w:p>
        </w:tc>
        <w:tc>
          <w:tcPr>
            <w:tcW w:w="1110" w:type="dxa"/>
            <w:gridSpan w:val="2"/>
            <w:tcBorders>
              <w:left w:val="single" w:sz="4" w:space="0" w:color="000000"/>
              <w:right w:val="single" w:sz="4" w:space="0" w:color="000000"/>
            </w:tcBorders>
            <w:vAlign w:val="center"/>
          </w:tcPr>
          <w:p w:rsidR="00A44A98" w:rsidRPr="00A44A98" w:rsidRDefault="00A44A98" w:rsidP="00A44A98">
            <w:pPr>
              <w:jc w:val="center"/>
              <w:rPr>
                <w:sz w:val="24"/>
                <w:szCs w:val="24"/>
                <w:lang w:eastAsia="en-US"/>
              </w:rPr>
            </w:pPr>
            <w:r w:rsidRPr="00A44A98">
              <w:rPr>
                <w:sz w:val="24"/>
                <w:szCs w:val="24"/>
                <w:lang w:eastAsia="en-US"/>
              </w:rPr>
              <w:t>75</w:t>
            </w:r>
          </w:p>
        </w:tc>
        <w:tc>
          <w:tcPr>
            <w:tcW w:w="815" w:type="dxa"/>
            <w:tcBorders>
              <w:left w:val="single" w:sz="4" w:space="0" w:color="000000"/>
            </w:tcBorders>
            <w:vAlign w:val="center"/>
          </w:tcPr>
          <w:p w:rsidR="00A44A98" w:rsidRPr="00A44A98" w:rsidRDefault="00A44A98" w:rsidP="00A44A98">
            <w:pPr>
              <w:jc w:val="center"/>
              <w:rPr>
                <w:sz w:val="24"/>
                <w:szCs w:val="24"/>
                <w:lang w:eastAsia="en-US"/>
              </w:rPr>
            </w:pPr>
            <w:r w:rsidRPr="00A44A98">
              <w:rPr>
                <w:sz w:val="24"/>
                <w:szCs w:val="24"/>
                <w:lang w:eastAsia="en-US"/>
              </w:rPr>
              <w:t>100</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sz w:val="24"/>
                <w:szCs w:val="24"/>
                <w:lang w:eastAsia="en-US"/>
              </w:rPr>
            </w:pPr>
            <w:r w:rsidRPr="00A44A98">
              <w:rPr>
                <w:sz w:val="24"/>
                <w:szCs w:val="24"/>
                <w:lang w:eastAsia="en-US"/>
              </w:rPr>
              <w:t>Learning Objectives</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LO1</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To understand the basic accounting concepts and standards.</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LO2</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To know the basis for calculating business profits.</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LO3</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To familiarize with the accounting treatment of depreciation.</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LO4</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To learn the methods of calculating profit for single entry system.</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LO5</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To gain knowledge on the accounting treatment of insurance claims.</w:t>
            </w:r>
          </w:p>
        </w:tc>
      </w:tr>
      <w:tr w:rsidR="00A44A98" w:rsidRPr="00A44A98" w:rsidTr="00C6658B">
        <w:trPr>
          <w:cantSplit/>
          <w:tblHeader/>
        </w:trPr>
        <w:tc>
          <w:tcPr>
            <w:tcW w:w="8885" w:type="dxa"/>
            <w:gridSpan w:val="12"/>
            <w:vAlign w:val="center"/>
          </w:tcPr>
          <w:p w:rsidR="00A44A98" w:rsidRPr="00A44A98" w:rsidRDefault="00A44A98" w:rsidP="00A44A98">
            <w:pPr>
              <w:rPr>
                <w:sz w:val="24"/>
                <w:szCs w:val="24"/>
                <w:lang w:eastAsia="en-US"/>
              </w:rPr>
            </w:pPr>
            <w:r w:rsidRPr="00A44A98">
              <w:rPr>
                <w:sz w:val="24"/>
                <w:szCs w:val="24"/>
                <w:lang w:eastAsia="en-US"/>
              </w:rPr>
              <w:t>Prerequisites: Should have studied Accountancy in XII Std</w:t>
            </w:r>
          </w:p>
        </w:tc>
      </w:tr>
      <w:tr w:rsidR="00A44A98" w:rsidRPr="00A44A98" w:rsidTr="00C6658B">
        <w:trPr>
          <w:cantSplit/>
          <w:tblHeader/>
        </w:trPr>
        <w:tc>
          <w:tcPr>
            <w:tcW w:w="946" w:type="dxa"/>
          </w:tcPr>
          <w:p w:rsidR="00A44A98" w:rsidRPr="00A44A98" w:rsidRDefault="00A44A98" w:rsidP="00A44A98">
            <w:pPr>
              <w:jc w:val="center"/>
              <w:rPr>
                <w:sz w:val="24"/>
                <w:szCs w:val="24"/>
                <w:lang w:eastAsia="en-US"/>
              </w:rPr>
            </w:pPr>
            <w:r w:rsidRPr="00A44A98">
              <w:rPr>
                <w:sz w:val="24"/>
                <w:szCs w:val="24"/>
                <w:lang w:eastAsia="en-US"/>
              </w:rPr>
              <w:t>Unit</w:t>
            </w:r>
          </w:p>
        </w:tc>
        <w:tc>
          <w:tcPr>
            <w:tcW w:w="6632" w:type="dxa"/>
            <w:gridSpan w:val="9"/>
          </w:tcPr>
          <w:p w:rsidR="00A44A98" w:rsidRPr="00A44A98" w:rsidRDefault="00A44A98" w:rsidP="00A44A98">
            <w:pPr>
              <w:jc w:val="center"/>
              <w:rPr>
                <w:sz w:val="24"/>
                <w:szCs w:val="24"/>
                <w:lang w:eastAsia="en-US"/>
              </w:rPr>
            </w:pPr>
            <w:r w:rsidRPr="00A44A98">
              <w:rPr>
                <w:sz w:val="24"/>
                <w:szCs w:val="24"/>
                <w:lang w:eastAsia="en-US"/>
              </w:rPr>
              <w:t>Contents</w:t>
            </w:r>
          </w:p>
        </w:tc>
        <w:tc>
          <w:tcPr>
            <w:tcW w:w="1307" w:type="dxa"/>
            <w:gridSpan w:val="2"/>
          </w:tcPr>
          <w:p w:rsidR="00A44A98" w:rsidRPr="00A44A98" w:rsidRDefault="00A44A98" w:rsidP="00A44A98">
            <w:pPr>
              <w:rPr>
                <w:sz w:val="24"/>
                <w:szCs w:val="24"/>
                <w:lang w:eastAsia="en-US"/>
              </w:rPr>
            </w:pPr>
            <w:r w:rsidRPr="00A44A98">
              <w:rPr>
                <w:sz w:val="24"/>
                <w:szCs w:val="24"/>
                <w:lang w:eastAsia="en-US"/>
              </w:rPr>
              <w:t>No. of Hours</w:t>
            </w:r>
          </w:p>
        </w:tc>
      </w:tr>
      <w:tr w:rsidR="00A44A98" w:rsidRPr="00A44A98" w:rsidTr="00C6658B">
        <w:trPr>
          <w:cantSplit/>
          <w:trHeight w:val="917"/>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lastRenderedPageBreak/>
              <w:t>I</w:t>
            </w:r>
          </w:p>
        </w:tc>
        <w:tc>
          <w:tcPr>
            <w:tcW w:w="6632" w:type="dxa"/>
            <w:gridSpan w:val="9"/>
          </w:tcPr>
          <w:p w:rsidR="00A44A98" w:rsidRPr="00A44A98" w:rsidRDefault="00A44A98" w:rsidP="00A44A98">
            <w:pPr>
              <w:jc w:val="both"/>
              <w:rPr>
                <w:sz w:val="24"/>
                <w:szCs w:val="24"/>
                <w:lang w:eastAsia="en-US"/>
              </w:rPr>
            </w:pPr>
            <w:r w:rsidRPr="00A44A98">
              <w:rPr>
                <w:sz w:val="24"/>
                <w:szCs w:val="24"/>
                <w:lang w:eastAsia="en-US"/>
              </w:rPr>
              <w:t>Fundamentals of Financial Accounting</w:t>
            </w:r>
          </w:p>
          <w:p w:rsidR="00A44A98" w:rsidRPr="00A44A98" w:rsidRDefault="00A44A98" w:rsidP="00A44A98">
            <w:pPr>
              <w:jc w:val="both"/>
              <w:rPr>
                <w:sz w:val="24"/>
                <w:szCs w:val="24"/>
                <w:lang w:eastAsia="en-US"/>
              </w:rPr>
            </w:pPr>
            <w:r w:rsidRPr="00A44A98">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15</w:t>
            </w:r>
          </w:p>
        </w:tc>
      </w:tr>
      <w:tr w:rsidR="00A44A98" w:rsidRPr="00A44A98" w:rsidTr="00C6658B">
        <w:trPr>
          <w:cantSplit/>
          <w:trHeight w:val="899"/>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II</w:t>
            </w:r>
          </w:p>
        </w:tc>
        <w:tc>
          <w:tcPr>
            <w:tcW w:w="6632" w:type="dxa"/>
            <w:gridSpan w:val="9"/>
          </w:tcPr>
          <w:p w:rsidR="00A44A98" w:rsidRPr="00A44A98" w:rsidRDefault="00A44A98" w:rsidP="00A44A98">
            <w:pPr>
              <w:jc w:val="both"/>
              <w:rPr>
                <w:sz w:val="24"/>
                <w:szCs w:val="24"/>
                <w:lang w:eastAsia="en-US"/>
              </w:rPr>
            </w:pPr>
            <w:r w:rsidRPr="00A44A98">
              <w:rPr>
                <w:sz w:val="24"/>
                <w:szCs w:val="24"/>
                <w:lang w:eastAsia="en-US"/>
              </w:rPr>
              <w:t xml:space="preserve">Final Accounts  </w:t>
            </w:r>
          </w:p>
          <w:p w:rsidR="00A44A98" w:rsidRPr="00A44A98" w:rsidRDefault="00A44A98" w:rsidP="00A44A98">
            <w:pPr>
              <w:jc w:val="both"/>
              <w:rPr>
                <w:sz w:val="24"/>
                <w:szCs w:val="24"/>
                <w:lang w:eastAsia="en-US"/>
              </w:rPr>
            </w:pPr>
            <w:r w:rsidRPr="00A44A98">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15</w:t>
            </w:r>
          </w:p>
        </w:tc>
      </w:tr>
      <w:tr w:rsidR="00A44A98" w:rsidRPr="00A44A98" w:rsidTr="00C6658B">
        <w:trPr>
          <w:cantSplit/>
          <w:trHeight w:val="854"/>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III</w:t>
            </w:r>
          </w:p>
        </w:tc>
        <w:tc>
          <w:tcPr>
            <w:tcW w:w="6632" w:type="dxa"/>
            <w:gridSpan w:val="9"/>
          </w:tcPr>
          <w:p w:rsidR="00A44A98" w:rsidRPr="00A44A98" w:rsidRDefault="00A44A98" w:rsidP="00A44A98">
            <w:pPr>
              <w:jc w:val="both"/>
              <w:rPr>
                <w:sz w:val="24"/>
                <w:szCs w:val="24"/>
                <w:lang w:eastAsia="en-US"/>
              </w:rPr>
            </w:pPr>
            <w:r w:rsidRPr="00A44A98">
              <w:rPr>
                <w:sz w:val="24"/>
                <w:szCs w:val="24"/>
                <w:lang w:eastAsia="en-US"/>
              </w:rPr>
              <w:t>Depreciation and Bills of Exchange</w:t>
            </w:r>
          </w:p>
          <w:p w:rsidR="00A44A98" w:rsidRPr="00A44A98" w:rsidRDefault="00A44A98" w:rsidP="00A44A98">
            <w:pPr>
              <w:jc w:val="both"/>
              <w:rPr>
                <w:sz w:val="24"/>
                <w:szCs w:val="24"/>
                <w:lang w:eastAsia="en-US"/>
              </w:rPr>
            </w:pPr>
            <w:r w:rsidRPr="00A44A98">
              <w:rPr>
                <w:sz w:val="24"/>
                <w:szCs w:val="24"/>
                <w:lang w:eastAsia="en-US"/>
              </w:rPr>
              <w:t>Depreciation - Meaning – Objectives – Accounting Treatments - Types - Straight Line Method – Diminishing Balance method – Conversion method.</w:t>
            </w:r>
          </w:p>
          <w:p w:rsidR="00A44A98" w:rsidRPr="00A44A98" w:rsidRDefault="00A44A98" w:rsidP="00A44A98">
            <w:pPr>
              <w:jc w:val="both"/>
              <w:rPr>
                <w:sz w:val="24"/>
                <w:szCs w:val="24"/>
                <w:lang w:eastAsia="en-US"/>
              </w:rPr>
            </w:pPr>
            <w:r w:rsidRPr="00A44A98">
              <w:rPr>
                <w:sz w:val="24"/>
                <w:szCs w:val="24"/>
                <w:lang w:eastAsia="en-US"/>
              </w:rPr>
              <w:t xml:space="preserve">Units of Production Method – Cost Model vs Revaluation </w:t>
            </w:r>
          </w:p>
          <w:p w:rsidR="00A44A98" w:rsidRPr="00A44A98" w:rsidRDefault="00A44A98" w:rsidP="00A44A98">
            <w:pPr>
              <w:jc w:val="both"/>
              <w:rPr>
                <w:sz w:val="24"/>
                <w:szCs w:val="24"/>
                <w:lang w:eastAsia="en-US"/>
              </w:rPr>
            </w:pPr>
            <w:r w:rsidRPr="00A44A98">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15</w:t>
            </w:r>
          </w:p>
        </w:tc>
      </w:tr>
      <w:tr w:rsidR="00A44A98" w:rsidRPr="00A44A98" w:rsidTr="00C6658B">
        <w:trPr>
          <w:cantSplit/>
          <w:trHeight w:val="629"/>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IV</w:t>
            </w:r>
          </w:p>
        </w:tc>
        <w:tc>
          <w:tcPr>
            <w:tcW w:w="6632" w:type="dxa"/>
            <w:gridSpan w:val="9"/>
          </w:tcPr>
          <w:p w:rsidR="00A44A98" w:rsidRPr="00A44A98" w:rsidRDefault="00A44A98" w:rsidP="00A44A98">
            <w:pPr>
              <w:jc w:val="both"/>
              <w:rPr>
                <w:sz w:val="24"/>
                <w:szCs w:val="24"/>
                <w:lang w:eastAsia="en-US"/>
              </w:rPr>
            </w:pPr>
            <w:r w:rsidRPr="00A44A98">
              <w:rPr>
                <w:sz w:val="24"/>
                <w:szCs w:val="24"/>
                <w:lang w:eastAsia="en-US"/>
              </w:rPr>
              <w:t>Accounting from Incomplete Records – Single Entry System</w:t>
            </w:r>
          </w:p>
          <w:p w:rsidR="00A44A98" w:rsidRPr="00A44A98" w:rsidRDefault="00A44A98" w:rsidP="00A44A98">
            <w:pPr>
              <w:jc w:val="both"/>
              <w:rPr>
                <w:sz w:val="24"/>
                <w:szCs w:val="24"/>
                <w:lang w:eastAsia="en-US"/>
              </w:rPr>
            </w:pPr>
            <w:r w:rsidRPr="00A44A98">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A44A98" w:rsidRPr="00A44A98" w:rsidRDefault="00A44A98" w:rsidP="00A44A98">
            <w:pPr>
              <w:jc w:val="both"/>
              <w:rPr>
                <w:sz w:val="24"/>
                <w:szCs w:val="24"/>
                <w:lang w:eastAsia="en-US"/>
              </w:rPr>
            </w:pP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15</w:t>
            </w:r>
          </w:p>
        </w:tc>
      </w:tr>
      <w:tr w:rsidR="00A44A98" w:rsidRPr="00A44A98" w:rsidTr="00C6658B">
        <w:trPr>
          <w:cantSplit/>
          <w:trHeight w:val="530"/>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V</w:t>
            </w:r>
          </w:p>
        </w:tc>
        <w:tc>
          <w:tcPr>
            <w:tcW w:w="6632" w:type="dxa"/>
            <w:gridSpan w:val="9"/>
          </w:tcPr>
          <w:p w:rsidR="00A44A98" w:rsidRPr="00A44A98" w:rsidRDefault="00A44A98" w:rsidP="00A44A98">
            <w:pPr>
              <w:jc w:val="both"/>
              <w:rPr>
                <w:sz w:val="24"/>
                <w:szCs w:val="24"/>
                <w:lang w:eastAsia="en-US"/>
              </w:rPr>
            </w:pPr>
            <w:r w:rsidRPr="00A44A98">
              <w:rPr>
                <w:sz w:val="24"/>
                <w:szCs w:val="24"/>
                <w:lang w:eastAsia="en-US"/>
              </w:rPr>
              <w:t xml:space="preserve">Royalty and Insurance Claims </w:t>
            </w:r>
          </w:p>
          <w:p w:rsidR="00A44A98" w:rsidRPr="00A44A98" w:rsidRDefault="00A44A98" w:rsidP="00A44A98">
            <w:pPr>
              <w:jc w:val="both"/>
              <w:rPr>
                <w:sz w:val="24"/>
                <w:szCs w:val="24"/>
                <w:lang w:eastAsia="en-US"/>
              </w:rPr>
            </w:pPr>
            <w:r w:rsidRPr="00A44A98">
              <w:rPr>
                <w:sz w:val="24"/>
                <w:szCs w:val="24"/>
                <w:lang w:eastAsia="en-US"/>
              </w:rPr>
              <w:t>Meaning – Minimum Rent – Short Working – Recoupment of Short Working – Lessor and Lessee – Sublease – Accounting Treatment.</w:t>
            </w:r>
            <w:r w:rsidRPr="00A44A98">
              <w:rPr>
                <w:sz w:val="24"/>
                <w:szCs w:val="24"/>
                <w:lang w:eastAsia="en-US"/>
              </w:rPr>
              <w:br/>
              <w:t>Insurance Claims –Calculation of Claim Amount-Average clause (Loss of Stock only)</w:t>
            </w: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15</w:t>
            </w:r>
          </w:p>
        </w:tc>
      </w:tr>
      <w:tr w:rsidR="00A44A98" w:rsidRPr="00A44A98" w:rsidTr="00C6658B">
        <w:trPr>
          <w:cantSplit/>
          <w:trHeight w:val="440"/>
          <w:tblHeader/>
        </w:trPr>
        <w:tc>
          <w:tcPr>
            <w:tcW w:w="7578" w:type="dxa"/>
            <w:gridSpan w:val="10"/>
          </w:tcPr>
          <w:p w:rsidR="00A44A98" w:rsidRPr="00A44A98" w:rsidRDefault="00A44A98" w:rsidP="00A44A98">
            <w:pPr>
              <w:jc w:val="center"/>
              <w:rPr>
                <w:sz w:val="24"/>
                <w:szCs w:val="24"/>
                <w:lang w:eastAsia="en-US"/>
              </w:rPr>
            </w:pPr>
            <w:r w:rsidRPr="00A44A98">
              <w:rPr>
                <w:sz w:val="24"/>
                <w:szCs w:val="24"/>
                <w:lang w:eastAsia="en-US"/>
              </w:rPr>
              <w:t>TOTAL</w:t>
            </w:r>
          </w:p>
        </w:tc>
        <w:tc>
          <w:tcPr>
            <w:tcW w:w="1307" w:type="dxa"/>
            <w:gridSpan w:val="2"/>
            <w:vAlign w:val="center"/>
          </w:tcPr>
          <w:p w:rsidR="00A44A98" w:rsidRPr="00A44A98" w:rsidRDefault="00A44A98" w:rsidP="00A44A98">
            <w:pPr>
              <w:jc w:val="center"/>
              <w:rPr>
                <w:sz w:val="24"/>
                <w:szCs w:val="24"/>
                <w:lang w:eastAsia="en-US"/>
              </w:rPr>
            </w:pPr>
            <w:r w:rsidRPr="00A44A98">
              <w:rPr>
                <w:sz w:val="24"/>
                <w:szCs w:val="24"/>
                <w:lang w:eastAsia="en-US"/>
              </w:rPr>
              <w:t>75</w:t>
            </w:r>
          </w:p>
        </w:tc>
      </w:tr>
      <w:tr w:rsidR="00A44A98" w:rsidRPr="00A44A98" w:rsidTr="00C6658B">
        <w:trPr>
          <w:cantSplit/>
          <w:trHeight w:val="440"/>
          <w:tblHeader/>
        </w:trPr>
        <w:tc>
          <w:tcPr>
            <w:tcW w:w="8885" w:type="dxa"/>
            <w:gridSpan w:val="12"/>
          </w:tcPr>
          <w:p w:rsidR="00A44A98" w:rsidRPr="00A44A98" w:rsidRDefault="00A44A98" w:rsidP="00A44A98">
            <w:pPr>
              <w:rPr>
                <w:sz w:val="24"/>
                <w:szCs w:val="24"/>
                <w:lang w:eastAsia="en-US"/>
              </w:rPr>
            </w:pPr>
            <w:r w:rsidRPr="00A44A98">
              <w:rPr>
                <w:sz w:val="24"/>
                <w:szCs w:val="24"/>
                <w:lang w:eastAsia="en-US"/>
              </w:rPr>
              <w:t>THEORY 20% &amp; PROBLEM 80%</w:t>
            </w:r>
          </w:p>
        </w:tc>
      </w:tr>
      <w:tr w:rsidR="00A44A98" w:rsidRPr="00A44A98" w:rsidTr="00C6658B">
        <w:trPr>
          <w:cantSplit/>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lastRenderedPageBreak/>
              <w:t>CO</w:t>
            </w:r>
          </w:p>
        </w:tc>
        <w:tc>
          <w:tcPr>
            <w:tcW w:w="7939" w:type="dxa"/>
            <w:gridSpan w:val="11"/>
            <w:vAlign w:val="center"/>
          </w:tcPr>
          <w:p w:rsidR="00A44A98" w:rsidRPr="00A44A98" w:rsidRDefault="00A44A98" w:rsidP="00A44A98">
            <w:pPr>
              <w:jc w:val="center"/>
              <w:rPr>
                <w:sz w:val="24"/>
                <w:szCs w:val="24"/>
                <w:lang w:eastAsia="en-US"/>
              </w:rPr>
            </w:pPr>
            <w:r w:rsidRPr="00A44A98">
              <w:rPr>
                <w:sz w:val="24"/>
                <w:szCs w:val="24"/>
                <w:lang w:eastAsia="en-US"/>
              </w:rPr>
              <w:t>Course Outcomes</w:t>
            </w:r>
          </w:p>
        </w:tc>
      </w:tr>
      <w:tr w:rsidR="00A44A98" w:rsidRPr="00A44A98" w:rsidTr="00C6658B">
        <w:trPr>
          <w:cantSplit/>
          <w:trHeight w:val="512"/>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CO1</w:t>
            </w:r>
          </w:p>
        </w:tc>
        <w:tc>
          <w:tcPr>
            <w:tcW w:w="7939" w:type="dxa"/>
            <w:gridSpan w:val="11"/>
            <w:vAlign w:val="center"/>
          </w:tcPr>
          <w:p w:rsidR="00A44A98" w:rsidRPr="00A44A98" w:rsidRDefault="00A44A98" w:rsidP="00A44A98">
            <w:pPr>
              <w:rPr>
                <w:sz w:val="24"/>
                <w:szCs w:val="24"/>
                <w:lang w:eastAsia="en-US"/>
              </w:rPr>
            </w:pPr>
            <w:r w:rsidRPr="00A44A98">
              <w:rPr>
                <w:color w:val="000000"/>
                <w:sz w:val="24"/>
                <w:szCs w:val="24"/>
                <w:lang w:eastAsia="en-US"/>
              </w:rPr>
              <w:t>Remember the concept of rectification of errors and Bank reconciliation statements</w:t>
            </w:r>
          </w:p>
        </w:tc>
      </w:tr>
      <w:tr w:rsidR="00A44A98" w:rsidRPr="00A44A98" w:rsidTr="00C6658B">
        <w:trPr>
          <w:cantSplit/>
          <w:trHeight w:val="440"/>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CO2</w:t>
            </w:r>
          </w:p>
        </w:tc>
        <w:tc>
          <w:tcPr>
            <w:tcW w:w="7939" w:type="dxa"/>
            <w:gridSpan w:val="11"/>
            <w:vAlign w:val="center"/>
          </w:tcPr>
          <w:p w:rsidR="00A44A98" w:rsidRPr="00A44A98" w:rsidRDefault="00A44A98" w:rsidP="00A44A98">
            <w:pPr>
              <w:rPr>
                <w:sz w:val="24"/>
                <w:szCs w:val="24"/>
                <w:lang w:eastAsia="en-US"/>
              </w:rPr>
            </w:pPr>
            <w:r w:rsidRPr="00A44A98">
              <w:rPr>
                <w:color w:val="000000"/>
                <w:sz w:val="24"/>
                <w:szCs w:val="24"/>
                <w:lang w:eastAsia="en-US"/>
              </w:rPr>
              <w:t xml:space="preserve">Apply the knowledge in preparing detailed accounts of sole trading concerns </w:t>
            </w:r>
          </w:p>
        </w:tc>
      </w:tr>
      <w:tr w:rsidR="00A44A98" w:rsidRPr="00A44A98" w:rsidTr="00C6658B">
        <w:trPr>
          <w:cantSplit/>
          <w:trHeight w:val="440"/>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CO3</w:t>
            </w:r>
          </w:p>
        </w:tc>
        <w:tc>
          <w:tcPr>
            <w:tcW w:w="7939" w:type="dxa"/>
            <w:gridSpan w:val="11"/>
            <w:vAlign w:val="center"/>
          </w:tcPr>
          <w:p w:rsidR="00A44A98" w:rsidRPr="00A44A98" w:rsidRDefault="00A44A98" w:rsidP="00A44A98">
            <w:pPr>
              <w:rPr>
                <w:sz w:val="24"/>
                <w:szCs w:val="24"/>
                <w:lang w:eastAsia="en-US"/>
              </w:rPr>
            </w:pPr>
            <w:r w:rsidRPr="00A44A98">
              <w:rPr>
                <w:color w:val="000000"/>
                <w:sz w:val="24"/>
                <w:szCs w:val="24"/>
                <w:lang w:eastAsia="en-US"/>
              </w:rPr>
              <w:t>Analyse the various methods of providing depreciation</w:t>
            </w:r>
          </w:p>
        </w:tc>
      </w:tr>
      <w:tr w:rsidR="00A44A98" w:rsidRPr="00A44A98" w:rsidTr="00C6658B">
        <w:trPr>
          <w:cantSplit/>
          <w:trHeight w:val="359"/>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CO4</w:t>
            </w:r>
          </w:p>
        </w:tc>
        <w:tc>
          <w:tcPr>
            <w:tcW w:w="7939" w:type="dxa"/>
            <w:gridSpan w:val="11"/>
            <w:vAlign w:val="center"/>
          </w:tcPr>
          <w:p w:rsidR="00A44A98" w:rsidRPr="00A44A98" w:rsidRDefault="00A44A98" w:rsidP="00A44A98">
            <w:pPr>
              <w:rPr>
                <w:sz w:val="24"/>
                <w:szCs w:val="24"/>
                <w:lang w:eastAsia="en-US"/>
              </w:rPr>
            </w:pPr>
            <w:r w:rsidRPr="00A44A98">
              <w:rPr>
                <w:color w:val="000000"/>
                <w:sz w:val="24"/>
                <w:szCs w:val="24"/>
                <w:lang w:eastAsia="en-US"/>
              </w:rPr>
              <w:t>Evaluate the methods of calculation of profit</w:t>
            </w:r>
          </w:p>
        </w:tc>
      </w:tr>
      <w:tr w:rsidR="00A44A98" w:rsidRPr="00A44A98" w:rsidTr="00C6658B">
        <w:trPr>
          <w:cantSplit/>
          <w:trHeight w:val="431"/>
          <w:tblHeader/>
        </w:trPr>
        <w:tc>
          <w:tcPr>
            <w:tcW w:w="946" w:type="dxa"/>
            <w:vAlign w:val="center"/>
          </w:tcPr>
          <w:p w:rsidR="00A44A98" w:rsidRPr="00A44A98" w:rsidRDefault="00A44A98" w:rsidP="00A44A98">
            <w:pPr>
              <w:jc w:val="center"/>
              <w:rPr>
                <w:sz w:val="24"/>
                <w:szCs w:val="24"/>
                <w:lang w:eastAsia="en-US"/>
              </w:rPr>
            </w:pPr>
            <w:r w:rsidRPr="00A44A98">
              <w:rPr>
                <w:sz w:val="24"/>
                <w:szCs w:val="24"/>
                <w:lang w:eastAsia="en-US"/>
              </w:rPr>
              <w:t>CO5</w:t>
            </w: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 xml:space="preserve">Determine the royalty accounting treatment and claims from insurance companies in case of loss of stock. </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sz w:val="24"/>
                <w:szCs w:val="24"/>
                <w:lang w:eastAsia="en-US"/>
              </w:rPr>
            </w:pPr>
            <w:r w:rsidRPr="00A44A98">
              <w:rPr>
                <w:sz w:val="24"/>
                <w:szCs w:val="24"/>
                <w:lang w:eastAsia="en-US"/>
              </w:rPr>
              <w:t>Textbooks</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S. P. Jain and K. L. Narang Financial Accounting- I, Kalyani Publishers, New Delhi.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 xml:space="preserve">S.N. Maheshwari, Financial Accounting, Vikas Publications, Noida. </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Shukla Grewal and Gupta, “Advanced Accounts”, volume 1, S.Chand and Sons, New Delhi.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Radhaswamy and R.L. Gupta: Advanced Accounting, Sultan Chand, New Delhi.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R.L. Gupta and V.K. Gupta, “Financial Accounting”, Sultan Chand, New Delhi.</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sz w:val="24"/>
                <w:szCs w:val="24"/>
                <w:lang w:eastAsia="en-US"/>
              </w:rPr>
            </w:pPr>
            <w:r w:rsidRPr="00A44A98">
              <w:rPr>
                <w:sz w:val="24"/>
                <w:szCs w:val="24"/>
                <w:lang w:eastAsia="en-US"/>
              </w:rPr>
              <w:t>Reference Books</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Dr. Arulanandan and Raman: Advanced Accountancy, Himalaya Publications, Mumbai.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Tulsian , Advanced Accounting, Tata McGraw Hills, Noida.</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Charumathi and Vinayagam, Financial Accounting, S.Chand and Sons, New Delhi.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Goyal and Tiwari, Financial Accounting, Taxmann Publications, New Delhi.</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2"/>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A44A98" w:rsidP="00A44A98">
            <w:pPr>
              <w:rPr>
                <w:sz w:val="24"/>
                <w:szCs w:val="24"/>
                <w:lang w:eastAsia="en-US"/>
              </w:rPr>
            </w:pPr>
            <w:r w:rsidRPr="00A44A98">
              <w:rPr>
                <w:sz w:val="24"/>
                <w:szCs w:val="24"/>
                <w:lang w:eastAsia="en-US"/>
              </w:rPr>
              <w:t>Robert N Anthony, David Hawkins, Kenneth A. Merchant, Accounting: Text and Cases. McGraw-Hill Education, Noida.</w:t>
            </w:r>
          </w:p>
        </w:tc>
      </w:tr>
      <w:tr w:rsidR="00A44A98" w:rsidRPr="00A44A98" w:rsidTr="00C6658B">
        <w:trPr>
          <w:cantSplit/>
          <w:trHeight w:val="431"/>
          <w:tblHeader/>
        </w:trPr>
        <w:tc>
          <w:tcPr>
            <w:tcW w:w="8885" w:type="dxa"/>
            <w:gridSpan w:val="12"/>
            <w:vAlign w:val="center"/>
          </w:tcPr>
          <w:p w:rsidR="00A44A98" w:rsidRPr="00A44A98" w:rsidRDefault="00A44A98" w:rsidP="00A44A98">
            <w:pPr>
              <w:rPr>
                <w:sz w:val="24"/>
                <w:szCs w:val="24"/>
                <w:lang w:eastAsia="en-US"/>
              </w:rPr>
            </w:pPr>
            <w:r w:rsidRPr="00A44A98">
              <w:rPr>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sz w:val="24"/>
                <w:szCs w:val="24"/>
                <w:lang w:eastAsia="en-US"/>
              </w:rPr>
            </w:pPr>
            <w:r w:rsidRPr="00A44A98">
              <w:rPr>
                <w:sz w:val="24"/>
                <w:szCs w:val="24"/>
                <w:lang w:eastAsia="en-US"/>
              </w:rPr>
              <w:t>Web Resources</w:t>
            </w:r>
          </w:p>
        </w:tc>
      </w:tr>
      <w:tr w:rsidR="00A44A98" w:rsidRPr="00A44A98" w:rsidTr="00C6658B">
        <w:trPr>
          <w:cantSplit/>
          <w:trHeight w:val="431"/>
          <w:tblHeader/>
        </w:trPr>
        <w:tc>
          <w:tcPr>
            <w:tcW w:w="946" w:type="dxa"/>
            <w:vAlign w:val="center"/>
          </w:tcPr>
          <w:p w:rsidR="00A44A98" w:rsidRPr="00A44A98" w:rsidRDefault="00A44A98" w:rsidP="00A44A98">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F11689" w:rsidP="00A44A98">
            <w:pPr>
              <w:rPr>
                <w:sz w:val="24"/>
                <w:szCs w:val="24"/>
                <w:lang w:eastAsia="en-US"/>
              </w:rPr>
            </w:pPr>
            <w:hyperlink r:id="rId10">
              <w:r w:rsidR="00A44A98" w:rsidRPr="00A44A98">
                <w:rPr>
                  <w:color w:val="000000"/>
                  <w:sz w:val="24"/>
                  <w:szCs w:val="24"/>
                  <w:lang w:eastAsia="en-US"/>
                </w:rPr>
                <w:t>https://www.slideshare.net/mcsharma1/accounting-for-depreciation-1</w:t>
              </w:r>
            </w:hyperlink>
          </w:p>
        </w:tc>
      </w:tr>
      <w:tr w:rsidR="00A44A98" w:rsidRPr="00A44A98" w:rsidTr="00C6658B">
        <w:trPr>
          <w:cantSplit/>
          <w:trHeight w:val="431"/>
          <w:tblHeader/>
        </w:trPr>
        <w:tc>
          <w:tcPr>
            <w:tcW w:w="946" w:type="dxa"/>
            <w:vAlign w:val="center"/>
          </w:tcPr>
          <w:p w:rsidR="00A44A98" w:rsidRPr="00A44A98" w:rsidRDefault="00A44A98" w:rsidP="00A44A98">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F11689" w:rsidP="00A44A98">
            <w:pPr>
              <w:rPr>
                <w:sz w:val="24"/>
                <w:szCs w:val="24"/>
                <w:lang w:eastAsia="en-US"/>
              </w:rPr>
            </w:pPr>
            <w:hyperlink r:id="rId11">
              <w:r w:rsidR="00A44A98" w:rsidRPr="00A44A98">
                <w:rPr>
                  <w:color w:val="000000"/>
                  <w:sz w:val="24"/>
                  <w:szCs w:val="24"/>
                  <w:lang w:eastAsia="en-US"/>
                </w:rPr>
                <w:t>https://www.slideshare.net/ramusakha/basics-of-financial-accounting</w:t>
              </w:r>
            </w:hyperlink>
          </w:p>
        </w:tc>
      </w:tr>
      <w:tr w:rsidR="00A44A98" w:rsidRPr="00A44A98" w:rsidTr="00C6658B">
        <w:trPr>
          <w:cantSplit/>
          <w:trHeight w:val="431"/>
          <w:tblHeader/>
        </w:trPr>
        <w:tc>
          <w:tcPr>
            <w:tcW w:w="946" w:type="dxa"/>
            <w:vAlign w:val="center"/>
          </w:tcPr>
          <w:p w:rsidR="00A44A98" w:rsidRPr="00A44A98" w:rsidRDefault="00A44A98" w:rsidP="00A44A98">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A44A98" w:rsidRPr="00A44A98" w:rsidRDefault="00F11689" w:rsidP="00A44A98">
            <w:pPr>
              <w:rPr>
                <w:sz w:val="24"/>
                <w:szCs w:val="24"/>
                <w:lang w:eastAsia="en-US"/>
              </w:rPr>
            </w:pPr>
            <w:hyperlink r:id="rId12">
              <w:r w:rsidR="00A44A98" w:rsidRPr="00A44A98">
                <w:rPr>
                  <w:color w:val="000000"/>
                  <w:sz w:val="24"/>
                  <w:szCs w:val="24"/>
                  <w:lang w:eastAsia="en-US"/>
                </w:rPr>
                <w:t>https://www.accountingtools.com/articles/what-is-a-single-entry-system.html</w:t>
              </w:r>
            </w:hyperlink>
          </w:p>
        </w:tc>
      </w:tr>
    </w:tbl>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rPr>
          <w:rFonts w:ascii="Times New Roman" w:eastAsia="Times New Roman" w:hAnsi="Times New Roman" w:cs="Times New Roman"/>
          <w:b/>
          <w:sz w:val="24"/>
          <w:szCs w:val="24"/>
          <w:lang w:eastAsia="en-US"/>
        </w:rPr>
      </w:pPr>
      <w:r w:rsidRPr="00A44A98">
        <w:rPr>
          <w:rFonts w:eastAsia="Calibri" w:cs="Calibri"/>
          <w:lang w:eastAsia="en-US"/>
        </w:rPr>
        <w:br w:type="page"/>
      </w: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42"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41"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768"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768"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76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35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42"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41"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68"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6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u w:val="single"/>
          <w:lang w:eastAsia="en-US"/>
        </w:rPr>
      </w:pPr>
    </w:p>
    <w:p w:rsidR="00A44A98" w:rsidRPr="00A44A98" w:rsidRDefault="00A44A98" w:rsidP="00A44A98">
      <w:pPr>
        <w:jc w:val="center"/>
        <w:rPr>
          <w:rFonts w:ascii="Times New Roman" w:eastAsia="Times New Roman" w:hAnsi="Times New Roman" w:cs="Times New Roman"/>
          <w:b/>
          <w:sz w:val="24"/>
          <w:szCs w:val="24"/>
          <w:u w:val="single"/>
          <w:lang w:eastAsia="en-US"/>
        </w:rPr>
      </w:pPr>
      <w:r w:rsidRPr="00A44A98">
        <w:rPr>
          <w:rFonts w:ascii="Times New Roman" w:eastAsia="Times New Roman" w:hAnsi="Times New Roman" w:cs="Times New Roman"/>
          <w:b/>
          <w:sz w:val="24"/>
          <w:szCs w:val="24"/>
          <w:u w:val="single"/>
          <w:lang w:eastAsia="en-US"/>
        </w:rPr>
        <w:t>FIRST YEAR – SEMESTER – 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A44A98" w:rsidRPr="00A44A98" w:rsidTr="00C6658B">
        <w:trPr>
          <w:cantSplit/>
          <w:trHeight w:val="60"/>
          <w:tblHeader/>
        </w:trPr>
        <w:tc>
          <w:tcPr>
            <w:tcW w:w="1206" w:type="dxa"/>
            <w:gridSpan w:val="2"/>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4"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4"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3" w:type="dxa"/>
            <w:gridSpan w:val="4"/>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6" w:type="dxa"/>
            <w:gridSpan w:val="2"/>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6" w:type="dxa"/>
            <w:gridSpan w:val="2"/>
          </w:tcPr>
          <w:p w:rsidR="00A44A98" w:rsidRPr="00A44A98" w:rsidRDefault="00A44A98" w:rsidP="00A44A98">
            <w:pPr>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5"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2"/>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Learning Objectives</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39"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the basic management concepts and functions</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know the various techniques of planning and decision making</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39"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To familiarize with the concepts of organisation structure </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39"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knowledge about the various components of staffing</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39"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enable the students in understanding the control techniques of management</w:t>
            </w:r>
          </w:p>
        </w:tc>
      </w:tr>
      <w:tr w:rsidR="00A44A98" w:rsidRPr="00A44A98" w:rsidTr="00C6658B">
        <w:trPr>
          <w:cantSplit/>
          <w:tblHeader/>
        </w:trPr>
        <w:tc>
          <w:tcPr>
            <w:tcW w:w="8885" w:type="dxa"/>
            <w:gridSpan w:val="12"/>
            <w:vAlign w:val="center"/>
          </w:tcPr>
          <w:p w:rsidR="00A44A98" w:rsidRPr="00A44A98" w:rsidRDefault="00A44A98" w:rsidP="00A44A98">
            <w:pP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Prerequisites: Should have studied Commerce in XII Std</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568" w:type="dxa"/>
            <w:gridSpan w:val="9"/>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371" w:type="dxa"/>
            <w:gridSpan w:val="2"/>
          </w:tcPr>
          <w:p w:rsidR="00A44A98" w:rsidRPr="00A44A98" w:rsidRDefault="00A44A98" w:rsidP="00A44A98">
            <w:pP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I</w:t>
            </w:r>
          </w:p>
        </w:tc>
        <w:tc>
          <w:tcPr>
            <w:tcW w:w="6568" w:type="dxa"/>
            <w:gridSpan w:val="9"/>
          </w:tcPr>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Introduction to Management</w:t>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440"/>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568" w:type="dxa"/>
            <w:gridSpan w:val="9"/>
          </w:tcPr>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Planning</w:t>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54"/>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568" w:type="dxa"/>
            <w:gridSpan w:val="9"/>
          </w:tcPr>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Organizing</w:t>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A44A98" w:rsidRPr="00A44A98" w:rsidRDefault="00A44A98" w:rsidP="00A44A98">
            <w:pPr>
              <w:jc w:val="both"/>
              <w:rPr>
                <w:rFonts w:ascii="Times New Roman" w:eastAsia="Times New Roman" w:hAnsi="Times New Roman" w:cs="Times New Roman"/>
                <w:sz w:val="24"/>
                <w:szCs w:val="24"/>
                <w:lang w:eastAsia="en-US"/>
              </w:rPr>
            </w:pPr>
          </w:p>
        </w:tc>
        <w:tc>
          <w:tcPr>
            <w:tcW w:w="1371" w:type="dxa"/>
            <w:gridSpan w:val="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629"/>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568" w:type="dxa"/>
            <w:gridSpan w:val="9"/>
          </w:tcPr>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Staffing</w:t>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r w:rsidRPr="00A44A98">
              <w:rPr>
                <w:rFonts w:ascii="Times New Roman" w:eastAsia="Times New Roman" w:hAnsi="Times New Roman" w:cs="Times New Roman"/>
                <w:b/>
                <w:sz w:val="24"/>
                <w:szCs w:val="24"/>
                <w:lang w:eastAsia="en-US"/>
              </w:rPr>
              <w:tab/>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09"/>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V</w:t>
            </w:r>
          </w:p>
        </w:tc>
        <w:tc>
          <w:tcPr>
            <w:tcW w:w="6568" w:type="dxa"/>
            <w:gridSpan w:val="9"/>
          </w:tcPr>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Directing </w:t>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A44A98" w:rsidRPr="00A44A98" w:rsidRDefault="00A44A98" w:rsidP="00A44A98">
            <w:pPr>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Co-ordination and Control</w:t>
            </w:r>
            <w:r w:rsidRPr="00A44A98">
              <w:rPr>
                <w:rFonts w:ascii="Times New Roman" w:eastAsia="Times New Roman" w:hAnsi="Times New Roman" w:cs="Times New Roman"/>
                <w:b/>
                <w:sz w:val="24"/>
                <w:szCs w:val="24"/>
                <w:lang w:eastAsia="en-US"/>
              </w:rPr>
              <w:tab/>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Co-ordination – Meaning - Techniques of Co-ordination.</w:t>
            </w:r>
          </w:p>
          <w:p w:rsidR="00A44A98" w:rsidRPr="00A44A98" w:rsidRDefault="00A44A98" w:rsidP="00A44A98">
            <w:pPr>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946" w:type="dxa"/>
          </w:tcPr>
          <w:p w:rsidR="00A44A98" w:rsidRPr="00A44A98" w:rsidRDefault="00A44A98" w:rsidP="00A44A98">
            <w:pPr>
              <w:jc w:val="center"/>
              <w:rPr>
                <w:rFonts w:ascii="Times New Roman" w:eastAsia="Times New Roman" w:hAnsi="Times New Roman" w:cs="Times New Roman"/>
                <w:sz w:val="24"/>
                <w:szCs w:val="24"/>
                <w:lang w:eastAsia="en-US"/>
              </w:rPr>
            </w:pPr>
          </w:p>
        </w:tc>
        <w:tc>
          <w:tcPr>
            <w:tcW w:w="6568" w:type="dxa"/>
            <w:gridSpan w:val="9"/>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371" w:type="dxa"/>
            <w:gridSpan w:val="2"/>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2"/>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rHeight w:val="512"/>
          <w:tblHeader/>
        </w:trPr>
        <w:tc>
          <w:tcPr>
            <w:tcW w:w="94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Demonstrate the importance of principles of management.</w:t>
            </w:r>
          </w:p>
        </w:tc>
      </w:tr>
      <w:tr w:rsidR="00A44A98" w:rsidRPr="00A44A98" w:rsidTr="00C6658B">
        <w:trPr>
          <w:cantSplit/>
          <w:trHeight w:val="440"/>
          <w:tblHeader/>
        </w:trPr>
        <w:tc>
          <w:tcPr>
            <w:tcW w:w="94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Paraphrase the importance of planning and decision making in an organization.</w:t>
            </w:r>
          </w:p>
        </w:tc>
      </w:tr>
      <w:tr w:rsidR="00A44A98" w:rsidRPr="00A44A98" w:rsidTr="00C6658B">
        <w:trPr>
          <w:cantSplit/>
          <w:trHeight w:val="440"/>
          <w:tblHeader/>
        </w:trPr>
        <w:tc>
          <w:tcPr>
            <w:tcW w:w="94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Comprehend the concept of various authorizes and responsibilities of an organization.</w:t>
            </w:r>
          </w:p>
        </w:tc>
      </w:tr>
      <w:tr w:rsidR="00A44A98" w:rsidRPr="00A44A98" w:rsidTr="00C6658B">
        <w:trPr>
          <w:cantSplit/>
          <w:trHeight w:val="359"/>
          <w:tblHeader/>
        </w:trPr>
        <w:tc>
          <w:tcPr>
            <w:tcW w:w="94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Enumerate the various methods of Performance appraisal</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Demonstrate the notion of directing, co-coordination and control in the management.</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Gupta.C.B, -Principles of Management-L.M. Prasad, S.Chand&amp; Sons Co. Ltd, New Delhi.</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DinkarPagare, Principles of Management, Sultan Chand &amp; Sons Publications, New Delhi.</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P.C.Tripathi&amp; P.N Reddy, Principles of Management. Tata McGraw, Hill, Noida.</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L.M. Prasad, Principles of Management, S.Chand&amp;Sons Co. Ltd, New Delhi.</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R.K. Sharma, Shashi K. Gupta, Rahul Sharma, Business Management, Kalyani Publications, New Delhi.</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1</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K Sundhar, Principles Of Management, Vijay Nichole Imprints Limited, Chennai </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Harold Koontz, Heinz Weirich, Essentials of Management, McGraw Hill, Sultan Chand and Sons, New Delhi.</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Grifffin, Management principles and applications, Cengage learning, India.</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H.Mintzberg - The Nature of Managerial Work, Harper &amp; Row, New York.</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Eccles, R. G. &amp; Nohria, N. Beyond the Hype: Rediscovering the Essence of Management. Boston The Harvard Business School Press, India.</w:t>
            </w:r>
          </w:p>
        </w:tc>
      </w:tr>
      <w:tr w:rsidR="00A44A98" w:rsidRPr="00A44A98" w:rsidTr="00C6658B">
        <w:trPr>
          <w:cantSplit/>
          <w:trHeight w:val="431"/>
          <w:tblHeader/>
        </w:trPr>
        <w:tc>
          <w:tcPr>
            <w:tcW w:w="8885" w:type="dxa"/>
            <w:gridSpan w:val="12"/>
            <w:vAlign w:val="center"/>
          </w:tcPr>
          <w:p w:rsidR="00A44A98" w:rsidRPr="00A44A98" w:rsidRDefault="00A44A98" w:rsidP="00A44A98">
            <w:pP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F11689" w:rsidP="00A44A98">
            <w:pPr>
              <w:rPr>
                <w:rFonts w:ascii="Times New Roman" w:eastAsia="Times New Roman" w:hAnsi="Times New Roman" w:cs="Times New Roman"/>
                <w:sz w:val="24"/>
                <w:szCs w:val="24"/>
                <w:lang w:eastAsia="en-US"/>
              </w:rPr>
            </w:pPr>
            <w:hyperlink r:id="rId13">
              <w:r w:rsidR="00A44A98" w:rsidRPr="00A44A98">
                <w:rPr>
                  <w:rFonts w:ascii="Times New Roman" w:eastAsia="Times New Roman" w:hAnsi="Times New Roman" w:cs="Times New Roman"/>
                  <w:color w:val="000000"/>
                  <w:sz w:val="24"/>
                  <w:szCs w:val="24"/>
                  <w:lang w:eastAsia="en-US"/>
                </w:rPr>
                <w:t>http://www.universityofcalicut.info/sy1/management</w:t>
              </w:r>
            </w:hyperlink>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F11689" w:rsidP="00A44A98">
            <w:pPr>
              <w:rPr>
                <w:rFonts w:ascii="Times New Roman" w:eastAsia="Times New Roman" w:hAnsi="Times New Roman" w:cs="Times New Roman"/>
                <w:b/>
                <w:sz w:val="24"/>
                <w:szCs w:val="24"/>
                <w:lang w:eastAsia="en-US"/>
              </w:rPr>
            </w:pPr>
            <w:hyperlink r:id="rId14">
              <w:r w:rsidR="00A44A98" w:rsidRPr="00A44A98">
                <w:rPr>
                  <w:rFonts w:ascii="Times New Roman" w:eastAsia="Times New Roman" w:hAnsi="Times New Roman" w:cs="Times New Roman"/>
                  <w:color w:val="000000"/>
                  <w:sz w:val="24"/>
                  <w:szCs w:val="24"/>
                  <w:lang w:eastAsia="en-US"/>
                </w:rPr>
                <w:t>https://www.managementstudyguide.com/manpower-planning.htm</w:t>
              </w:r>
            </w:hyperlink>
          </w:p>
        </w:tc>
      </w:tr>
      <w:tr w:rsidR="00A44A98" w:rsidRPr="00A44A98" w:rsidTr="00C6658B">
        <w:trPr>
          <w:cantSplit/>
          <w:trHeight w:val="431"/>
          <w:tblHeader/>
        </w:trPr>
        <w:tc>
          <w:tcPr>
            <w:tcW w:w="946"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F11689" w:rsidP="00A44A98">
            <w:pPr>
              <w:rPr>
                <w:rFonts w:ascii="Times New Roman" w:eastAsia="Times New Roman" w:hAnsi="Times New Roman" w:cs="Times New Roman"/>
                <w:sz w:val="24"/>
                <w:szCs w:val="24"/>
                <w:lang w:eastAsia="en-US"/>
              </w:rPr>
            </w:pPr>
            <w:hyperlink r:id="rId15">
              <w:r w:rsidR="00A44A98" w:rsidRPr="00A44A98">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649"/>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8</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r>
      <w:tr w:rsidR="00A44A98" w:rsidRPr="00A44A98" w:rsidTr="00C6658B">
        <w:trPr>
          <w:cantSplit/>
          <w:trHeight w:val="518"/>
          <w:tblHeader/>
          <w:jc w:val="center"/>
        </w:trPr>
        <w:tc>
          <w:tcPr>
            <w:tcW w:w="1525" w:type="dxa"/>
            <w:vAlign w:val="center"/>
          </w:tcPr>
          <w:p w:rsidR="00A44A98" w:rsidRPr="00A44A98" w:rsidRDefault="00A44A98" w:rsidP="00A44A98">
            <w:pPr>
              <w:spacing w:before="40" w:after="20"/>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2.4</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598"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1.6</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31" w:type="dxa"/>
            <w:vAlign w:val="center"/>
          </w:tcPr>
          <w:p w:rsidR="00A44A98" w:rsidRPr="00A44A98" w:rsidRDefault="00A44A98" w:rsidP="00A44A98">
            <w:pPr>
              <w:spacing w:before="40" w:after="2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sz w:val="24"/>
          <w:szCs w:val="24"/>
          <w:lang w:eastAsia="en-US"/>
        </w:rPr>
      </w:pPr>
    </w:p>
    <w:p w:rsidR="00813D3E" w:rsidRPr="003E4E5B" w:rsidRDefault="00813D3E" w:rsidP="00813D3E">
      <w:pPr>
        <w:rPr>
          <w:rFonts w:ascii="Times New Roman" w:hAnsi="Times New Roman" w:cs="Times New Roman"/>
          <w:b/>
          <w:sz w:val="24"/>
          <w:szCs w:val="24"/>
          <w:u w:val="single"/>
        </w:rPr>
      </w:pPr>
    </w:p>
    <w:p w:rsidR="00116E15" w:rsidRPr="003E4E5B" w:rsidRDefault="00116E15">
      <w:pPr>
        <w:rPr>
          <w:rFonts w:ascii="Times New Roman" w:hAnsi="Times New Roman" w:cs="Times New Roman"/>
          <w:b/>
          <w:sz w:val="24"/>
          <w:szCs w:val="24"/>
          <w:u w:val="single"/>
        </w:rPr>
      </w:pPr>
    </w:p>
    <w:p w:rsidR="00DE076B" w:rsidRDefault="00DE076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13D3E" w:rsidRPr="003E4E5B" w:rsidRDefault="00813D3E" w:rsidP="00813D3E">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FIRST YEAR – SEMESTER – I</w:t>
      </w:r>
    </w:p>
    <w:p w:rsidR="00813D3E" w:rsidRPr="003E4E5B" w:rsidRDefault="00813D3E" w:rsidP="00813D3E">
      <w:pPr>
        <w:jc w:val="center"/>
        <w:rPr>
          <w:rFonts w:ascii="Times New Roman" w:hAnsi="Times New Roman" w:cs="Times New Roman"/>
          <w:b/>
          <w:smallCaps/>
          <w:sz w:val="24"/>
          <w:szCs w:val="24"/>
          <w:u w:val="single"/>
        </w:rPr>
      </w:pPr>
      <w:r w:rsidRPr="003E4E5B">
        <w:rPr>
          <w:rFonts w:ascii="Times New Roman" w:hAnsi="Times New Roman" w:cs="Times New Roman"/>
          <w:b/>
          <w:smallCaps/>
          <w:sz w:val="24"/>
          <w:szCs w:val="24"/>
          <w:u w:val="single"/>
        </w:rPr>
        <w:t>Elective - I: Business Communication</w:t>
      </w:r>
    </w:p>
    <w:tbl>
      <w:tblPr>
        <w:tblStyle w:val="TableGrid"/>
        <w:tblW w:w="5000" w:type="pct"/>
        <w:tblLook w:val="04A0"/>
      </w:tblPr>
      <w:tblGrid>
        <w:gridCol w:w="998"/>
        <w:gridCol w:w="404"/>
        <w:gridCol w:w="568"/>
        <w:gridCol w:w="568"/>
        <w:gridCol w:w="563"/>
        <w:gridCol w:w="555"/>
        <w:gridCol w:w="1381"/>
        <w:gridCol w:w="1209"/>
        <w:gridCol w:w="955"/>
        <w:gridCol w:w="931"/>
        <w:gridCol w:w="193"/>
        <w:gridCol w:w="1021"/>
      </w:tblGrid>
      <w:tr w:rsidR="00813D3E" w:rsidRPr="003E4E5B" w:rsidTr="00813D3E">
        <w:tc>
          <w:tcPr>
            <w:tcW w:w="750" w:type="pct"/>
            <w:gridSpan w:val="2"/>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4"/>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813D3E" w:rsidRPr="003E4E5B" w:rsidTr="00813D3E">
        <w:tc>
          <w:tcPr>
            <w:tcW w:w="750" w:type="pct"/>
            <w:gridSpan w:val="2"/>
            <w:vMerge/>
            <w:vAlign w:val="center"/>
          </w:tcPr>
          <w:p w:rsidR="00813D3E" w:rsidRPr="003E4E5B" w:rsidRDefault="00813D3E" w:rsidP="00813D3E">
            <w:pPr>
              <w:jc w:val="center"/>
              <w:rPr>
                <w:rFonts w:ascii="Times New Roman" w:hAnsi="Times New Roman" w:cs="Times New Roman"/>
                <w:b/>
                <w:sz w:val="24"/>
                <w:szCs w:val="24"/>
              </w:rPr>
            </w:pPr>
          </w:p>
        </w:tc>
        <w:tc>
          <w:tcPr>
            <w:tcW w:w="304" w:type="pct"/>
            <w:vMerge/>
            <w:vAlign w:val="center"/>
          </w:tcPr>
          <w:p w:rsidR="00813D3E" w:rsidRPr="003E4E5B" w:rsidRDefault="00813D3E" w:rsidP="00813D3E">
            <w:pPr>
              <w:jc w:val="center"/>
              <w:rPr>
                <w:rFonts w:ascii="Times New Roman" w:hAnsi="Times New Roman" w:cs="Times New Roman"/>
                <w:b/>
                <w:sz w:val="24"/>
                <w:szCs w:val="24"/>
              </w:rPr>
            </w:pPr>
          </w:p>
        </w:tc>
        <w:tc>
          <w:tcPr>
            <w:tcW w:w="304" w:type="pct"/>
            <w:vMerge/>
            <w:vAlign w:val="center"/>
          </w:tcPr>
          <w:p w:rsidR="00813D3E" w:rsidRPr="003E4E5B" w:rsidRDefault="00813D3E" w:rsidP="00813D3E">
            <w:pPr>
              <w:jc w:val="center"/>
              <w:rPr>
                <w:rFonts w:ascii="Times New Roman" w:hAnsi="Times New Roman" w:cs="Times New Roman"/>
                <w:b/>
                <w:sz w:val="24"/>
                <w:szCs w:val="24"/>
              </w:rPr>
            </w:pPr>
          </w:p>
        </w:tc>
        <w:tc>
          <w:tcPr>
            <w:tcW w:w="301" w:type="pct"/>
            <w:vMerge/>
            <w:vAlign w:val="center"/>
          </w:tcPr>
          <w:p w:rsidR="00813D3E" w:rsidRPr="003E4E5B" w:rsidRDefault="00813D3E" w:rsidP="00813D3E">
            <w:pPr>
              <w:jc w:val="center"/>
              <w:rPr>
                <w:rFonts w:ascii="Times New Roman" w:hAnsi="Times New Roman" w:cs="Times New Roman"/>
                <w:b/>
                <w:sz w:val="24"/>
                <w:szCs w:val="24"/>
              </w:rPr>
            </w:pPr>
          </w:p>
        </w:tc>
        <w:tc>
          <w:tcPr>
            <w:tcW w:w="297" w:type="pct"/>
            <w:vMerge/>
            <w:vAlign w:val="center"/>
          </w:tcPr>
          <w:p w:rsidR="00813D3E" w:rsidRPr="003E4E5B" w:rsidRDefault="00813D3E" w:rsidP="00813D3E">
            <w:pPr>
              <w:jc w:val="center"/>
              <w:rPr>
                <w:rFonts w:ascii="Times New Roman" w:hAnsi="Times New Roman" w:cs="Times New Roman"/>
                <w:b/>
                <w:sz w:val="24"/>
                <w:szCs w:val="24"/>
              </w:rPr>
            </w:pPr>
          </w:p>
        </w:tc>
        <w:tc>
          <w:tcPr>
            <w:tcW w:w="739" w:type="pct"/>
            <w:vMerge/>
            <w:vAlign w:val="center"/>
          </w:tcPr>
          <w:p w:rsidR="00813D3E" w:rsidRPr="003E4E5B" w:rsidRDefault="00813D3E" w:rsidP="00813D3E">
            <w:pPr>
              <w:jc w:val="center"/>
              <w:rPr>
                <w:rFonts w:ascii="Times New Roman" w:hAnsi="Times New Roman" w:cs="Times New Roman"/>
                <w:b/>
                <w:sz w:val="24"/>
                <w:szCs w:val="24"/>
              </w:rPr>
            </w:pPr>
          </w:p>
        </w:tc>
        <w:tc>
          <w:tcPr>
            <w:tcW w:w="647" w:type="pct"/>
            <w:vMerge/>
            <w:vAlign w:val="center"/>
          </w:tcPr>
          <w:p w:rsidR="00813D3E" w:rsidRPr="003E4E5B" w:rsidRDefault="00813D3E" w:rsidP="00813D3E">
            <w:pPr>
              <w:jc w:val="center"/>
              <w:rPr>
                <w:rFonts w:ascii="Times New Roman" w:hAnsi="Times New Roman" w:cs="Times New Roman"/>
                <w:b/>
                <w:sz w:val="24"/>
                <w:szCs w:val="24"/>
              </w:rPr>
            </w:pPr>
          </w:p>
        </w:tc>
        <w:tc>
          <w:tcPr>
            <w:tcW w:w="511" w:type="pct"/>
            <w:tcBorders>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1" w:type="pct"/>
            <w:gridSpan w:val="2"/>
            <w:tcBorders>
              <w:left w:val="single" w:sz="4" w:space="0" w:color="auto"/>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813D3E" w:rsidRPr="003E4E5B" w:rsidTr="00813D3E">
        <w:tc>
          <w:tcPr>
            <w:tcW w:w="750" w:type="pct"/>
            <w:gridSpan w:val="2"/>
            <w:vAlign w:val="center"/>
          </w:tcPr>
          <w:p w:rsidR="00813D3E" w:rsidRPr="003E4E5B" w:rsidRDefault="00813D3E" w:rsidP="00813D3E">
            <w:pPr>
              <w:jc w:val="center"/>
              <w:rPr>
                <w:rFonts w:ascii="Times New Roman" w:hAnsi="Times New Roman" w:cs="Times New Roman"/>
                <w:b/>
                <w:sz w:val="24"/>
                <w:szCs w:val="24"/>
              </w:rPr>
            </w:pPr>
          </w:p>
        </w:tc>
        <w:tc>
          <w:tcPr>
            <w:tcW w:w="304"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301"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297"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739"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1" w:type="pct"/>
            <w:gridSpan w:val="2"/>
            <w:tcBorders>
              <w:left w:val="single" w:sz="4" w:space="0" w:color="auto"/>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813D3E" w:rsidRPr="003E4E5B" w:rsidTr="00813D3E">
        <w:trPr>
          <w:trHeight w:val="431"/>
        </w:trPr>
        <w:tc>
          <w:tcPr>
            <w:tcW w:w="5000" w:type="pct"/>
            <w:gridSpan w:val="1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813D3E" w:rsidRPr="003E4E5B" w:rsidTr="00813D3E">
        <w:tc>
          <w:tcPr>
            <w:tcW w:w="53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66" w:type="pct"/>
            <w:gridSpan w:val="11"/>
          </w:tcPr>
          <w:p w:rsidR="00813D3E" w:rsidRPr="003E4E5B" w:rsidRDefault="00813D3E" w:rsidP="00813D3E">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813D3E" w:rsidRPr="003E4E5B" w:rsidTr="00813D3E">
        <w:tc>
          <w:tcPr>
            <w:tcW w:w="53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66" w:type="pct"/>
            <w:gridSpan w:val="11"/>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color w:val="000000"/>
                <w:sz w:val="24"/>
                <w:szCs w:val="24"/>
              </w:rPr>
              <w:t>To develop the students to understand about trade enquiries</w:t>
            </w:r>
          </w:p>
        </w:tc>
      </w:tr>
      <w:tr w:rsidR="00813D3E" w:rsidRPr="003E4E5B" w:rsidTr="00813D3E">
        <w:tc>
          <w:tcPr>
            <w:tcW w:w="53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66" w:type="pct"/>
            <w:gridSpan w:val="11"/>
          </w:tcPr>
          <w:p w:rsidR="00813D3E" w:rsidRPr="003E4E5B" w:rsidRDefault="00813D3E" w:rsidP="00813D3E">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make the students aware about various types of business correspondence. </w:t>
            </w:r>
          </w:p>
        </w:tc>
      </w:tr>
      <w:tr w:rsidR="00813D3E" w:rsidRPr="003E4E5B" w:rsidTr="00813D3E">
        <w:tc>
          <w:tcPr>
            <w:tcW w:w="53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66" w:type="pct"/>
            <w:gridSpan w:val="11"/>
          </w:tcPr>
          <w:p w:rsidR="00813D3E" w:rsidRPr="003E4E5B" w:rsidRDefault="00813D3E" w:rsidP="00813D3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develop the students to write business reports.</w:t>
            </w:r>
          </w:p>
        </w:tc>
      </w:tr>
      <w:tr w:rsidR="00813D3E" w:rsidRPr="003E4E5B" w:rsidTr="00813D3E">
        <w:tc>
          <w:tcPr>
            <w:tcW w:w="53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66" w:type="pct"/>
            <w:gridSpan w:val="11"/>
          </w:tcPr>
          <w:p w:rsidR="00813D3E" w:rsidRPr="003E4E5B" w:rsidRDefault="00813D3E" w:rsidP="00813D3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enable the learners to update with various types of interview</w:t>
            </w:r>
          </w:p>
        </w:tc>
      </w:tr>
      <w:tr w:rsidR="00813D3E" w:rsidRPr="003E4E5B" w:rsidTr="00813D3E">
        <w:tc>
          <w:tcPr>
            <w:tcW w:w="5000" w:type="pct"/>
            <w:gridSpan w:val="12"/>
            <w:vAlign w:val="center"/>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Prerequisites: Should have studied Commerce in XII Std</w:t>
            </w:r>
          </w:p>
        </w:tc>
      </w:tr>
      <w:tr w:rsidR="00813D3E" w:rsidRPr="003E4E5B" w:rsidTr="00813D3E">
        <w:tc>
          <w:tcPr>
            <w:tcW w:w="53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17" w:type="pct"/>
            <w:gridSpan w:val="9"/>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648" w:type="pct"/>
            <w:gridSpan w:val="2"/>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813D3E" w:rsidRPr="003E4E5B" w:rsidTr="00813D3E">
        <w:trPr>
          <w:trHeight w:val="917"/>
        </w:trPr>
        <w:tc>
          <w:tcPr>
            <w:tcW w:w="534"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17" w:type="pct"/>
            <w:gridSpan w:val="9"/>
          </w:tcPr>
          <w:p w:rsidR="00813D3E" w:rsidRPr="003E4E5B" w:rsidRDefault="00813D3E" w:rsidP="00813D3E">
            <w:pPr>
              <w:jc w:val="both"/>
              <w:rPr>
                <w:rFonts w:ascii="Times New Roman" w:hAnsi="Times New Roman" w:cs="Times New Roman"/>
                <w:b/>
                <w:sz w:val="24"/>
                <w:szCs w:val="24"/>
              </w:rPr>
            </w:pPr>
            <w:r w:rsidRPr="003E4E5B">
              <w:rPr>
                <w:rFonts w:ascii="Times New Roman" w:hAnsi="Times New Roman" w:cs="Times New Roman"/>
                <w:b/>
                <w:sz w:val="24"/>
                <w:szCs w:val="24"/>
              </w:rPr>
              <w:t>Introduction to Business Communication</w:t>
            </w:r>
          </w:p>
          <w:p w:rsidR="00813D3E" w:rsidRPr="003E4E5B" w:rsidRDefault="00813D3E" w:rsidP="00813D3E">
            <w:pPr>
              <w:jc w:val="both"/>
              <w:rPr>
                <w:rFonts w:ascii="Times New Roman" w:hAnsi="Times New Roman" w:cs="Times New Roman"/>
                <w:b/>
                <w:sz w:val="24"/>
                <w:szCs w:val="24"/>
              </w:rPr>
            </w:pPr>
            <w:r w:rsidRPr="003E4E5B">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48" w:type="pct"/>
            <w:gridSpan w:val="2"/>
            <w:vAlign w:val="center"/>
          </w:tcPr>
          <w:p w:rsidR="00813D3E" w:rsidRPr="003E4E5B" w:rsidRDefault="00813D3E" w:rsidP="00813D3E">
            <w:pPr>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813D3E" w:rsidRPr="003E4E5B" w:rsidTr="00813D3E">
        <w:trPr>
          <w:trHeight w:val="899"/>
        </w:trPr>
        <w:tc>
          <w:tcPr>
            <w:tcW w:w="534"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817" w:type="pct"/>
            <w:gridSpan w:val="9"/>
          </w:tcPr>
          <w:p w:rsidR="00813D3E" w:rsidRPr="003E4E5B" w:rsidRDefault="00813D3E" w:rsidP="00813D3E">
            <w:pPr>
              <w:jc w:val="both"/>
              <w:rPr>
                <w:rFonts w:ascii="Times New Roman" w:hAnsi="Times New Roman" w:cs="Times New Roman"/>
                <w:b/>
                <w:w w:val="104"/>
                <w:sz w:val="24"/>
                <w:szCs w:val="24"/>
              </w:rPr>
            </w:pPr>
            <w:r w:rsidRPr="003E4E5B">
              <w:rPr>
                <w:rFonts w:ascii="Times New Roman" w:hAnsi="Times New Roman" w:cs="Times New Roman"/>
                <w:b/>
                <w:w w:val="104"/>
                <w:sz w:val="24"/>
                <w:szCs w:val="24"/>
              </w:rPr>
              <w:t>Trade Enquiries</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48"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854"/>
        </w:trPr>
        <w:tc>
          <w:tcPr>
            <w:tcW w:w="534"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17" w:type="pct"/>
            <w:gridSpan w:val="9"/>
          </w:tcPr>
          <w:p w:rsidR="00813D3E" w:rsidRPr="003E4E5B" w:rsidRDefault="00813D3E" w:rsidP="00813D3E">
            <w:pPr>
              <w:jc w:val="both"/>
              <w:rPr>
                <w:rFonts w:ascii="Times New Roman" w:hAnsi="Times New Roman" w:cs="Times New Roman"/>
                <w:w w:val="104"/>
                <w:sz w:val="24"/>
                <w:szCs w:val="24"/>
              </w:rPr>
            </w:pPr>
            <w:r w:rsidRPr="003E4E5B">
              <w:rPr>
                <w:rFonts w:ascii="Times New Roman" w:hAnsi="Times New Roman" w:cs="Times New Roman"/>
                <w:b/>
                <w:w w:val="104"/>
                <w:sz w:val="24"/>
                <w:szCs w:val="24"/>
              </w:rPr>
              <w:t>Banking Correspondence</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48"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629"/>
        </w:trPr>
        <w:tc>
          <w:tcPr>
            <w:tcW w:w="534"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17" w:type="pct"/>
            <w:gridSpan w:val="9"/>
          </w:tcPr>
          <w:p w:rsidR="00813D3E" w:rsidRPr="003E4E5B" w:rsidRDefault="00813D3E" w:rsidP="00813D3E">
            <w:pPr>
              <w:jc w:val="both"/>
              <w:rPr>
                <w:rFonts w:ascii="Times New Roman" w:hAnsi="Times New Roman" w:cs="Times New Roman"/>
                <w:b/>
                <w:w w:val="104"/>
                <w:sz w:val="24"/>
                <w:szCs w:val="24"/>
              </w:rPr>
            </w:pPr>
            <w:r w:rsidRPr="003E4E5B">
              <w:rPr>
                <w:rFonts w:ascii="Times New Roman" w:hAnsi="Times New Roman" w:cs="Times New Roman"/>
                <w:b/>
                <w:w w:val="104"/>
                <w:sz w:val="24"/>
                <w:szCs w:val="24"/>
              </w:rPr>
              <w:t>Secretarial Correspondence</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48"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809"/>
        </w:trPr>
        <w:tc>
          <w:tcPr>
            <w:tcW w:w="534"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817" w:type="pct"/>
            <w:gridSpan w:val="9"/>
          </w:tcPr>
          <w:p w:rsidR="00813D3E" w:rsidRPr="003E4E5B" w:rsidRDefault="00813D3E" w:rsidP="00813D3E">
            <w:pPr>
              <w:pStyle w:val="TableParagraph"/>
              <w:spacing w:before="56"/>
              <w:jc w:val="both"/>
              <w:rPr>
                <w:b/>
                <w:w w:val="104"/>
                <w:sz w:val="24"/>
                <w:szCs w:val="24"/>
              </w:rPr>
            </w:pPr>
            <w:r w:rsidRPr="003E4E5B">
              <w:rPr>
                <w:b/>
                <w:w w:val="104"/>
                <w:sz w:val="24"/>
                <w:szCs w:val="24"/>
              </w:rPr>
              <w:t>Application Letters</w:t>
            </w:r>
          </w:p>
          <w:p w:rsidR="00813D3E" w:rsidRPr="003E4E5B" w:rsidRDefault="00813D3E" w:rsidP="00813D3E">
            <w:pPr>
              <w:pStyle w:val="TableParagraph"/>
              <w:spacing w:before="56"/>
              <w:jc w:val="both"/>
              <w:rPr>
                <w:b/>
                <w:w w:val="104"/>
                <w:sz w:val="24"/>
                <w:szCs w:val="24"/>
              </w:rPr>
            </w:pPr>
            <w:r w:rsidRPr="003E4E5B">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602"/>
        </w:trPr>
        <w:tc>
          <w:tcPr>
            <w:tcW w:w="534" w:type="pct"/>
          </w:tcPr>
          <w:p w:rsidR="00813D3E" w:rsidRPr="003E4E5B" w:rsidRDefault="00813D3E" w:rsidP="00813D3E">
            <w:pPr>
              <w:jc w:val="center"/>
              <w:rPr>
                <w:rFonts w:ascii="Times New Roman" w:hAnsi="Times New Roman" w:cs="Times New Roman"/>
                <w:sz w:val="24"/>
                <w:szCs w:val="24"/>
              </w:rPr>
            </w:pPr>
          </w:p>
          <w:p w:rsidR="00813D3E" w:rsidRPr="003E4E5B" w:rsidRDefault="00813D3E" w:rsidP="00813D3E">
            <w:pPr>
              <w:tabs>
                <w:tab w:val="left" w:pos="614"/>
              </w:tabs>
              <w:rPr>
                <w:rFonts w:ascii="Times New Roman" w:hAnsi="Times New Roman" w:cs="Times New Roman"/>
                <w:sz w:val="24"/>
                <w:szCs w:val="24"/>
              </w:rPr>
            </w:pPr>
            <w:r w:rsidRPr="003E4E5B">
              <w:rPr>
                <w:rFonts w:ascii="Times New Roman" w:hAnsi="Times New Roman" w:cs="Times New Roman"/>
                <w:sz w:val="24"/>
                <w:szCs w:val="24"/>
              </w:rPr>
              <w:tab/>
            </w:r>
          </w:p>
        </w:tc>
        <w:tc>
          <w:tcPr>
            <w:tcW w:w="3817" w:type="pct"/>
            <w:gridSpan w:val="9"/>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648"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bl>
    <w:p w:rsidR="00813D3E" w:rsidRPr="003E4E5B" w:rsidRDefault="00813D3E" w:rsidP="00813D3E">
      <w:pPr>
        <w:rPr>
          <w:rFonts w:ascii="Times New Roman" w:hAnsi="Times New Roman" w:cs="Times New Roman"/>
          <w:sz w:val="24"/>
          <w:szCs w:val="24"/>
        </w:rPr>
      </w:pPr>
    </w:p>
    <w:p w:rsidR="00813D3E" w:rsidRPr="003E4E5B" w:rsidRDefault="00813D3E" w:rsidP="00813D3E">
      <w:pPr>
        <w:rPr>
          <w:rFonts w:ascii="Times New Roman" w:hAnsi="Times New Roman" w:cs="Times New Roman"/>
          <w:sz w:val="24"/>
          <w:szCs w:val="24"/>
        </w:rPr>
      </w:pPr>
    </w:p>
    <w:tbl>
      <w:tblPr>
        <w:tblStyle w:val="TableGrid"/>
        <w:tblW w:w="5000" w:type="pct"/>
        <w:tblLook w:val="04A0"/>
      </w:tblPr>
      <w:tblGrid>
        <w:gridCol w:w="886"/>
        <w:gridCol w:w="8460"/>
      </w:tblGrid>
      <w:tr w:rsidR="00813D3E" w:rsidRPr="003E4E5B" w:rsidTr="00813D3E">
        <w:trPr>
          <w:trHeight w:val="260"/>
        </w:trPr>
        <w:tc>
          <w:tcPr>
            <w:tcW w:w="5000"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Course Outcomes</w:t>
            </w:r>
          </w:p>
        </w:tc>
      </w:tr>
      <w:tr w:rsidR="00813D3E" w:rsidRPr="003E4E5B" w:rsidTr="00813D3E">
        <w:trPr>
          <w:trHeight w:val="512"/>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 xml:space="preserve">Acquire the basic concept of business communication. </w:t>
            </w:r>
          </w:p>
        </w:tc>
      </w:tr>
      <w:tr w:rsidR="00813D3E" w:rsidRPr="003E4E5B" w:rsidTr="00813D3E">
        <w:trPr>
          <w:trHeight w:val="440"/>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Exposed to effective business letter</w:t>
            </w:r>
          </w:p>
        </w:tc>
      </w:tr>
      <w:tr w:rsidR="00813D3E" w:rsidRPr="003E4E5B" w:rsidTr="00813D3E">
        <w:trPr>
          <w:trHeight w:val="440"/>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Paraphrase the concept of various correspondences.</w:t>
            </w:r>
          </w:p>
        </w:tc>
      </w:tr>
      <w:tr w:rsidR="00813D3E" w:rsidRPr="003E4E5B" w:rsidTr="00813D3E">
        <w:trPr>
          <w:trHeight w:val="359"/>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Prepare Secretarial Correspondence like agenda, minutes and  various business reports .</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Acquire the skill of preparing an effective resume</w:t>
            </w:r>
          </w:p>
        </w:tc>
      </w:tr>
      <w:tr w:rsidR="00813D3E" w:rsidRPr="003E4E5B" w:rsidTr="00813D3E">
        <w:trPr>
          <w:trHeight w:val="431"/>
        </w:trPr>
        <w:tc>
          <w:tcPr>
            <w:tcW w:w="5000" w:type="pct"/>
            <w:gridSpan w:val="2"/>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Rajendra Pal &amp; J.S. Korlahalli, Essentials of Business Communication-Sultan Chand &amp; Sons-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2</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Gupta and Jain, Business Communication, Sahityabahvan  Publication,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3</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K.P. Singha, Business Communication, Taxmann,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4</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R. S. N. Pillai and Bhagavathi. S, Commercial Correspondence, Chand Publications,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5</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M. S. Ramesh and R. Pattenshetty, Effective Business English and Correspondence, S. Chand &amp; Co, Publishers, New Delhi.</w:t>
            </w:r>
          </w:p>
        </w:tc>
      </w:tr>
      <w:tr w:rsidR="00813D3E" w:rsidRPr="003E4E5B" w:rsidTr="00813D3E">
        <w:trPr>
          <w:trHeight w:val="431"/>
        </w:trPr>
        <w:tc>
          <w:tcPr>
            <w:tcW w:w="5000" w:type="pct"/>
            <w:gridSpan w:val="2"/>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V.K. Jain and Om Prakash, Business communication, S.Chand,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2</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RithikaMotwani, Business communication, Taxmann,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3</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Shirley Taylor, Communication for Business-Pearson Publications - New 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4</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Bovee, Thill, Schatzman, Business Communication Today - Pearson Education, Private Ltd- NewDelhi.</w:t>
            </w:r>
          </w:p>
        </w:tc>
      </w:tr>
      <w:tr w:rsidR="00813D3E" w:rsidRPr="003E4E5B" w:rsidTr="00813D3E">
        <w:trPr>
          <w:trHeight w:val="431"/>
        </w:trPr>
        <w:tc>
          <w:tcPr>
            <w:tcW w:w="474"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5</w:t>
            </w:r>
          </w:p>
        </w:tc>
        <w:tc>
          <w:tcPr>
            <w:tcW w:w="4526" w:type="pct"/>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Penrose, Rasbery, Myers, Advanced Business Communication, Bangalore.</w:t>
            </w:r>
          </w:p>
        </w:tc>
      </w:tr>
      <w:tr w:rsidR="00813D3E" w:rsidRPr="003E4E5B" w:rsidTr="00813D3E">
        <w:trPr>
          <w:trHeight w:val="431"/>
        </w:trPr>
        <w:tc>
          <w:tcPr>
            <w:tcW w:w="5000" w:type="pct"/>
            <w:gridSpan w:val="2"/>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NOTE: Latest Edition of Textbooks May be Used</w:t>
            </w:r>
          </w:p>
        </w:tc>
      </w:tr>
      <w:tr w:rsidR="00813D3E" w:rsidRPr="003E4E5B" w:rsidTr="00813D3E">
        <w:trPr>
          <w:trHeight w:val="431"/>
        </w:trPr>
        <w:tc>
          <w:tcPr>
            <w:tcW w:w="5000" w:type="pct"/>
            <w:gridSpan w:val="2"/>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Web Resources</w:t>
            </w:r>
          </w:p>
        </w:tc>
      </w:tr>
      <w:tr w:rsidR="00813D3E" w:rsidRPr="003E4E5B" w:rsidTr="00813D3E">
        <w:trPr>
          <w:trHeight w:val="431"/>
        </w:trPr>
        <w:tc>
          <w:tcPr>
            <w:tcW w:w="47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w:t>
            </w:r>
          </w:p>
        </w:tc>
        <w:tc>
          <w:tcPr>
            <w:tcW w:w="4526" w:type="pct"/>
          </w:tcPr>
          <w:p w:rsidR="00813D3E" w:rsidRPr="003E4E5B" w:rsidRDefault="00F11689" w:rsidP="00813D3E">
            <w:pPr>
              <w:rPr>
                <w:rFonts w:ascii="Times New Roman" w:hAnsi="Times New Roman" w:cs="Times New Roman"/>
                <w:sz w:val="24"/>
                <w:szCs w:val="24"/>
              </w:rPr>
            </w:pPr>
            <w:hyperlink r:id="rId16" w:history="1">
              <w:r w:rsidR="00813D3E" w:rsidRPr="003E4E5B">
                <w:rPr>
                  <w:rStyle w:val="Hyperlink"/>
                  <w:rFonts w:ascii="Times New Roman" w:hAnsi="Times New Roman" w:cs="Times New Roman"/>
                  <w:color w:val="auto"/>
                  <w:sz w:val="24"/>
                  <w:szCs w:val="24"/>
                  <w:u w:val="none"/>
                </w:rPr>
                <w:t>https://accountingseekho.com/</w:t>
              </w:r>
            </w:hyperlink>
          </w:p>
        </w:tc>
      </w:tr>
      <w:tr w:rsidR="00813D3E" w:rsidRPr="003E4E5B" w:rsidTr="00813D3E">
        <w:trPr>
          <w:trHeight w:val="431"/>
        </w:trPr>
        <w:tc>
          <w:tcPr>
            <w:tcW w:w="47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2</w:t>
            </w:r>
          </w:p>
        </w:tc>
        <w:tc>
          <w:tcPr>
            <w:tcW w:w="4526" w:type="pct"/>
          </w:tcPr>
          <w:p w:rsidR="00813D3E" w:rsidRPr="003E4E5B" w:rsidRDefault="00F11689" w:rsidP="00813D3E">
            <w:pPr>
              <w:rPr>
                <w:rFonts w:ascii="Times New Roman" w:hAnsi="Times New Roman" w:cs="Times New Roman"/>
                <w:sz w:val="24"/>
                <w:szCs w:val="24"/>
              </w:rPr>
            </w:pPr>
            <w:hyperlink r:id="rId17" w:history="1">
              <w:r w:rsidR="00813D3E" w:rsidRPr="003E4E5B">
                <w:rPr>
                  <w:rStyle w:val="Hyperlink"/>
                  <w:rFonts w:ascii="Times New Roman" w:hAnsi="Times New Roman" w:cs="Times New Roman"/>
                  <w:color w:val="auto"/>
                  <w:sz w:val="24"/>
                  <w:szCs w:val="24"/>
                  <w:u w:val="none"/>
                </w:rPr>
                <w:t>https://www.testpreptraining.com/business-communications-practice-exam-questions</w:t>
              </w:r>
            </w:hyperlink>
          </w:p>
        </w:tc>
      </w:tr>
      <w:tr w:rsidR="00813D3E" w:rsidRPr="003E4E5B" w:rsidTr="00813D3E">
        <w:trPr>
          <w:trHeight w:val="431"/>
        </w:trPr>
        <w:tc>
          <w:tcPr>
            <w:tcW w:w="474"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3</w:t>
            </w:r>
          </w:p>
        </w:tc>
        <w:tc>
          <w:tcPr>
            <w:tcW w:w="4526" w:type="pct"/>
          </w:tcPr>
          <w:p w:rsidR="00813D3E" w:rsidRPr="003E4E5B" w:rsidRDefault="00F11689" w:rsidP="00813D3E">
            <w:pPr>
              <w:rPr>
                <w:rFonts w:ascii="Times New Roman" w:hAnsi="Times New Roman" w:cs="Times New Roman"/>
                <w:sz w:val="24"/>
                <w:szCs w:val="24"/>
              </w:rPr>
            </w:pPr>
            <w:hyperlink r:id="rId18" w:history="1">
              <w:r w:rsidR="00813D3E" w:rsidRPr="003E4E5B">
                <w:rPr>
                  <w:rStyle w:val="Hyperlink"/>
                  <w:rFonts w:ascii="Times New Roman" w:hAnsi="Times New Roman" w:cs="Times New Roman"/>
                  <w:color w:val="auto"/>
                  <w:sz w:val="24"/>
                  <w:szCs w:val="24"/>
                  <w:u w:val="none"/>
                </w:rPr>
                <w:t>https://bachelors.online.nmims.edu/degree-programs</w:t>
              </w:r>
            </w:hyperlink>
          </w:p>
        </w:tc>
      </w:tr>
    </w:tbl>
    <w:p w:rsidR="00813D3E" w:rsidRPr="003E4E5B" w:rsidRDefault="00813D3E" w:rsidP="00813D3E">
      <w:pPr>
        <w:jc w:val="center"/>
        <w:rPr>
          <w:rFonts w:ascii="Times New Roman" w:hAnsi="Times New Roman" w:cs="Times New Roman"/>
          <w:b/>
          <w:sz w:val="24"/>
          <w:szCs w:val="24"/>
        </w:rPr>
      </w:pPr>
    </w:p>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br w:type="page"/>
      </w:r>
    </w:p>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 xml:space="preserve">MAPPING WITH PROGRAMME OUTCOMES </w:t>
      </w:r>
      <w:r w:rsidRPr="003E4E5B">
        <w:rPr>
          <w:rFonts w:ascii="Times New Roman" w:hAnsi="Times New Roman" w:cs="Times New Roman"/>
          <w:b/>
          <w:sz w:val="24"/>
          <w:szCs w:val="24"/>
        </w:rPr>
        <w:br/>
        <w:t>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2"/>
        <w:gridCol w:w="683"/>
        <w:gridCol w:w="682"/>
        <w:gridCol w:w="682"/>
        <w:gridCol w:w="682"/>
        <w:gridCol w:w="682"/>
        <w:gridCol w:w="682"/>
        <w:gridCol w:w="682"/>
        <w:gridCol w:w="682"/>
        <w:gridCol w:w="817"/>
        <w:gridCol w:w="817"/>
        <w:gridCol w:w="813"/>
      </w:tblGrid>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sz w:val="24"/>
                <w:szCs w:val="24"/>
              </w:rPr>
            </w:pP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36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437"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437"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437"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B04C1D">
        <w:trPr>
          <w:trHeight w:val="649"/>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B04C1D">
        <w:trPr>
          <w:trHeight w:val="533"/>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11</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813D3E" w:rsidRPr="003E4E5B" w:rsidTr="00B04C1D">
        <w:trPr>
          <w:trHeight w:val="518"/>
          <w:jc w:val="center"/>
        </w:trPr>
        <w:tc>
          <w:tcPr>
            <w:tcW w:w="771"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813D3E" w:rsidRPr="003E4E5B" w:rsidRDefault="00813D3E" w:rsidP="00813D3E">
      <w:pPr>
        <w:rPr>
          <w:rFonts w:ascii="Times New Roman" w:hAnsi="Times New Roman" w:cs="Times New Roman"/>
          <w:sz w:val="24"/>
          <w:szCs w:val="24"/>
        </w:rPr>
      </w:pPr>
    </w:p>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b/>
          <w:sz w:val="24"/>
          <w:szCs w:val="24"/>
          <w:u w:val="single"/>
        </w:rPr>
        <w:t>FIRST YEAR – SEMESTER - I</w:t>
      </w:r>
    </w:p>
    <w:p w:rsidR="00813D3E" w:rsidRPr="003E4E5B" w:rsidRDefault="00813D3E" w:rsidP="00813D3E">
      <w:pPr>
        <w:jc w:val="center"/>
        <w:rPr>
          <w:rFonts w:ascii="Times New Roman" w:hAnsi="Times New Roman" w:cs="Times New Roman"/>
          <w:b/>
          <w:smallCaps/>
          <w:sz w:val="24"/>
          <w:szCs w:val="24"/>
          <w:u w:val="single"/>
        </w:rPr>
      </w:pPr>
      <w:r w:rsidRPr="003E4E5B">
        <w:rPr>
          <w:rFonts w:ascii="Times New Roman" w:hAnsi="Times New Roman" w:cs="Times New Roman"/>
          <w:b/>
          <w:smallCaps/>
          <w:sz w:val="24"/>
          <w:szCs w:val="24"/>
          <w:u w:val="single"/>
        </w:rPr>
        <w:t>Elective - I: Indian Economic Development</w:t>
      </w:r>
    </w:p>
    <w:tbl>
      <w:tblPr>
        <w:tblStyle w:val="TableGrid"/>
        <w:tblW w:w="5000" w:type="pct"/>
        <w:tblLook w:val="04A0"/>
      </w:tblPr>
      <w:tblGrid>
        <w:gridCol w:w="1001"/>
        <w:gridCol w:w="404"/>
        <w:gridCol w:w="568"/>
        <w:gridCol w:w="568"/>
        <w:gridCol w:w="563"/>
        <w:gridCol w:w="555"/>
        <w:gridCol w:w="1381"/>
        <w:gridCol w:w="1209"/>
        <w:gridCol w:w="955"/>
        <w:gridCol w:w="826"/>
        <w:gridCol w:w="295"/>
        <w:gridCol w:w="1021"/>
      </w:tblGrid>
      <w:tr w:rsidR="00813D3E" w:rsidRPr="003E4E5B" w:rsidTr="00813D3E">
        <w:tc>
          <w:tcPr>
            <w:tcW w:w="751" w:type="pct"/>
            <w:gridSpan w:val="2"/>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4"/>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813D3E" w:rsidRPr="003E4E5B" w:rsidTr="00813D3E">
        <w:tc>
          <w:tcPr>
            <w:tcW w:w="751" w:type="pct"/>
            <w:gridSpan w:val="2"/>
            <w:vMerge/>
            <w:vAlign w:val="center"/>
          </w:tcPr>
          <w:p w:rsidR="00813D3E" w:rsidRPr="003E4E5B" w:rsidRDefault="00813D3E" w:rsidP="00813D3E">
            <w:pPr>
              <w:jc w:val="center"/>
              <w:rPr>
                <w:rFonts w:ascii="Times New Roman" w:hAnsi="Times New Roman" w:cs="Times New Roman"/>
                <w:b/>
                <w:sz w:val="24"/>
                <w:szCs w:val="24"/>
              </w:rPr>
            </w:pPr>
          </w:p>
        </w:tc>
        <w:tc>
          <w:tcPr>
            <w:tcW w:w="304" w:type="pct"/>
            <w:vMerge/>
            <w:vAlign w:val="center"/>
          </w:tcPr>
          <w:p w:rsidR="00813D3E" w:rsidRPr="003E4E5B" w:rsidRDefault="00813D3E" w:rsidP="00813D3E">
            <w:pPr>
              <w:jc w:val="center"/>
              <w:rPr>
                <w:rFonts w:ascii="Times New Roman" w:hAnsi="Times New Roman" w:cs="Times New Roman"/>
                <w:b/>
                <w:sz w:val="24"/>
                <w:szCs w:val="24"/>
              </w:rPr>
            </w:pPr>
          </w:p>
        </w:tc>
        <w:tc>
          <w:tcPr>
            <w:tcW w:w="304" w:type="pct"/>
            <w:vMerge/>
            <w:vAlign w:val="center"/>
          </w:tcPr>
          <w:p w:rsidR="00813D3E" w:rsidRPr="003E4E5B" w:rsidRDefault="00813D3E" w:rsidP="00813D3E">
            <w:pPr>
              <w:jc w:val="center"/>
              <w:rPr>
                <w:rFonts w:ascii="Times New Roman" w:hAnsi="Times New Roman" w:cs="Times New Roman"/>
                <w:b/>
                <w:sz w:val="24"/>
                <w:szCs w:val="24"/>
              </w:rPr>
            </w:pPr>
          </w:p>
        </w:tc>
        <w:tc>
          <w:tcPr>
            <w:tcW w:w="301" w:type="pct"/>
            <w:vMerge/>
            <w:vAlign w:val="center"/>
          </w:tcPr>
          <w:p w:rsidR="00813D3E" w:rsidRPr="003E4E5B" w:rsidRDefault="00813D3E" w:rsidP="00813D3E">
            <w:pPr>
              <w:jc w:val="center"/>
              <w:rPr>
                <w:rFonts w:ascii="Times New Roman" w:hAnsi="Times New Roman" w:cs="Times New Roman"/>
                <w:b/>
                <w:sz w:val="24"/>
                <w:szCs w:val="24"/>
              </w:rPr>
            </w:pPr>
          </w:p>
        </w:tc>
        <w:tc>
          <w:tcPr>
            <w:tcW w:w="297" w:type="pct"/>
            <w:vMerge/>
            <w:vAlign w:val="center"/>
          </w:tcPr>
          <w:p w:rsidR="00813D3E" w:rsidRPr="003E4E5B" w:rsidRDefault="00813D3E" w:rsidP="00813D3E">
            <w:pPr>
              <w:jc w:val="center"/>
              <w:rPr>
                <w:rFonts w:ascii="Times New Roman" w:hAnsi="Times New Roman" w:cs="Times New Roman"/>
                <w:b/>
                <w:sz w:val="24"/>
                <w:szCs w:val="24"/>
              </w:rPr>
            </w:pPr>
          </w:p>
        </w:tc>
        <w:tc>
          <w:tcPr>
            <w:tcW w:w="739" w:type="pct"/>
            <w:vMerge/>
            <w:vAlign w:val="center"/>
          </w:tcPr>
          <w:p w:rsidR="00813D3E" w:rsidRPr="003E4E5B" w:rsidRDefault="00813D3E" w:rsidP="00813D3E">
            <w:pPr>
              <w:jc w:val="center"/>
              <w:rPr>
                <w:rFonts w:ascii="Times New Roman" w:hAnsi="Times New Roman" w:cs="Times New Roman"/>
                <w:b/>
                <w:sz w:val="24"/>
                <w:szCs w:val="24"/>
              </w:rPr>
            </w:pPr>
          </w:p>
        </w:tc>
        <w:tc>
          <w:tcPr>
            <w:tcW w:w="647" w:type="pct"/>
            <w:vMerge/>
            <w:vAlign w:val="center"/>
          </w:tcPr>
          <w:p w:rsidR="00813D3E" w:rsidRPr="003E4E5B" w:rsidRDefault="00813D3E" w:rsidP="00813D3E">
            <w:pPr>
              <w:jc w:val="center"/>
              <w:rPr>
                <w:rFonts w:ascii="Times New Roman" w:hAnsi="Times New Roman" w:cs="Times New Roman"/>
                <w:b/>
                <w:sz w:val="24"/>
                <w:szCs w:val="24"/>
              </w:rPr>
            </w:pPr>
          </w:p>
        </w:tc>
        <w:tc>
          <w:tcPr>
            <w:tcW w:w="511" w:type="pct"/>
            <w:tcBorders>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813D3E" w:rsidRPr="003E4E5B" w:rsidTr="00813D3E">
        <w:tc>
          <w:tcPr>
            <w:tcW w:w="751" w:type="pct"/>
            <w:gridSpan w:val="2"/>
            <w:vAlign w:val="center"/>
          </w:tcPr>
          <w:p w:rsidR="00813D3E" w:rsidRPr="003E4E5B" w:rsidRDefault="00813D3E" w:rsidP="00813D3E">
            <w:pPr>
              <w:jc w:val="center"/>
              <w:rPr>
                <w:rFonts w:ascii="Times New Roman" w:hAnsi="Times New Roman" w:cs="Times New Roman"/>
                <w:b/>
                <w:sz w:val="24"/>
                <w:szCs w:val="24"/>
              </w:rPr>
            </w:pPr>
          </w:p>
        </w:tc>
        <w:tc>
          <w:tcPr>
            <w:tcW w:w="304"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301"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297"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p>
        </w:tc>
        <w:tc>
          <w:tcPr>
            <w:tcW w:w="739"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813D3E" w:rsidRPr="003E4E5B" w:rsidRDefault="00813D3E" w:rsidP="00813D3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813D3E" w:rsidRPr="003E4E5B" w:rsidTr="00813D3E">
        <w:trPr>
          <w:trHeight w:val="431"/>
        </w:trPr>
        <w:tc>
          <w:tcPr>
            <w:tcW w:w="5000" w:type="pct"/>
            <w:gridSpan w:val="12"/>
            <w:vAlign w:val="center"/>
          </w:tcPr>
          <w:p w:rsidR="00813D3E" w:rsidRPr="003E4E5B" w:rsidRDefault="00813D3E" w:rsidP="00813D3E">
            <w:pPr>
              <w:pStyle w:val="NoSpacing"/>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65" w:type="pct"/>
            <w:gridSpan w:val="11"/>
          </w:tcPr>
          <w:p w:rsidR="00813D3E" w:rsidRPr="003E4E5B" w:rsidRDefault="00813D3E" w:rsidP="00813D3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concepts of Economic growth and development</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65" w:type="pct"/>
            <w:gridSpan w:val="11"/>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To know the features and factors affecting economic development</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65" w:type="pct"/>
            <w:gridSpan w:val="11"/>
          </w:tcPr>
          <w:p w:rsidR="00813D3E" w:rsidRPr="003E4E5B" w:rsidRDefault="00813D3E" w:rsidP="00813D3E">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understanding about the calculation of national income</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65" w:type="pct"/>
            <w:gridSpan w:val="11"/>
          </w:tcPr>
          <w:p w:rsidR="00813D3E" w:rsidRPr="003E4E5B" w:rsidRDefault="00813D3E" w:rsidP="00813D3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examine the role of public finance in economic development</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65" w:type="pct"/>
            <w:gridSpan w:val="11"/>
          </w:tcPr>
          <w:p w:rsidR="00813D3E" w:rsidRPr="003E4E5B" w:rsidRDefault="00813D3E" w:rsidP="00813D3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causes of inflation</w:t>
            </w:r>
          </w:p>
        </w:tc>
      </w:tr>
      <w:tr w:rsidR="00813D3E" w:rsidRPr="003E4E5B" w:rsidTr="00813D3E">
        <w:tc>
          <w:tcPr>
            <w:tcW w:w="5000" w:type="pct"/>
            <w:gridSpan w:val="12"/>
            <w:vAlign w:val="center"/>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Prerequisites: Should have studied Commerce in XII Std</w:t>
            </w:r>
          </w:p>
        </w:tc>
      </w:tr>
      <w:tr w:rsidR="00813D3E" w:rsidRPr="003E4E5B" w:rsidTr="00813D3E">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61" w:type="pct"/>
            <w:gridSpan w:val="9"/>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4" w:type="pct"/>
            <w:gridSpan w:val="2"/>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813D3E" w:rsidRPr="003E4E5B" w:rsidTr="00813D3E">
        <w:trPr>
          <w:trHeight w:val="917"/>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61" w:type="pct"/>
            <w:gridSpan w:val="9"/>
          </w:tcPr>
          <w:p w:rsidR="00813D3E" w:rsidRPr="003E4E5B" w:rsidRDefault="00813D3E" w:rsidP="00813D3E">
            <w:pPr>
              <w:jc w:val="both"/>
              <w:rPr>
                <w:rFonts w:ascii="Times New Roman" w:hAnsi="Times New Roman" w:cs="Times New Roman"/>
                <w:b/>
                <w:sz w:val="24"/>
                <w:szCs w:val="24"/>
              </w:rPr>
            </w:pPr>
            <w:r w:rsidRPr="003E4E5B">
              <w:rPr>
                <w:rFonts w:ascii="Times New Roman" w:hAnsi="Times New Roman" w:cs="Times New Roman"/>
                <w:b/>
                <w:sz w:val="24"/>
                <w:szCs w:val="24"/>
              </w:rPr>
              <w:t>Economic Development And Growth</w:t>
            </w:r>
            <w:r w:rsidRPr="003E4E5B">
              <w:rPr>
                <w:rFonts w:ascii="Times New Roman" w:hAnsi="Times New Roman" w:cs="Times New Roman"/>
                <w:b/>
                <w:sz w:val="24"/>
                <w:szCs w:val="24"/>
              </w:rPr>
              <w:tab/>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4" w:type="pct"/>
            <w:gridSpan w:val="2"/>
            <w:vAlign w:val="center"/>
          </w:tcPr>
          <w:p w:rsidR="00813D3E" w:rsidRPr="003E4E5B" w:rsidRDefault="00813D3E" w:rsidP="00813D3E">
            <w:pPr>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813D3E" w:rsidRPr="003E4E5B" w:rsidTr="00813D3E">
        <w:trPr>
          <w:trHeight w:val="440"/>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761" w:type="pct"/>
            <w:gridSpan w:val="9"/>
          </w:tcPr>
          <w:p w:rsidR="00813D3E" w:rsidRPr="003E4E5B" w:rsidRDefault="00813D3E" w:rsidP="00813D3E">
            <w:pPr>
              <w:jc w:val="both"/>
              <w:rPr>
                <w:rFonts w:ascii="Times New Roman" w:hAnsi="Times New Roman" w:cs="Times New Roman"/>
                <w:b/>
                <w:sz w:val="24"/>
                <w:szCs w:val="24"/>
              </w:rPr>
            </w:pPr>
            <w:r w:rsidRPr="003E4E5B">
              <w:rPr>
                <w:rFonts w:ascii="Times New Roman" w:hAnsi="Times New Roman" w:cs="Times New Roman"/>
                <w:b/>
                <w:sz w:val="24"/>
                <w:szCs w:val="24"/>
              </w:rPr>
              <w:t>Economic Development</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tc>
        <w:tc>
          <w:tcPr>
            <w:tcW w:w="704"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854"/>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III</w:t>
            </w:r>
          </w:p>
        </w:tc>
        <w:tc>
          <w:tcPr>
            <w:tcW w:w="3761" w:type="pct"/>
            <w:gridSpan w:val="9"/>
          </w:tcPr>
          <w:p w:rsidR="00813D3E" w:rsidRPr="003E4E5B" w:rsidRDefault="00813D3E" w:rsidP="00813D3E">
            <w:pPr>
              <w:jc w:val="both"/>
              <w:rPr>
                <w:rFonts w:ascii="Times New Roman" w:hAnsi="Times New Roman" w:cs="Times New Roman"/>
                <w:b/>
                <w:bCs/>
                <w:sz w:val="24"/>
                <w:szCs w:val="24"/>
              </w:rPr>
            </w:pPr>
            <w:r w:rsidRPr="003E4E5B">
              <w:rPr>
                <w:rFonts w:ascii="Times New Roman" w:hAnsi="Times New Roman" w:cs="Times New Roman"/>
                <w:b/>
                <w:bCs/>
                <w:sz w:val="24"/>
                <w:szCs w:val="24"/>
              </w:rPr>
              <w:t xml:space="preserve">National Income                                                                          </w:t>
            </w:r>
            <w:r w:rsidRPr="003E4E5B">
              <w:rPr>
                <w:rFonts w:ascii="Times New Roman" w:hAnsi="Times New Roman" w:cs="Times New Roman"/>
                <w:b/>
                <w:bCs/>
                <w:sz w:val="24"/>
                <w:szCs w:val="24"/>
              </w:rPr>
              <w:tab/>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4"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629"/>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61" w:type="pct"/>
            <w:gridSpan w:val="9"/>
          </w:tcPr>
          <w:p w:rsidR="00813D3E" w:rsidRPr="003E4E5B" w:rsidRDefault="00813D3E" w:rsidP="00813D3E">
            <w:pPr>
              <w:jc w:val="both"/>
              <w:rPr>
                <w:rFonts w:ascii="Times New Roman" w:hAnsi="Times New Roman" w:cs="Times New Roman"/>
                <w:b/>
                <w:bCs/>
                <w:sz w:val="24"/>
                <w:szCs w:val="24"/>
              </w:rPr>
            </w:pPr>
            <w:r w:rsidRPr="003E4E5B">
              <w:rPr>
                <w:rFonts w:ascii="Times New Roman" w:hAnsi="Times New Roman" w:cs="Times New Roman"/>
                <w:b/>
                <w:bCs/>
                <w:sz w:val="24"/>
                <w:szCs w:val="24"/>
              </w:rPr>
              <w:t xml:space="preserve">Public Finance                                                                                          </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 Deficit Financing.</w:t>
            </w:r>
          </w:p>
        </w:tc>
        <w:tc>
          <w:tcPr>
            <w:tcW w:w="704"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809"/>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61" w:type="pct"/>
            <w:gridSpan w:val="9"/>
          </w:tcPr>
          <w:p w:rsidR="00813D3E" w:rsidRPr="003E4E5B" w:rsidRDefault="00813D3E" w:rsidP="00813D3E">
            <w:pPr>
              <w:jc w:val="both"/>
              <w:rPr>
                <w:rFonts w:ascii="Times New Roman" w:hAnsi="Times New Roman" w:cs="Times New Roman"/>
                <w:b/>
                <w:bCs/>
                <w:sz w:val="24"/>
                <w:szCs w:val="24"/>
              </w:rPr>
            </w:pPr>
            <w:r w:rsidRPr="003E4E5B">
              <w:rPr>
                <w:rFonts w:ascii="Times New Roman" w:hAnsi="Times New Roman" w:cs="Times New Roman"/>
                <w:b/>
                <w:bCs/>
                <w:sz w:val="24"/>
                <w:szCs w:val="24"/>
              </w:rPr>
              <w:t xml:space="preserve">Money Supply                                                                                            </w:t>
            </w:r>
          </w:p>
          <w:p w:rsidR="00813D3E" w:rsidRPr="003E4E5B" w:rsidRDefault="00813D3E" w:rsidP="00813D3E">
            <w:pPr>
              <w:jc w:val="both"/>
              <w:rPr>
                <w:rFonts w:ascii="Times New Roman" w:hAnsi="Times New Roman" w:cs="Times New Roman"/>
                <w:sz w:val="24"/>
                <w:szCs w:val="24"/>
              </w:rPr>
            </w:pPr>
            <w:r w:rsidRPr="003E4E5B">
              <w:rPr>
                <w:rFonts w:ascii="Times New Roman" w:hAnsi="Times New Roman" w:cs="Times New Roman"/>
                <w:bCs/>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704" w:type="pct"/>
            <w:gridSpan w:val="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13D3E" w:rsidRPr="003E4E5B" w:rsidTr="00813D3E">
        <w:trPr>
          <w:trHeight w:val="404"/>
        </w:trPr>
        <w:tc>
          <w:tcPr>
            <w:tcW w:w="4296" w:type="pct"/>
            <w:gridSpan w:val="10"/>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4" w:type="pct"/>
            <w:gridSpan w:val="2"/>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813D3E" w:rsidRPr="003E4E5B" w:rsidTr="00813D3E">
        <w:tc>
          <w:tcPr>
            <w:tcW w:w="5000" w:type="pct"/>
            <w:gridSpan w:val="12"/>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813D3E" w:rsidRPr="003E4E5B" w:rsidTr="00813D3E">
        <w:trPr>
          <w:trHeight w:val="512"/>
        </w:trPr>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65" w:type="pct"/>
            <w:gridSpan w:val="11"/>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Elaborate the role of State and Market in Economic Development</w:t>
            </w:r>
          </w:p>
        </w:tc>
      </w:tr>
      <w:tr w:rsidR="00813D3E" w:rsidRPr="003E4E5B" w:rsidTr="00813D3E">
        <w:trPr>
          <w:trHeight w:val="440"/>
        </w:trPr>
        <w:tc>
          <w:tcPr>
            <w:tcW w:w="535" w:type="pct"/>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65" w:type="pct"/>
            <w:gridSpan w:val="11"/>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Explain the Sectorial contribution to National Income</w:t>
            </w:r>
          </w:p>
        </w:tc>
      </w:tr>
      <w:tr w:rsidR="00813D3E" w:rsidRPr="003E4E5B" w:rsidTr="00813D3E">
        <w:trPr>
          <w:trHeight w:val="440"/>
        </w:trPr>
        <w:tc>
          <w:tcPr>
            <w:tcW w:w="53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Illustrate and Compare National Income at constant and current prices.</w:t>
            </w:r>
          </w:p>
        </w:tc>
      </w:tr>
      <w:tr w:rsidR="00813D3E" w:rsidRPr="003E4E5B" w:rsidTr="00813D3E">
        <w:trPr>
          <w:trHeight w:val="359"/>
        </w:trPr>
        <w:tc>
          <w:tcPr>
            <w:tcW w:w="53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Describe the canons of public expenditure</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Understand the theories of money and supply</w:t>
            </w:r>
          </w:p>
        </w:tc>
      </w:tr>
      <w:tr w:rsidR="00813D3E" w:rsidRPr="003E4E5B" w:rsidTr="00813D3E">
        <w:trPr>
          <w:trHeight w:val="431"/>
        </w:trPr>
        <w:tc>
          <w:tcPr>
            <w:tcW w:w="5000" w:type="pct"/>
            <w:gridSpan w:val="1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Dutt and Sundaram, Indian Economy, S.Chand, New Delhi</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V.K. Puri, S.K. Mishra, Indian Economy, Himalaya Publishing house, Mumbai</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Remesh Singh, Indian Economy, McGraw Hill, Noida.</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NitinSinghania, Indian Economy, McGraw Hill, Noida.</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Sanjeverma, The Indian Economy, unique publication, Shimla.</w:t>
            </w:r>
          </w:p>
        </w:tc>
      </w:tr>
      <w:tr w:rsidR="00813D3E" w:rsidRPr="003E4E5B" w:rsidTr="00813D3E">
        <w:trPr>
          <w:trHeight w:val="431"/>
        </w:trPr>
        <w:tc>
          <w:tcPr>
            <w:tcW w:w="5000" w:type="pct"/>
            <w:gridSpan w:val="1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GhatakSubrata : Introduction to Development Economics, Routledge Publications, New Delhi.</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 xml:space="preserve">SukumoyChakravarthy : Development Planning- Indian Experience, OUP, </w:t>
            </w:r>
            <w:r w:rsidRPr="003E4E5B">
              <w:rPr>
                <w:rFonts w:ascii="Times New Roman" w:hAnsi="Times New Roman" w:cs="Times New Roman"/>
                <w:sz w:val="24"/>
                <w:szCs w:val="24"/>
              </w:rPr>
              <w:br/>
              <w:t>New Delhi.</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Ramesh Singh, Indian Economy, McGraw Hill, Noida.</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Mier, Gerald, M : Leading issues in Economic Development, OUP, New Delhi.</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65" w:type="pct"/>
            <w:gridSpan w:val="11"/>
            <w:vAlign w:val="center"/>
          </w:tcPr>
          <w:p w:rsidR="00813D3E" w:rsidRPr="003E4E5B" w:rsidRDefault="00813D3E" w:rsidP="00813D3E">
            <w:pPr>
              <w:rPr>
                <w:rFonts w:ascii="Times New Roman" w:hAnsi="Times New Roman" w:cs="Times New Roman"/>
                <w:sz w:val="24"/>
                <w:szCs w:val="24"/>
              </w:rPr>
            </w:pPr>
            <w:r w:rsidRPr="003E4E5B">
              <w:rPr>
                <w:rFonts w:ascii="Times New Roman" w:hAnsi="Times New Roman" w:cs="Times New Roman"/>
                <w:sz w:val="24"/>
                <w:szCs w:val="24"/>
              </w:rPr>
              <w:t>Todaro, Micheal P : Economic Development in the third world, Orient Longman, Hyderabad</w:t>
            </w:r>
          </w:p>
        </w:tc>
      </w:tr>
      <w:tr w:rsidR="00813D3E" w:rsidRPr="003E4E5B" w:rsidTr="00813D3E">
        <w:trPr>
          <w:trHeight w:val="431"/>
        </w:trPr>
        <w:tc>
          <w:tcPr>
            <w:tcW w:w="5000" w:type="pct"/>
            <w:gridSpan w:val="12"/>
            <w:vAlign w:val="center"/>
          </w:tcPr>
          <w:p w:rsidR="00813D3E" w:rsidRPr="003E4E5B" w:rsidRDefault="00813D3E" w:rsidP="00813D3E">
            <w:pPr>
              <w:rPr>
                <w:rFonts w:ascii="Times New Roman" w:hAnsi="Times New Roman" w:cs="Times New Roman"/>
                <w:b/>
                <w:sz w:val="24"/>
                <w:szCs w:val="24"/>
              </w:rPr>
            </w:pPr>
            <w:r w:rsidRPr="003E4E5B">
              <w:rPr>
                <w:rFonts w:ascii="Times New Roman" w:hAnsi="Times New Roman" w:cs="Times New Roman"/>
                <w:b/>
                <w:sz w:val="24"/>
                <w:szCs w:val="24"/>
              </w:rPr>
              <w:t>NOTE: Latest Edition of Textbooks May be Used</w:t>
            </w:r>
          </w:p>
        </w:tc>
      </w:tr>
      <w:tr w:rsidR="00813D3E" w:rsidRPr="003E4E5B" w:rsidTr="00813D3E">
        <w:trPr>
          <w:trHeight w:val="431"/>
        </w:trPr>
        <w:tc>
          <w:tcPr>
            <w:tcW w:w="5000" w:type="pct"/>
            <w:gridSpan w:val="12"/>
            <w:vAlign w:val="center"/>
          </w:tcPr>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Web Resources</w:t>
            </w:r>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5" w:type="pct"/>
            <w:gridSpan w:val="11"/>
            <w:vAlign w:val="center"/>
          </w:tcPr>
          <w:p w:rsidR="00813D3E" w:rsidRPr="003E4E5B" w:rsidRDefault="00F11689" w:rsidP="00813D3E">
            <w:pPr>
              <w:rPr>
                <w:rFonts w:ascii="Times New Roman" w:hAnsi="Times New Roman" w:cs="Times New Roman"/>
                <w:b/>
                <w:bCs/>
                <w:sz w:val="24"/>
                <w:szCs w:val="24"/>
                <w:shd w:val="clear" w:color="auto" w:fill="D3DFEE"/>
              </w:rPr>
            </w:pPr>
            <w:hyperlink r:id="rId19" w:history="1">
              <w:r w:rsidR="00813D3E" w:rsidRPr="003E4E5B">
                <w:rPr>
                  <w:rStyle w:val="Hyperlink"/>
                  <w:rFonts w:ascii="Times New Roman" w:hAnsi="Times New Roman" w:cs="Times New Roman"/>
                  <w:color w:val="auto"/>
                  <w:sz w:val="24"/>
                  <w:szCs w:val="24"/>
                  <w:u w:val="none"/>
                </w:rPr>
                <w:t>http://www.jstor.org</w:t>
              </w:r>
            </w:hyperlink>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5" w:type="pct"/>
            <w:gridSpan w:val="11"/>
            <w:vAlign w:val="center"/>
          </w:tcPr>
          <w:p w:rsidR="00813D3E" w:rsidRPr="003E4E5B" w:rsidRDefault="00F11689" w:rsidP="00813D3E">
            <w:pPr>
              <w:rPr>
                <w:rFonts w:ascii="Times New Roman" w:hAnsi="Times New Roman" w:cs="Times New Roman"/>
                <w:sz w:val="24"/>
                <w:szCs w:val="24"/>
              </w:rPr>
            </w:pPr>
            <w:hyperlink r:id="rId20" w:history="1">
              <w:r w:rsidR="00813D3E" w:rsidRPr="003E4E5B">
                <w:rPr>
                  <w:rStyle w:val="Hyperlink"/>
                  <w:rFonts w:ascii="Times New Roman" w:hAnsi="Times New Roman" w:cs="Times New Roman"/>
                  <w:color w:val="auto"/>
                  <w:sz w:val="24"/>
                  <w:szCs w:val="24"/>
                  <w:u w:val="none"/>
                </w:rPr>
                <w:t>http://www.indiastat.com</w:t>
              </w:r>
            </w:hyperlink>
          </w:p>
        </w:tc>
      </w:tr>
      <w:tr w:rsidR="00813D3E" w:rsidRPr="003E4E5B" w:rsidTr="00813D3E">
        <w:trPr>
          <w:trHeight w:val="431"/>
        </w:trPr>
        <w:tc>
          <w:tcPr>
            <w:tcW w:w="535" w:type="pct"/>
            <w:vAlign w:val="center"/>
          </w:tcPr>
          <w:p w:rsidR="00813D3E" w:rsidRPr="003E4E5B" w:rsidRDefault="00813D3E"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5" w:type="pct"/>
            <w:gridSpan w:val="11"/>
            <w:vAlign w:val="center"/>
          </w:tcPr>
          <w:p w:rsidR="00813D3E" w:rsidRPr="003E4E5B" w:rsidRDefault="00F11689" w:rsidP="00813D3E">
            <w:pPr>
              <w:rPr>
                <w:rFonts w:ascii="Times New Roman" w:hAnsi="Times New Roman" w:cs="Times New Roman"/>
                <w:sz w:val="24"/>
                <w:szCs w:val="24"/>
              </w:rPr>
            </w:pPr>
            <w:hyperlink r:id="rId21" w:history="1">
              <w:r w:rsidR="00813D3E" w:rsidRPr="003E4E5B">
                <w:rPr>
                  <w:rStyle w:val="Hyperlink"/>
                  <w:rFonts w:ascii="Times New Roman" w:hAnsi="Times New Roman" w:cs="Times New Roman"/>
                  <w:color w:val="auto"/>
                  <w:sz w:val="24"/>
                  <w:szCs w:val="24"/>
                  <w:u w:val="none"/>
                </w:rPr>
                <w:t>http://www.epw.in</w:t>
              </w:r>
            </w:hyperlink>
          </w:p>
        </w:tc>
      </w:tr>
    </w:tbl>
    <w:p w:rsidR="00813D3E" w:rsidRPr="003E4E5B" w:rsidRDefault="00813D3E" w:rsidP="00813D3E">
      <w:pPr>
        <w:rPr>
          <w:rFonts w:ascii="Times New Roman" w:hAnsi="Times New Roman" w:cs="Times New Roman"/>
          <w:sz w:val="24"/>
          <w:szCs w:val="24"/>
        </w:rPr>
      </w:pPr>
    </w:p>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MAPPING WITH PROGRAMME OUTCOMES</w:t>
      </w:r>
      <w:r w:rsidRPr="003E4E5B">
        <w:rPr>
          <w:rFonts w:ascii="Times New Roman" w:hAnsi="Times New Roman" w:cs="Times New Roman"/>
          <w:b/>
          <w:sz w:val="24"/>
          <w:szCs w:val="24"/>
        </w:rPr>
        <w:br/>
        <w:t xml:space="preserve">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sz w:val="24"/>
                <w:szCs w:val="24"/>
              </w:rPr>
            </w:pP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14</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15</w:t>
            </w:r>
          </w:p>
        </w:tc>
        <w:tc>
          <w:tcPr>
            <w:tcW w:w="67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810"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803" w:type="dxa"/>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813D3E" w:rsidRPr="003E4E5B" w:rsidTr="00813D3E">
        <w:trPr>
          <w:jc w:val="center"/>
        </w:trPr>
        <w:tc>
          <w:tcPr>
            <w:tcW w:w="0" w:type="auto"/>
            <w:vAlign w:val="center"/>
          </w:tcPr>
          <w:p w:rsidR="00813D3E" w:rsidRPr="003E4E5B" w:rsidRDefault="00813D3E" w:rsidP="00813D3E">
            <w:pPr>
              <w:spacing w:after="120"/>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2.8</w:t>
            </w:r>
          </w:p>
        </w:tc>
        <w:tc>
          <w:tcPr>
            <w:tcW w:w="0" w:type="auto"/>
          </w:tcPr>
          <w:p w:rsidR="00813D3E" w:rsidRPr="003E4E5B" w:rsidRDefault="00813D3E" w:rsidP="00813D3E">
            <w:pPr>
              <w:spacing w:after="120"/>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0" w:type="auto"/>
            <w:vAlign w:val="center"/>
          </w:tcPr>
          <w:p w:rsidR="00813D3E" w:rsidRPr="003E4E5B" w:rsidRDefault="00813D3E" w:rsidP="00813D3E">
            <w:pPr>
              <w:spacing w:after="120"/>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813D3E" w:rsidRPr="003E4E5B" w:rsidRDefault="00813D3E" w:rsidP="00813D3E">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D00E00" w:rsidRPr="003E4E5B" w:rsidRDefault="00D00E00" w:rsidP="002505B4">
      <w:pPr>
        <w:tabs>
          <w:tab w:val="left" w:pos="5364"/>
        </w:tabs>
        <w:jc w:val="center"/>
        <w:rPr>
          <w:rFonts w:ascii="Times New Roman" w:hAnsi="Times New Roman" w:cs="Times New Roman"/>
          <w:sz w:val="24"/>
          <w:szCs w:val="24"/>
        </w:rPr>
      </w:pPr>
      <w:r w:rsidRPr="003E4E5B">
        <w:rPr>
          <w:rFonts w:ascii="Times New Roman" w:hAnsi="Times New Roman" w:cs="Times New Roman"/>
          <w:b/>
          <w:sz w:val="24"/>
          <w:szCs w:val="24"/>
          <w:u w:val="single"/>
        </w:rPr>
        <w:t>FIRST YEAR – SEMESTER - I</w:t>
      </w:r>
    </w:p>
    <w:p w:rsidR="00B75305" w:rsidRPr="003E4E5B" w:rsidRDefault="005A3E6A" w:rsidP="002505B4">
      <w:pPr>
        <w:tabs>
          <w:tab w:val="left" w:pos="5364"/>
        </w:tabs>
        <w:jc w:val="center"/>
        <w:rPr>
          <w:rFonts w:ascii="Times New Roman" w:eastAsia="Times New Roman" w:hAnsi="Times New Roman" w:cs="Times New Roman"/>
          <w:b/>
          <w:position w:val="-1"/>
          <w:sz w:val="24"/>
          <w:szCs w:val="24"/>
          <w:u w:val="single"/>
        </w:rPr>
      </w:pPr>
      <w:r w:rsidRPr="003E4E5B">
        <w:rPr>
          <w:rFonts w:ascii="Times New Roman" w:eastAsia="Times New Roman" w:hAnsi="Times New Roman" w:cs="Times New Roman"/>
          <w:b/>
          <w:position w:val="-1"/>
          <w:sz w:val="24"/>
          <w:szCs w:val="24"/>
          <w:u w:val="single"/>
        </w:rPr>
        <w:t>Elective I - Business Economics</w:t>
      </w:r>
    </w:p>
    <w:tbl>
      <w:tblPr>
        <w:tblStyle w:val="TableGrid"/>
        <w:tblW w:w="5000" w:type="pct"/>
        <w:tblLook w:val="04A0"/>
      </w:tblPr>
      <w:tblGrid>
        <w:gridCol w:w="881"/>
        <w:gridCol w:w="920"/>
        <w:gridCol w:w="538"/>
        <w:gridCol w:w="538"/>
        <w:gridCol w:w="531"/>
        <w:gridCol w:w="525"/>
        <w:gridCol w:w="1318"/>
        <w:gridCol w:w="1155"/>
        <w:gridCol w:w="910"/>
        <w:gridCol w:w="475"/>
        <w:gridCol w:w="658"/>
        <w:gridCol w:w="897"/>
      </w:tblGrid>
      <w:tr w:rsidR="005A3E6A" w:rsidRPr="003E4E5B" w:rsidTr="005A3E6A">
        <w:tc>
          <w:tcPr>
            <w:tcW w:w="963" w:type="pct"/>
            <w:gridSpan w:val="2"/>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288"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288"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284"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81"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05"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18"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574" w:type="pct"/>
            <w:gridSpan w:val="4"/>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5A3E6A" w:rsidRPr="003E4E5B" w:rsidTr="005A3E6A">
        <w:tc>
          <w:tcPr>
            <w:tcW w:w="963" w:type="pct"/>
            <w:gridSpan w:val="2"/>
            <w:vMerge/>
            <w:vAlign w:val="center"/>
          </w:tcPr>
          <w:p w:rsidR="005A3E6A" w:rsidRPr="003E4E5B" w:rsidRDefault="005A3E6A" w:rsidP="003C037C">
            <w:pPr>
              <w:jc w:val="center"/>
              <w:rPr>
                <w:rFonts w:ascii="Times New Roman" w:hAnsi="Times New Roman" w:cs="Times New Roman"/>
                <w:b/>
                <w:sz w:val="24"/>
                <w:szCs w:val="24"/>
              </w:rPr>
            </w:pPr>
          </w:p>
        </w:tc>
        <w:tc>
          <w:tcPr>
            <w:tcW w:w="288" w:type="pct"/>
            <w:vMerge/>
            <w:vAlign w:val="center"/>
          </w:tcPr>
          <w:p w:rsidR="005A3E6A" w:rsidRPr="003E4E5B" w:rsidRDefault="005A3E6A" w:rsidP="003C037C">
            <w:pPr>
              <w:jc w:val="center"/>
              <w:rPr>
                <w:rFonts w:ascii="Times New Roman" w:hAnsi="Times New Roman" w:cs="Times New Roman"/>
                <w:b/>
                <w:sz w:val="24"/>
                <w:szCs w:val="24"/>
              </w:rPr>
            </w:pPr>
          </w:p>
        </w:tc>
        <w:tc>
          <w:tcPr>
            <w:tcW w:w="288" w:type="pct"/>
            <w:vMerge/>
            <w:vAlign w:val="center"/>
          </w:tcPr>
          <w:p w:rsidR="005A3E6A" w:rsidRPr="003E4E5B" w:rsidRDefault="005A3E6A" w:rsidP="003C037C">
            <w:pPr>
              <w:jc w:val="center"/>
              <w:rPr>
                <w:rFonts w:ascii="Times New Roman" w:hAnsi="Times New Roman" w:cs="Times New Roman"/>
                <w:b/>
                <w:sz w:val="24"/>
                <w:szCs w:val="24"/>
              </w:rPr>
            </w:pPr>
          </w:p>
        </w:tc>
        <w:tc>
          <w:tcPr>
            <w:tcW w:w="284" w:type="pct"/>
            <w:vMerge/>
            <w:vAlign w:val="center"/>
          </w:tcPr>
          <w:p w:rsidR="005A3E6A" w:rsidRPr="003E4E5B" w:rsidRDefault="005A3E6A" w:rsidP="003C037C">
            <w:pPr>
              <w:jc w:val="center"/>
              <w:rPr>
                <w:rFonts w:ascii="Times New Roman" w:hAnsi="Times New Roman" w:cs="Times New Roman"/>
                <w:b/>
                <w:sz w:val="24"/>
                <w:szCs w:val="24"/>
              </w:rPr>
            </w:pPr>
          </w:p>
        </w:tc>
        <w:tc>
          <w:tcPr>
            <w:tcW w:w="281" w:type="pct"/>
            <w:vMerge/>
            <w:vAlign w:val="center"/>
          </w:tcPr>
          <w:p w:rsidR="005A3E6A" w:rsidRPr="003E4E5B" w:rsidRDefault="005A3E6A" w:rsidP="003C037C">
            <w:pPr>
              <w:jc w:val="center"/>
              <w:rPr>
                <w:rFonts w:ascii="Times New Roman" w:hAnsi="Times New Roman" w:cs="Times New Roman"/>
                <w:b/>
                <w:sz w:val="24"/>
                <w:szCs w:val="24"/>
              </w:rPr>
            </w:pPr>
          </w:p>
        </w:tc>
        <w:tc>
          <w:tcPr>
            <w:tcW w:w="705" w:type="pct"/>
            <w:vMerge/>
            <w:vAlign w:val="center"/>
          </w:tcPr>
          <w:p w:rsidR="005A3E6A" w:rsidRPr="003E4E5B" w:rsidRDefault="005A3E6A" w:rsidP="003C037C">
            <w:pPr>
              <w:jc w:val="center"/>
              <w:rPr>
                <w:rFonts w:ascii="Times New Roman" w:hAnsi="Times New Roman" w:cs="Times New Roman"/>
                <w:b/>
                <w:sz w:val="24"/>
                <w:szCs w:val="24"/>
              </w:rPr>
            </w:pPr>
          </w:p>
        </w:tc>
        <w:tc>
          <w:tcPr>
            <w:tcW w:w="618" w:type="pct"/>
            <w:vMerge/>
            <w:vAlign w:val="center"/>
          </w:tcPr>
          <w:p w:rsidR="005A3E6A" w:rsidRPr="003E4E5B" w:rsidRDefault="005A3E6A" w:rsidP="003C037C">
            <w:pPr>
              <w:jc w:val="center"/>
              <w:rPr>
                <w:rFonts w:ascii="Times New Roman" w:hAnsi="Times New Roman" w:cs="Times New Roman"/>
                <w:b/>
                <w:sz w:val="24"/>
                <w:szCs w:val="24"/>
              </w:rPr>
            </w:pPr>
          </w:p>
        </w:tc>
        <w:tc>
          <w:tcPr>
            <w:tcW w:w="487" w:type="pct"/>
            <w:tcBorders>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6" w:type="pct"/>
            <w:gridSpan w:val="2"/>
            <w:tcBorders>
              <w:left w:val="single" w:sz="4" w:space="0" w:color="auto"/>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481" w:type="pct"/>
            <w:tcBorders>
              <w:lef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5A3E6A" w:rsidRPr="003E4E5B" w:rsidTr="005A3E6A">
        <w:tc>
          <w:tcPr>
            <w:tcW w:w="963" w:type="pct"/>
            <w:gridSpan w:val="2"/>
            <w:vAlign w:val="center"/>
          </w:tcPr>
          <w:p w:rsidR="005A3E6A" w:rsidRPr="003E4E5B" w:rsidRDefault="005A3E6A" w:rsidP="003C037C">
            <w:pPr>
              <w:jc w:val="center"/>
              <w:rPr>
                <w:rFonts w:ascii="Times New Roman" w:hAnsi="Times New Roman" w:cs="Times New Roman"/>
                <w:b/>
                <w:sz w:val="24"/>
                <w:szCs w:val="24"/>
              </w:rPr>
            </w:pPr>
          </w:p>
        </w:tc>
        <w:tc>
          <w:tcPr>
            <w:tcW w:w="288"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288"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284"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281"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705"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18"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487" w:type="pct"/>
            <w:tcBorders>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6" w:type="pct"/>
            <w:gridSpan w:val="2"/>
            <w:tcBorders>
              <w:left w:val="single" w:sz="4" w:space="0" w:color="auto"/>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481" w:type="pct"/>
            <w:tcBorders>
              <w:lef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B75305" w:rsidRPr="003E4E5B" w:rsidTr="005A3E6A">
        <w:trPr>
          <w:trHeight w:val="431"/>
        </w:trPr>
        <w:tc>
          <w:tcPr>
            <w:tcW w:w="5000" w:type="pct"/>
            <w:gridSpan w:val="1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To understand the approaches to economic analysis</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To know the various determinants of demand</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To gain knowledge on concept and features of consumer behaviour</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To learn the laws of variable proportions</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To enable the students to understand the objectives and importance of pricing policy</w:t>
            </w:r>
          </w:p>
        </w:tc>
      </w:tr>
      <w:tr w:rsidR="00644839" w:rsidRPr="003E4E5B" w:rsidTr="005A3E6A">
        <w:tc>
          <w:tcPr>
            <w:tcW w:w="5000" w:type="pct"/>
            <w:gridSpan w:val="12"/>
            <w:vAlign w:val="center"/>
          </w:tcPr>
          <w:p w:rsidR="00644839" w:rsidRPr="003E4E5B" w:rsidRDefault="00644839" w:rsidP="002505B4">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Prerequisites: Should have studied Commerce in XII Std</w:t>
            </w:r>
          </w:p>
        </w:tc>
      </w:tr>
      <w:tr w:rsidR="00B75305" w:rsidRPr="003E4E5B" w:rsidTr="005A3E6A">
        <w:tc>
          <w:tcPr>
            <w:tcW w:w="471" w:type="pct"/>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697" w:type="pct"/>
            <w:gridSpan w:val="9"/>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832" w:type="pct"/>
            <w:gridSpan w:val="2"/>
          </w:tcPr>
          <w:p w:rsidR="00B75305" w:rsidRPr="003E4E5B" w:rsidRDefault="006131A7" w:rsidP="002505B4">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B75305" w:rsidRPr="003E4E5B" w:rsidTr="005A3E6A">
        <w:trPr>
          <w:trHeight w:val="917"/>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697" w:type="pct"/>
            <w:gridSpan w:val="9"/>
          </w:tcPr>
          <w:p w:rsidR="00B75305" w:rsidRPr="003E4E5B" w:rsidRDefault="006131A7" w:rsidP="002505B4">
            <w:pPr>
              <w:tabs>
                <w:tab w:val="left" w:pos="5364"/>
              </w:tabs>
              <w:jc w:val="both"/>
              <w:rPr>
                <w:rFonts w:ascii="Times New Roman" w:hAnsi="Times New Roman" w:cs="Times New Roman"/>
                <w:b/>
                <w:w w:val="104"/>
                <w:sz w:val="24"/>
                <w:szCs w:val="24"/>
              </w:rPr>
            </w:pPr>
            <w:r w:rsidRPr="003E4E5B">
              <w:rPr>
                <w:rFonts w:ascii="Times New Roman" w:hAnsi="Times New Roman" w:cs="Times New Roman"/>
                <w:b/>
                <w:w w:val="104"/>
                <w:sz w:val="24"/>
                <w:szCs w:val="24"/>
              </w:rPr>
              <w:t>Introduction to Economics</w:t>
            </w:r>
          </w:p>
          <w:p w:rsidR="00B75305" w:rsidRPr="003E4E5B" w:rsidRDefault="006131A7" w:rsidP="002505B4">
            <w:pPr>
              <w:tabs>
                <w:tab w:val="left" w:pos="5364"/>
              </w:tabs>
              <w:jc w:val="both"/>
              <w:rPr>
                <w:rFonts w:ascii="Times New Roman" w:hAnsi="Times New Roman" w:cs="Times New Roman"/>
                <w:w w:val="104"/>
                <w:sz w:val="24"/>
                <w:szCs w:val="24"/>
              </w:rPr>
            </w:pPr>
            <w:r w:rsidRPr="003E4E5B">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–Concept of Efficiency- Business</w:t>
            </w:r>
            <w:r w:rsidR="005A3E6A" w:rsidRPr="003E4E5B">
              <w:rPr>
                <w:rFonts w:ascii="Times New Roman" w:hAnsi="Times New Roman" w:cs="Times New Roman"/>
                <w:w w:val="104"/>
                <w:sz w:val="24"/>
                <w:szCs w:val="24"/>
              </w:rPr>
              <w:t xml:space="preserve"> Cycle:- Inflation, Depression, </w:t>
            </w:r>
            <w:r w:rsidRPr="003E4E5B">
              <w:rPr>
                <w:rFonts w:ascii="Times New Roman" w:hAnsi="Times New Roman" w:cs="Times New Roman"/>
                <w:w w:val="104"/>
                <w:sz w:val="24"/>
                <w:szCs w:val="24"/>
              </w:rPr>
              <w:t>Recession, Recovery, Reflation and Deflation.</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B75305" w:rsidRPr="003E4E5B" w:rsidTr="005A3E6A">
        <w:trPr>
          <w:trHeight w:val="899"/>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697" w:type="pct"/>
            <w:gridSpan w:val="9"/>
          </w:tcPr>
          <w:p w:rsidR="00B75305" w:rsidRPr="003E4E5B" w:rsidRDefault="006131A7" w:rsidP="002505B4">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Demand &amp; Supply Functions</w:t>
            </w:r>
          </w:p>
          <w:p w:rsidR="00B75305" w:rsidRPr="003E4E5B" w:rsidRDefault="006131A7" w:rsidP="002505B4">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3E4E5B">
              <w:rPr>
                <w:rFonts w:ascii="Times New Roman" w:hAnsi="Times New Roman" w:cs="Times New Roman"/>
                <w:w w:val="104"/>
                <w:sz w:val="24"/>
                <w:szCs w:val="24"/>
              </w:rPr>
              <w:t>Law of Supply and Determinants</w:t>
            </w:r>
            <w:r w:rsidRPr="003E4E5B">
              <w:rPr>
                <w:rFonts w:ascii="Times New Roman" w:hAnsi="Times New Roman" w:cs="Times New Roman"/>
                <w:sz w:val="24"/>
                <w:szCs w:val="24"/>
              </w:rPr>
              <w:t xml:space="preserve">. </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75305" w:rsidRPr="003E4E5B" w:rsidTr="005A3E6A">
        <w:trPr>
          <w:trHeight w:val="854"/>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697" w:type="pct"/>
            <w:gridSpan w:val="9"/>
          </w:tcPr>
          <w:p w:rsidR="00B75305" w:rsidRPr="003E4E5B" w:rsidRDefault="006131A7" w:rsidP="002505B4">
            <w:pPr>
              <w:pStyle w:val="TableParagraph"/>
              <w:tabs>
                <w:tab w:val="left" w:pos="5364"/>
              </w:tabs>
              <w:jc w:val="both"/>
              <w:rPr>
                <w:b/>
                <w:w w:val="104"/>
                <w:sz w:val="24"/>
                <w:szCs w:val="24"/>
              </w:rPr>
            </w:pPr>
            <w:r w:rsidRPr="003E4E5B">
              <w:rPr>
                <w:b/>
                <w:w w:val="104"/>
                <w:sz w:val="24"/>
                <w:szCs w:val="24"/>
              </w:rPr>
              <w:t>Consumer Behaviour</w:t>
            </w:r>
          </w:p>
          <w:p w:rsidR="00B75305" w:rsidRPr="003E4E5B" w:rsidRDefault="006131A7" w:rsidP="002505B4">
            <w:pPr>
              <w:pStyle w:val="TableParagraph"/>
              <w:tabs>
                <w:tab w:val="left" w:pos="5364"/>
              </w:tabs>
              <w:jc w:val="both"/>
              <w:rPr>
                <w:w w:val="104"/>
                <w:sz w:val="24"/>
                <w:szCs w:val="24"/>
              </w:rPr>
            </w:pPr>
            <w:r w:rsidRPr="003E4E5B">
              <w:rPr>
                <w:w w:val="104"/>
                <w:sz w:val="24"/>
                <w:szCs w:val="24"/>
              </w:rPr>
              <w:t xml:space="preserve">Consumer Behaviour – Meaning, Concepts and Features – Law of Diminishing Marginal Utility – Equi-Marginal Utility – Indifference Curve: Meaning, Definition, Assumptions, Significance and Properties – </w:t>
            </w:r>
            <w:r w:rsidRPr="003E4E5B">
              <w:rPr>
                <w:sz w:val="24"/>
                <w:szCs w:val="24"/>
              </w:rPr>
              <w:t>Consumer’s Equilibrium. Price, Income and Substitution Effects. Types of Goods: Normal, Inferior and Giffen Goods - Derivation of Individual Demand Curve and Market Demand Curve with the help of Indifference Curve.</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75305" w:rsidRPr="003E4E5B" w:rsidTr="005A3E6A">
        <w:trPr>
          <w:trHeight w:val="629"/>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697" w:type="pct"/>
            <w:gridSpan w:val="9"/>
          </w:tcPr>
          <w:p w:rsidR="00B75305" w:rsidRPr="003E4E5B" w:rsidRDefault="006131A7" w:rsidP="002505B4">
            <w:pPr>
              <w:tabs>
                <w:tab w:val="left" w:pos="5364"/>
              </w:tabs>
              <w:jc w:val="both"/>
              <w:rPr>
                <w:rFonts w:ascii="Times New Roman" w:hAnsi="Times New Roman" w:cs="Times New Roman"/>
                <w:w w:val="104"/>
                <w:sz w:val="24"/>
                <w:szCs w:val="24"/>
              </w:rPr>
            </w:pPr>
            <w:r w:rsidRPr="003E4E5B">
              <w:rPr>
                <w:rFonts w:ascii="Times New Roman" w:hAnsi="Times New Roman" w:cs="Times New Roman"/>
                <w:b/>
                <w:w w:val="104"/>
                <w:sz w:val="24"/>
                <w:szCs w:val="24"/>
              </w:rPr>
              <w:t>Theory of Production</w:t>
            </w:r>
          </w:p>
          <w:p w:rsidR="00B75305" w:rsidRPr="003E4E5B" w:rsidRDefault="006131A7" w:rsidP="002505B4">
            <w:pPr>
              <w:tabs>
                <w:tab w:val="left" w:pos="5364"/>
              </w:tabs>
              <w:jc w:val="both"/>
              <w:rPr>
                <w:rFonts w:ascii="Times New Roman" w:hAnsi="Times New Roman" w:cs="Times New Roman"/>
                <w:w w:val="104"/>
                <w:sz w:val="24"/>
                <w:szCs w:val="24"/>
              </w:rPr>
            </w:pPr>
            <w:r w:rsidRPr="003E4E5B">
              <w:rPr>
                <w:rFonts w:ascii="Times New Roman" w:hAnsi="Times New Roman" w:cs="Times New Roman"/>
                <w:w w:val="104"/>
                <w:sz w:val="24"/>
                <w:szCs w:val="24"/>
              </w:rPr>
              <w:t xml:space="preserve">Concept of Production - </w:t>
            </w:r>
            <w:r w:rsidRPr="003E4E5B">
              <w:rPr>
                <w:rFonts w:ascii="Times New Roman" w:hAnsi="Times New Roman" w:cs="Times New Roman"/>
                <w:sz w:val="24"/>
                <w:szCs w:val="24"/>
              </w:rPr>
              <w:t xml:space="preserve">Production Functions: Linear and Non – Linear Homogeneous Production Functions - </w:t>
            </w:r>
            <w:r w:rsidRPr="003E4E5B">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75305" w:rsidRPr="003E4E5B" w:rsidTr="005A3E6A">
        <w:trPr>
          <w:trHeight w:val="809"/>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697" w:type="pct"/>
            <w:gridSpan w:val="9"/>
          </w:tcPr>
          <w:p w:rsidR="00B75305" w:rsidRPr="003E4E5B" w:rsidRDefault="006131A7" w:rsidP="002505B4">
            <w:pPr>
              <w:tabs>
                <w:tab w:val="left" w:pos="5364"/>
              </w:tabs>
              <w:jc w:val="both"/>
              <w:rPr>
                <w:rFonts w:ascii="Times New Roman" w:hAnsi="Times New Roman" w:cs="Times New Roman"/>
                <w:b/>
                <w:w w:val="104"/>
                <w:sz w:val="24"/>
                <w:szCs w:val="24"/>
              </w:rPr>
            </w:pPr>
            <w:r w:rsidRPr="003E4E5B">
              <w:rPr>
                <w:rFonts w:ascii="Times New Roman" w:hAnsi="Times New Roman" w:cs="Times New Roman"/>
                <w:b/>
                <w:w w:val="104"/>
                <w:sz w:val="24"/>
                <w:szCs w:val="24"/>
              </w:rPr>
              <w:t>Product Pricing</w:t>
            </w:r>
          </w:p>
          <w:p w:rsidR="00B75305" w:rsidRPr="003E4E5B" w:rsidRDefault="006131A7" w:rsidP="002505B4">
            <w:pPr>
              <w:tabs>
                <w:tab w:val="left" w:pos="5364"/>
              </w:tabs>
              <w:jc w:val="both"/>
              <w:rPr>
                <w:rFonts w:ascii="Times New Roman" w:hAnsi="Times New Roman" w:cs="Times New Roman"/>
                <w:sz w:val="24"/>
                <w:szCs w:val="24"/>
              </w:rPr>
            </w:pPr>
            <w:r w:rsidRPr="003E4E5B">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3E4E5B">
              <w:rPr>
                <w:rFonts w:ascii="Times New Roman" w:hAnsi="Times New Roman" w:cs="Times New Roman"/>
                <w:spacing w:val="-5"/>
                <w:w w:val="104"/>
                <w:sz w:val="24"/>
                <w:szCs w:val="24"/>
              </w:rPr>
              <w:t xml:space="preserve">Price </w:t>
            </w:r>
            <w:r w:rsidRPr="003E4E5B">
              <w:rPr>
                <w:rFonts w:ascii="Times New Roman" w:hAnsi="Times New Roman" w:cs="Times New Roman"/>
                <w:spacing w:val="-1"/>
                <w:w w:val="104"/>
                <w:sz w:val="24"/>
                <w:szCs w:val="24"/>
              </w:rPr>
              <w:t xml:space="preserve">Determination under Monopoly, kinds </w:t>
            </w:r>
            <w:r w:rsidRPr="003E4E5B">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75305" w:rsidRPr="003E4E5B" w:rsidTr="005A3E6A">
        <w:tc>
          <w:tcPr>
            <w:tcW w:w="471" w:type="pct"/>
          </w:tcPr>
          <w:p w:rsidR="00B75305" w:rsidRPr="003E4E5B" w:rsidRDefault="00B75305" w:rsidP="002505B4">
            <w:pPr>
              <w:tabs>
                <w:tab w:val="left" w:pos="5364"/>
              </w:tabs>
              <w:jc w:val="center"/>
              <w:rPr>
                <w:rFonts w:ascii="Times New Roman" w:hAnsi="Times New Roman" w:cs="Times New Roman"/>
                <w:sz w:val="24"/>
                <w:szCs w:val="24"/>
              </w:rPr>
            </w:pPr>
          </w:p>
        </w:tc>
        <w:tc>
          <w:tcPr>
            <w:tcW w:w="3697" w:type="pct"/>
            <w:gridSpan w:val="9"/>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832" w:type="pct"/>
            <w:gridSpan w:val="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B75305" w:rsidRPr="003E4E5B" w:rsidTr="005A3E6A">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29" w:type="pct"/>
            <w:gridSpan w:val="11"/>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B75305" w:rsidRPr="003E4E5B" w:rsidTr="005A3E6A">
        <w:trPr>
          <w:trHeight w:val="512"/>
        </w:trPr>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Explain the positive and negative approaches in economic analysis</w:t>
            </w:r>
          </w:p>
        </w:tc>
      </w:tr>
      <w:tr w:rsidR="00B75305" w:rsidRPr="003E4E5B" w:rsidTr="005A3E6A">
        <w:trPr>
          <w:trHeight w:val="440"/>
        </w:trPr>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Understood the factors of demand forecasting</w:t>
            </w:r>
          </w:p>
        </w:tc>
      </w:tr>
      <w:tr w:rsidR="00B75305" w:rsidRPr="003E4E5B" w:rsidTr="005A3E6A">
        <w:trPr>
          <w:trHeight w:val="440"/>
        </w:trPr>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Know the assumptions and significance of indifference curve</w:t>
            </w:r>
          </w:p>
        </w:tc>
      </w:tr>
      <w:tr w:rsidR="00B75305" w:rsidRPr="003E4E5B" w:rsidTr="005A3E6A">
        <w:trPr>
          <w:trHeight w:val="359"/>
        </w:trPr>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Outline the internal and external economies of scale</w:t>
            </w:r>
          </w:p>
        </w:tc>
      </w:tr>
      <w:tr w:rsidR="00B75305" w:rsidRPr="003E4E5B" w:rsidTr="005A3E6A">
        <w:trPr>
          <w:trHeight w:val="431"/>
        </w:trPr>
        <w:tc>
          <w:tcPr>
            <w:tcW w:w="471" w:type="pct"/>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Relate and apply the various methods of pricing</w:t>
            </w:r>
          </w:p>
        </w:tc>
      </w:tr>
      <w:tr w:rsidR="00B75305" w:rsidRPr="003E4E5B" w:rsidTr="005A3E6A">
        <w:trPr>
          <w:trHeight w:val="431"/>
        </w:trPr>
        <w:tc>
          <w:tcPr>
            <w:tcW w:w="5000" w:type="pct"/>
            <w:gridSpan w:val="12"/>
            <w:vAlign w:val="center"/>
          </w:tcPr>
          <w:p w:rsidR="00B75305" w:rsidRPr="003E4E5B" w:rsidRDefault="006131A7"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H.L. Ahuja, Business Economics–Micro &amp; Macro - Sultan Chand &amp; Sons, New Delhi.</w:t>
            </w:r>
          </w:p>
        </w:tc>
      </w:tr>
      <w:tr w:rsidR="00B75305" w:rsidRPr="003E4E5B" w:rsidTr="005A3E6A">
        <w:trPr>
          <w:trHeight w:val="431"/>
        </w:trPr>
        <w:tc>
          <w:tcPr>
            <w:tcW w:w="471" w:type="pct"/>
            <w:vAlign w:val="center"/>
          </w:tcPr>
          <w:p w:rsidR="00B75305" w:rsidRPr="003E4E5B" w:rsidRDefault="006131A7"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29" w:type="pct"/>
            <w:gridSpan w:val="11"/>
            <w:vAlign w:val="center"/>
          </w:tcPr>
          <w:p w:rsidR="00B75305" w:rsidRPr="003E4E5B" w:rsidRDefault="006131A7"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C.M.Chaudhary, Business Economics-RBSA Publishers - Jaipur-03.</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Aryamala.T, Business Economics, Vijay Nocole, Chennai.</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T.P Jain, Business Ecomnomics, Global Publication Pvt.Ltd, Chennai.</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D.M.Mithani, Business Economics, Himalaya Publishing House, Mumbai.</w:t>
            </w:r>
          </w:p>
        </w:tc>
      </w:tr>
      <w:tr w:rsidR="00156673" w:rsidRPr="003E4E5B" w:rsidTr="005A3E6A">
        <w:trPr>
          <w:trHeight w:val="431"/>
        </w:trPr>
        <w:tc>
          <w:tcPr>
            <w:tcW w:w="5000" w:type="pct"/>
            <w:gridSpan w:val="12"/>
            <w:vAlign w:val="center"/>
          </w:tcPr>
          <w:p w:rsidR="00156673" w:rsidRPr="003E4E5B" w:rsidRDefault="00156673"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Reference Books</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S.Shankaran, Business Economics-Margham Publications, Chennai.</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P.L.Mehta, Managerial Economics–Analysis, Problems &amp; Cases, Sultan Chand &amp; Sons, New Delhi.</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Peter Mitchelson and Andrew Mann, Economics for Business-Thomas Nelson Australia</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529" w:type="pct"/>
            <w:gridSpan w:val="11"/>
            <w:vAlign w:val="center"/>
          </w:tcPr>
          <w:p w:rsidR="00156673" w:rsidRPr="003E4E5B" w:rsidRDefault="00DC019C"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Ram S</w:t>
            </w:r>
            <w:r w:rsidR="00156673" w:rsidRPr="003E4E5B">
              <w:rPr>
                <w:rFonts w:ascii="Times New Roman" w:hAnsi="Times New Roman" w:cs="Times New Roman"/>
                <w:sz w:val="24"/>
                <w:szCs w:val="24"/>
              </w:rPr>
              <w:t>ingh and Vinaykumar, Business Ec</w:t>
            </w:r>
            <w:r w:rsidRPr="003E4E5B">
              <w:rPr>
                <w:rFonts w:ascii="Times New Roman" w:hAnsi="Times New Roman" w:cs="Times New Roman"/>
                <w:sz w:val="24"/>
                <w:szCs w:val="24"/>
              </w:rPr>
              <w:t xml:space="preserve">onomics, Thakur publication Pvt </w:t>
            </w:r>
            <w:r w:rsidR="00156673" w:rsidRPr="003E4E5B">
              <w:rPr>
                <w:rFonts w:ascii="Times New Roman" w:hAnsi="Times New Roman" w:cs="Times New Roman"/>
                <w:sz w:val="24"/>
                <w:szCs w:val="24"/>
              </w:rPr>
              <w:t>Ltd, Chennai.</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529" w:type="pct"/>
            <w:gridSpan w:val="11"/>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Sal</w:t>
            </w:r>
            <w:r w:rsidR="00D7375B" w:rsidRPr="003E4E5B">
              <w:rPr>
                <w:rFonts w:ascii="Times New Roman" w:hAnsi="Times New Roman" w:cs="Times New Roman"/>
                <w:sz w:val="24"/>
                <w:szCs w:val="24"/>
              </w:rPr>
              <w:t>uram and Priyanka J</w:t>
            </w:r>
            <w:r w:rsidRPr="003E4E5B">
              <w:rPr>
                <w:rFonts w:ascii="Times New Roman" w:hAnsi="Times New Roman" w:cs="Times New Roman"/>
                <w:sz w:val="24"/>
                <w:szCs w:val="24"/>
              </w:rPr>
              <w:t>indal, Business Economics, CA Foundation Study material, Chennai.</w:t>
            </w:r>
          </w:p>
        </w:tc>
      </w:tr>
      <w:tr w:rsidR="00156673" w:rsidRPr="003E4E5B" w:rsidTr="005A3E6A">
        <w:trPr>
          <w:trHeight w:val="431"/>
        </w:trPr>
        <w:tc>
          <w:tcPr>
            <w:tcW w:w="5000" w:type="pct"/>
            <w:gridSpan w:val="12"/>
            <w:vAlign w:val="center"/>
          </w:tcPr>
          <w:p w:rsidR="00156673" w:rsidRPr="003E4E5B" w:rsidRDefault="00156673" w:rsidP="002505B4">
            <w:pPr>
              <w:tabs>
                <w:tab w:val="left" w:pos="5364"/>
              </w:tabs>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56673" w:rsidRPr="003E4E5B" w:rsidTr="005A3E6A">
        <w:trPr>
          <w:trHeight w:val="431"/>
        </w:trPr>
        <w:tc>
          <w:tcPr>
            <w:tcW w:w="5000" w:type="pct"/>
            <w:gridSpan w:val="12"/>
            <w:vAlign w:val="center"/>
          </w:tcPr>
          <w:p w:rsidR="00156673" w:rsidRPr="003E4E5B" w:rsidRDefault="00156673"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Web Resources</w:t>
            </w:r>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9" w:type="pct"/>
            <w:gridSpan w:val="11"/>
            <w:vAlign w:val="center"/>
          </w:tcPr>
          <w:p w:rsidR="00156673" w:rsidRPr="003E4E5B" w:rsidRDefault="00F11689" w:rsidP="002505B4">
            <w:pPr>
              <w:tabs>
                <w:tab w:val="left" w:pos="5364"/>
              </w:tabs>
              <w:rPr>
                <w:rFonts w:ascii="Times New Roman" w:hAnsi="Times New Roman" w:cs="Times New Roman"/>
                <w:b/>
                <w:bCs/>
                <w:sz w:val="24"/>
                <w:szCs w:val="24"/>
              </w:rPr>
            </w:pPr>
            <w:hyperlink r:id="rId22" w:history="1">
              <w:r w:rsidR="00156673" w:rsidRPr="003E4E5B">
                <w:rPr>
                  <w:rStyle w:val="Hyperlink"/>
                  <w:rFonts w:ascii="Times New Roman" w:hAnsi="Times New Roman" w:cs="Times New Roman"/>
                  <w:color w:val="auto"/>
                  <w:sz w:val="24"/>
                  <w:szCs w:val="24"/>
                  <w:u w:val="none"/>
                </w:rPr>
                <w:t>https://youtube.com/channel/UC69_-P77nf5-rKrjcpVEsqQ</w:t>
              </w:r>
            </w:hyperlink>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29" w:type="pct"/>
            <w:gridSpan w:val="11"/>
            <w:vAlign w:val="center"/>
          </w:tcPr>
          <w:p w:rsidR="00156673" w:rsidRPr="003E4E5B" w:rsidRDefault="00F11689" w:rsidP="002505B4">
            <w:pPr>
              <w:tabs>
                <w:tab w:val="left" w:pos="5364"/>
              </w:tabs>
              <w:rPr>
                <w:rFonts w:ascii="Times New Roman" w:hAnsi="Times New Roman" w:cs="Times New Roman"/>
                <w:sz w:val="24"/>
                <w:szCs w:val="24"/>
              </w:rPr>
            </w:pPr>
            <w:hyperlink r:id="rId23" w:history="1">
              <w:r w:rsidR="00156673" w:rsidRPr="003E4E5B">
                <w:rPr>
                  <w:rStyle w:val="Hyperlink"/>
                  <w:rFonts w:ascii="Times New Roman" w:hAnsi="Times New Roman" w:cs="Times New Roman"/>
                  <w:color w:val="auto"/>
                  <w:sz w:val="24"/>
                  <w:szCs w:val="24"/>
                  <w:u w:val="none"/>
                </w:rPr>
                <w:t>https://www.icsi.edu/</w:t>
              </w:r>
            </w:hyperlink>
          </w:p>
        </w:tc>
      </w:tr>
      <w:tr w:rsidR="00156673" w:rsidRPr="003E4E5B" w:rsidTr="005A3E6A">
        <w:trPr>
          <w:trHeight w:val="431"/>
        </w:trPr>
        <w:tc>
          <w:tcPr>
            <w:tcW w:w="471" w:type="pct"/>
            <w:vAlign w:val="center"/>
          </w:tcPr>
          <w:p w:rsidR="00156673" w:rsidRPr="003E4E5B" w:rsidRDefault="00156673"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9" w:type="pct"/>
            <w:gridSpan w:val="11"/>
            <w:vAlign w:val="center"/>
          </w:tcPr>
          <w:p w:rsidR="00156673" w:rsidRPr="003E4E5B" w:rsidRDefault="00F11689" w:rsidP="002505B4">
            <w:pPr>
              <w:tabs>
                <w:tab w:val="left" w:pos="5364"/>
              </w:tabs>
              <w:rPr>
                <w:rFonts w:ascii="Times New Roman" w:hAnsi="Times New Roman" w:cs="Times New Roman"/>
                <w:sz w:val="24"/>
                <w:szCs w:val="24"/>
              </w:rPr>
            </w:pPr>
            <w:hyperlink r:id="rId24" w:history="1">
              <w:r w:rsidR="00156673" w:rsidRPr="003E4E5B">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B75305" w:rsidRPr="003E4E5B" w:rsidRDefault="00B75305" w:rsidP="002505B4">
      <w:pPr>
        <w:tabs>
          <w:tab w:val="left" w:pos="5364"/>
        </w:tabs>
        <w:rPr>
          <w:rFonts w:ascii="Times New Roman" w:hAnsi="Times New Roman" w:cs="Times New Roman"/>
          <w:sz w:val="24"/>
          <w:szCs w:val="24"/>
        </w:rPr>
      </w:pPr>
    </w:p>
    <w:p w:rsidR="00D12309" w:rsidRPr="003E4E5B" w:rsidRDefault="00D12309" w:rsidP="002505B4">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12309" w:rsidRPr="003E4E5B" w:rsidTr="00A935CA">
        <w:trPr>
          <w:trHeight w:val="518"/>
          <w:jc w:val="center"/>
        </w:trPr>
        <w:tc>
          <w:tcPr>
            <w:tcW w:w="0" w:type="auto"/>
            <w:vAlign w:val="center"/>
          </w:tcPr>
          <w:p w:rsidR="00D12309" w:rsidRPr="003E4E5B" w:rsidRDefault="00D12309" w:rsidP="002505B4">
            <w:pPr>
              <w:tabs>
                <w:tab w:val="left" w:pos="5364"/>
              </w:tabs>
              <w:jc w:val="center"/>
              <w:rPr>
                <w:rFonts w:ascii="Times New Roman" w:hAnsi="Times New Roman" w:cs="Times New Roman"/>
                <w:sz w:val="24"/>
                <w:szCs w:val="24"/>
              </w:rPr>
            </w:pP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D12309" w:rsidRPr="003E4E5B" w:rsidRDefault="00D12309"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5143CD" w:rsidRPr="003E4E5B" w:rsidTr="00A935CA">
        <w:trPr>
          <w:trHeight w:val="518"/>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5143CD" w:rsidRPr="003E4E5B" w:rsidTr="00A935CA">
        <w:trPr>
          <w:trHeight w:val="649"/>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5143CD" w:rsidRPr="003E4E5B" w:rsidTr="005143CD">
        <w:trPr>
          <w:trHeight w:val="55"/>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5143CD" w:rsidRPr="003E4E5B" w:rsidTr="00A935CA">
        <w:trPr>
          <w:trHeight w:val="533"/>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5143CD" w:rsidRPr="003E4E5B" w:rsidTr="00A935CA">
        <w:trPr>
          <w:trHeight w:val="518"/>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5143CD" w:rsidRPr="003E4E5B" w:rsidTr="00A935CA">
        <w:trPr>
          <w:trHeight w:val="518"/>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14</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11</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5143CD" w:rsidRPr="003E4E5B" w:rsidTr="00A935CA">
        <w:trPr>
          <w:trHeight w:val="518"/>
          <w:jc w:val="center"/>
        </w:trPr>
        <w:tc>
          <w:tcPr>
            <w:tcW w:w="0" w:type="auto"/>
            <w:vAlign w:val="center"/>
          </w:tcPr>
          <w:p w:rsidR="005143CD" w:rsidRPr="003E4E5B" w:rsidRDefault="005143CD"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tcPr>
          <w:p w:rsidR="005143CD" w:rsidRPr="003E4E5B" w:rsidRDefault="005143CD"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2.8</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5143CD" w:rsidRPr="003E4E5B" w:rsidRDefault="005143CD"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5A3E6A" w:rsidRPr="003E4E5B" w:rsidRDefault="005A3E6A" w:rsidP="005A3E6A">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B75305" w:rsidRPr="003E4E5B" w:rsidRDefault="00B75305" w:rsidP="002505B4">
      <w:pPr>
        <w:tabs>
          <w:tab w:val="left" w:pos="5364"/>
        </w:tabs>
        <w:rPr>
          <w:rFonts w:ascii="Times New Roman" w:hAnsi="Times New Roman" w:cs="Times New Roman"/>
          <w:sz w:val="24"/>
          <w:szCs w:val="24"/>
        </w:rPr>
      </w:pPr>
    </w:p>
    <w:p w:rsidR="00B75305" w:rsidRPr="003E4E5B" w:rsidRDefault="00B75305" w:rsidP="002505B4">
      <w:pPr>
        <w:tabs>
          <w:tab w:val="left" w:pos="5364"/>
        </w:tabs>
        <w:rPr>
          <w:rFonts w:ascii="Times New Roman" w:hAnsi="Times New Roman" w:cs="Times New Roman"/>
          <w:sz w:val="24"/>
          <w:szCs w:val="24"/>
        </w:rPr>
      </w:pPr>
    </w:p>
    <w:p w:rsidR="00B75305" w:rsidRPr="003E4E5B" w:rsidRDefault="00B75305" w:rsidP="002505B4">
      <w:pPr>
        <w:tabs>
          <w:tab w:val="left" w:pos="5364"/>
        </w:tabs>
        <w:rPr>
          <w:rFonts w:ascii="Times New Roman" w:hAnsi="Times New Roman" w:cs="Times New Roman"/>
          <w:b/>
          <w:sz w:val="24"/>
          <w:szCs w:val="24"/>
        </w:rPr>
      </w:pPr>
    </w:p>
    <w:p w:rsidR="005A3E6A" w:rsidRPr="003E4E5B" w:rsidRDefault="005A3E6A" w:rsidP="005A3E6A">
      <w:pPr>
        <w:jc w:val="center"/>
        <w:rPr>
          <w:rFonts w:ascii="Times New Roman" w:hAnsi="Times New Roman" w:cs="Times New Roman"/>
          <w:sz w:val="24"/>
          <w:szCs w:val="24"/>
        </w:rPr>
      </w:pPr>
      <w:r w:rsidRPr="003E4E5B">
        <w:rPr>
          <w:rFonts w:ascii="Times New Roman" w:hAnsi="Times New Roman" w:cs="Times New Roman"/>
          <w:b/>
          <w:sz w:val="24"/>
          <w:szCs w:val="24"/>
          <w:u w:val="single"/>
        </w:rPr>
        <w:t>FIRST YEAR – SEMESTER - II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A44A98" w:rsidRPr="00A44A98" w:rsidTr="00C6658B">
        <w:trPr>
          <w:cantSplit/>
          <w:trHeight w:val="60"/>
          <w:tblHeader/>
        </w:trPr>
        <w:tc>
          <w:tcPr>
            <w:tcW w:w="1205" w:type="dxa"/>
            <w:gridSpan w:val="2"/>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6"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1"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5" w:type="dxa"/>
            <w:gridSpan w:val="2"/>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5"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6"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Learning Objectives</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8009" w:type="dxa"/>
            <w:gridSpan w:val="11"/>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The students are able to prepare different kinds of accounts such </w:t>
            </w:r>
          </w:p>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Higher purchase and Instalments System.</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understand the allocation of expenses under departmental accounts</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8009" w:type="dxa"/>
            <w:gridSpan w:val="11"/>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8009" w:type="dxa"/>
            <w:gridSpan w:val="11"/>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dissolution of firm</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8009" w:type="dxa"/>
            <w:gridSpan w:val="11"/>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know the requirements of international accounting standards</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Prerequisites: Should have studied Accountancy in XII Std</w:t>
            </w:r>
          </w:p>
        </w:tc>
      </w:tr>
      <w:tr w:rsidR="00A44A98" w:rsidRPr="00A44A98" w:rsidTr="00C6658B">
        <w:trPr>
          <w:cantSplit/>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528"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481"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528" w:type="dxa"/>
            <w:gridSpan w:val="9"/>
          </w:tcPr>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Hire Purchase and Instalment System</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1726"/>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528" w:type="dxa"/>
            <w:gridSpan w:val="9"/>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Branch and Departmental Accounts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106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528"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Partnership Accounts - I</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629"/>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528" w:type="dxa"/>
            <w:gridSpan w:val="9"/>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Partnership Accounts - II</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710"/>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528"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Accounting Standards for financial reporting  (Theory only)</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A44A98">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76"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48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THEORY 20% &amp; PROBLEMS 80%</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rHeight w:val="512"/>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evaluate the Hire purchase accounts and Instalment systems</w:t>
            </w:r>
          </w:p>
        </w:tc>
      </w:tr>
      <w:tr w:rsidR="00A44A98" w:rsidRPr="00A44A98" w:rsidTr="00C6658B">
        <w:trPr>
          <w:cantSplit/>
          <w:trHeight w:val="440"/>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prepare Branch accounts and Departmental Accounts</w:t>
            </w:r>
          </w:p>
        </w:tc>
      </w:tr>
      <w:tr w:rsidR="00A44A98" w:rsidRPr="00A44A98" w:rsidTr="00C6658B">
        <w:trPr>
          <w:cantSplit/>
          <w:trHeight w:val="440"/>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understand the accounting treatment for admission and retirement in partnership</w:t>
            </w:r>
          </w:p>
        </w:tc>
      </w:tr>
      <w:tr w:rsidR="00A44A98" w:rsidRPr="00A44A98" w:rsidTr="00C6658B">
        <w:trPr>
          <w:cantSplit/>
          <w:trHeight w:val="359"/>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To know Settlement of accounts at the time of dissolution of a firm.</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elaborate the role of IFRS</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Radhaswamy and R.L. Gupta: Advanced Accounting, Sultan Chand, New Delhi.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M.C. Shukla T.S. Grewal &amp; S.C. Gupta, Advance Accounts, S Chand Publishing, </w:t>
            </w:r>
            <w:r w:rsidRPr="00A44A98">
              <w:rPr>
                <w:rFonts w:ascii="Times New Roman" w:eastAsia="Times New Roman" w:hAnsi="Times New Roman" w:cs="Times New Roman"/>
                <w:sz w:val="24"/>
                <w:szCs w:val="24"/>
                <w:lang w:eastAsia="en-US"/>
              </w:rPr>
              <w:br/>
              <w:t>New Delhi.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R.L. Gupta and V.K. Gupta, “Financial Accounting”, Sultan Chand, New Delhi.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 P Jain and K. L. Narang: Financial Accounting- I, Kalyani Publishers, New Delhi.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T.S. Reddy&amp; A. Murthy, Financial Accounting, Margam Publishers, Chennai.</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 S.N. Maheswari: Financial Accounting, Vikas Publications, Noida.</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 Venkataraman&amp; others (7 lecturers): Financial Accounting, VBH, Chennai.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Dr.Arulanandan and Raman: Advanced Accountancy, Himalaya publications, Mumbai.</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Tulsian , Advanced Accounting, Tata MC. Graw hills, India.</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0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Charumathi and Vinayagam, Financial Accounting, S.Chand and sons, New Delhi.</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09" w:type="dxa"/>
            <w:gridSpan w:val="11"/>
            <w:vAlign w:val="center"/>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25">
              <w:r w:rsidR="00A44A98" w:rsidRPr="00A44A98">
                <w:rPr>
                  <w:rFonts w:ascii="Times New Roman" w:eastAsia="Times New Roman" w:hAnsi="Times New Roman" w:cs="Times New Roman"/>
                  <w:color w:val="000000"/>
                  <w:sz w:val="24"/>
                  <w:szCs w:val="24"/>
                  <w:lang w:eastAsia="en-US"/>
                </w:rPr>
                <w:t>https://www.slideshare.net/mcsharma1/accounting-for-depreciation-1</w:t>
              </w:r>
            </w:hyperlink>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09" w:type="dxa"/>
            <w:gridSpan w:val="11"/>
            <w:vAlign w:val="center"/>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26">
              <w:r w:rsidR="00A44A98" w:rsidRPr="00A44A98">
                <w:rPr>
                  <w:rFonts w:ascii="Times New Roman" w:eastAsia="Times New Roman" w:hAnsi="Times New Roman" w:cs="Times New Roman"/>
                  <w:color w:val="000000"/>
                  <w:sz w:val="24"/>
                  <w:szCs w:val="24"/>
                  <w:lang w:eastAsia="en-US"/>
                </w:rPr>
                <w:t>https://www.slideshare.net/ramusakha/basics-of-financial-accounting</w:t>
              </w:r>
            </w:hyperlink>
          </w:p>
        </w:tc>
      </w:tr>
      <w:tr w:rsidR="00A44A98" w:rsidRPr="00A44A98" w:rsidTr="00C6658B">
        <w:trPr>
          <w:cantSplit/>
          <w:trHeight w:val="431"/>
          <w:tblHeader/>
        </w:trPr>
        <w:tc>
          <w:tcPr>
            <w:tcW w:w="87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09" w:type="dxa"/>
            <w:gridSpan w:val="11"/>
            <w:vAlign w:val="center"/>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27">
              <w:r w:rsidR="00A44A98" w:rsidRPr="00A44A98">
                <w:rPr>
                  <w:rFonts w:ascii="Times New Roman" w:eastAsia="Times New Roman" w:hAnsi="Times New Roman" w:cs="Times New Roman"/>
                  <w:color w:val="000000"/>
                  <w:sz w:val="24"/>
                  <w:szCs w:val="24"/>
                  <w:lang w:eastAsia="en-US"/>
                </w:rPr>
                <w:t>https://www.accountingtools.com/articles/what-is-a-single-entry-system.html</w:t>
              </w:r>
            </w:hyperlink>
          </w:p>
        </w:tc>
      </w:tr>
    </w:tbl>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14</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2.8</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2.8</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r>
    </w:tbl>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u w:val="single"/>
          <w:lang w:eastAsia="en-US"/>
        </w:rPr>
      </w:pPr>
      <w:r w:rsidRPr="00A44A98">
        <w:rPr>
          <w:rFonts w:eastAsia="Calibri" w:cs="Calibri"/>
          <w:lang w:eastAsia="en-US"/>
        </w:rPr>
        <w:br w:type="page"/>
      </w:r>
    </w:p>
    <w:p w:rsidR="00A44A98" w:rsidRPr="00A44A98" w:rsidRDefault="00A44A98" w:rsidP="00A44A98">
      <w:pPr>
        <w:jc w:val="center"/>
        <w:rPr>
          <w:rFonts w:ascii="Times New Roman" w:eastAsia="Times New Roman" w:hAnsi="Times New Roman" w:cs="Times New Roman"/>
          <w:b/>
          <w:sz w:val="24"/>
          <w:szCs w:val="24"/>
          <w:u w:val="single"/>
          <w:lang w:eastAsia="en-US"/>
        </w:rPr>
      </w:pPr>
      <w:r w:rsidRPr="00A44A98">
        <w:rPr>
          <w:rFonts w:ascii="Times New Roman" w:eastAsia="Times New Roman" w:hAnsi="Times New Roman" w:cs="Times New Roman"/>
          <w:b/>
          <w:sz w:val="24"/>
          <w:szCs w:val="24"/>
          <w:u w:val="single"/>
          <w:lang w:eastAsia="en-US"/>
        </w:rPr>
        <w:lastRenderedPageBreak/>
        <w:t>FIRST YEAR – SEMESTER – II</w:t>
      </w:r>
    </w:p>
    <w:p w:rsidR="000117C0" w:rsidRPr="000117C0" w:rsidRDefault="00A44A98" w:rsidP="000117C0">
      <w:pPr>
        <w:pStyle w:val="Normal1"/>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 xml:space="preserve">Core – IV: </w:t>
      </w:r>
      <w:r w:rsidR="000117C0" w:rsidRPr="000117C0">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117C0" w:rsidRPr="000117C0" w:rsidTr="005557A8">
        <w:trPr>
          <w:cantSplit/>
          <w:tblHeader/>
        </w:trPr>
        <w:tc>
          <w:tcPr>
            <w:tcW w:w="1207" w:type="dxa"/>
            <w:gridSpan w:val="2"/>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Subject Code</w:t>
            </w:r>
          </w:p>
        </w:tc>
        <w:tc>
          <w:tcPr>
            <w:tcW w:w="501"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w:t>
            </w:r>
          </w:p>
        </w:tc>
        <w:tc>
          <w:tcPr>
            <w:tcW w:w="645"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T</w:t>
            </w:r>
          </w:p>
        </w:tc>
        <w:tc>
          <w:tcPr>
            <w:tcW w:w="645"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w:t>
            </w:r>
          </w:p>
        </w:tc>
        <w:tc>
          <w:tcPr>
            <w:tcW w:w="645"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S</w:t>
            </w:r>
          </w:p>
        </w:tc>
        <w:tc>
          <w:tcPr>
            <w:tcW w:w="1194"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Credits</w:t>
            </w:r>
          </w:p>
        </w:tc>
        <w:tc>
          <w:tcPr>
            <w:tcW w:w="1048" w:type="dxa"/>
            <w:vMerge w:val="restart"/>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Inst. Hours</w:t>
            </w:r>
          </w:p>
        </w:tc>
        <w:tc>
          <w:tcPr>
            <w:tcW w:w="3000" w:type="dxa"/>
            <w:gridSpan w:val="4"/>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Marks</w:t>
            </w:r>
          </w:p>
        </w:tc>
      </w:tr>
      <w:tr w:rsidR="000117C0" w:rsidRPr="000117C0" w:rsidTr="005557A8">
        <w:trPr>
          <w:cantSplit/>
          <w:tblHeader/>
        </w:trPr>
        <w:tc>
          <w:tcPr>
            <w:tcW w:w="1207" w:type="dxa"/>
            <w:gridSpan w:val="2"/>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0117C0" w:rsidRPr="000117C0" w:rsidRDefault="000117C0" w:rsidP="000117C0">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Total</w:t>
            </w:r>
          </w:p>
        </w:tc>
      </w:tr>
      <w:tr w:rsidR="000117C0" w:rsidRPr="000117C0" w:rsidTr="005557A8">
        <w:trPr>
          <w:cantSplit/>
          <w:tblHeader/>
        </w:trPr>
        <w:tc>
          <w:tcPr>
            <w:tcW w:w="1207" w:type="dxa"/>
            <w:gridSpan w:val="2"/>
          </w:tcPr>
          <w:p w:rsidR="000117C0" w:rsidRPr="000117C0" w:rsidRDefault="000117C0" w:rsidP="000117C0">
            <w:pPr>
              <w:spacing w:after="0" w:line="240" w:lineRule="auto"/>
              <w:rPr>
                <w:rFonts w:ascii="Times New Roman" w:eastAsia="Times New Roman" w:hAnsi="Times New Roman" w:cs="Times New Roman"/>
                <w:b/>
                <w:sz w:val="24"/>
                <w:szCs w:val="24"/>
                <w:lang w:eastAsia="en-US"/>
              </w:rPr>
            </w:pPr>
          </w:p>
        </w:tc>
        <w:tc>
          <w:tcPr>
            <w:tcW w:w="501"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5</w:t>
            </w:r>
          </w:p>
        </w:tc>
        <w:tc>
          <w:tcPr>
            <w:tcW w:w="645"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4</w:t>
            </w:r>
          </w:p>
        </w:tc>
        <w:tc>
          <w:tcPr>
            <w:tcW w:w="1048" w:type="dxa"/>
            <w:vAlign w:val="center"/>
          </w:tcPr>
          <w:p w:rsidR="000117C0" w:rsidRPr="000117C0" w:rsidRDefault="000117C0" w:rsidP="000117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100</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Learning Objectives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LO1</w:t>
            </w:r>
          </w:p>
        </w:tc>
        <w:tc>
          <w:tcPr>
            <w:tcW w:w="7866" w:type="dxa"/>
            <w:gridSpan w:val="11"/>
            <w:vAlign w:val="center"/>
          </w:tcPr>
          <w:p w:rsidR="000117C0" w:rsidRPr="000117C0" w:rsidRDefault="000117C0" w:rsidP="000117C0">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color w:val="000000"/>
                <w:sz w:val="24"/>
                <w:szCs w:val="24"/>
                <w:lang w:eastAsia="en-US"/>
              </w:rPr>
              <w:t xml:space="preserve">To know the nature and objectives of Mercantile law </w:t>
            </w:r>
            <w:r w:rsidRPr="000117C0">
              <w:rPr>
                <w:rFonts w:ascii="Times New Roman" w:eastAsia="Times New Roman" w:hAnsi="Times New Roman" w:cs="Times New Roman"/>
                <w:sz w:val="24"/>
                <w:szCs w:val="24"/>
                <w:lang w:eastAsia="en-US"/>
              </w:rPr>
              <w:t>and  the essentials of valid contract</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LO2</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color w:val="000000"/>
                <w:sz w:val="24"/>
                <w:szCs w:val="24"/>
                <w:lang w:eastAsia="en-US"/>
              </w:rPr>
              <w:t>To gain knowledge on performance contracts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LO3</w:t>
            </w:r>
          </w:p>
        </w:tc>
        <w:tc>
          <w:tcPr>
            <w:tcW w:w="7866" w:type="dxa"/>
            <w:gridSpan w:val="11"/>
            <w:vAlign w:val="center"/>
          </w:tcPr>
          <w:p w:rsidR="000117C0" w:rsidRPr="000117C0" w:rsidRDefault="000117C0" w:rsidP="000117C0">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color w:val="000000"/>
                <w:sz w:val="24"/>
                <w:szCs w:val="24"/>
                <w:lang w:eastAsia="en-US"/>
              </w:rPr>
              <w:t xml:space="preserve">To be acquainted with the rules of Indemnity and Guarantee </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LO4</w:t>
            </w:r>
          </w:p>
        </w:tc>
        <w:tc>
          <w:tcPr>
            <w:tcW w:w="7866" w:type="dxa"/>
            <w:gridSpan w:val="11"/>
            <w:vAlign w:val="center"/>
          </w:tcPr>
          <w:p w:rsidR="000117C0" w:rsidRPr="000117C0" w:rsidRDefault="000117C0" w:rsidP="000117C0">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color w:val="000000"/>
                <w:sz w:val="24"/>
                <w:szCs w:val="24"/>
                <w:lang w:eastAsia="en-US"/>
              </w:rPr>
              <w:t>To make aware of the essentials of Bailment and pledge</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LO5</w:t>
            </w:r>
          </w:p>
        </w:tc>
        <w:tc>
          <w:tcPr>
            <w:tcW w:w="7866" w:type="dxa"/>
            <w:gridSpan w:val="11"/>
            <w:vAlign w:val="center"/>
          </w:tcPr>
          <w:p w:rsidR="000117C0" w:rsidRPr="000117C0" w:rsidRDefault="000117C0" w:rsidP="000117C0">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0117C0">
              <w:rPr>
                <w:rFonts w:ascii="Times New Roman" w:eastAsia="Times New Roman" w:hAnsi="Times New Roman" w:cs="Times New Roman"/>
                <w:color w:val="000000"/>
                <w:sz w:val="24"/>
                <w:szCs w:val="24"/>
                <w:lang w:eastAsia="en-US"/>
              </w:rPr>
              <w:t>To understand the provisions relating to sale of goods</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Prerequisites: Should have studied Commerce in XII Std</w:t>
            </w:r>
          </w:p>
          <w:p w:rsidR="000117C0" w:rsidRPr="000117C0" w:rsidRDefault="000117C0" w:rsidP="000117C0">
            <w:pPr>
              <w:spacing w:after="0" w:line="240" w:lineRule="auto"/>
              <w:rPr>
                <w:rFonts w:ascii="Times New Roman" w:eastAsia="Times New Roman" w:hAnsi="Times New Roman" w:cs="Times New Roman"/>
                <w:b/>
                <w:sz w:val="24"/>
                <w:szCs w:val="24"/>
                <w:lang w:eastAsia="en-US"/>
              </w:rPr>
            </w:pPr>
          </w:p>
        </w:tc>
      </w:tr>
      <w:tr w:rsidR="000117C0" w:rsidRPr="000117C0" w:rsidTr="005557A8">
        <w:trPr>
          <w:cantSplit/>
          <w:tblHeader/>
        </w:trPr>
        <w:tc>
          <w:tcPr>
            <w:tcW w:w="1019" w:type="dxa"/>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Unit</w:t>
            </w:r>
          </w:p>
        </w:tc>
        <w:tc>
          <w:tcPr>
            <w:tcW w:w="6327" w:type="dxa"/>
            <w:gridSpan w:val="9"/>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Contents</w:t>
            </w:r>
          </w:p>
        </w:tc>
        <w:tc>
          <w:tcPr>
            <w:tcW w:w="1539" w:type="dxa"/>
            <w:gridSpan w:val="2"/>
          </w:tcPr>
          <w:p w:rsidR="000117C0" w:rsidRPr="000117C0" w:rsidRDefault="000117C0" w:rsidP="000117C0">
            <w:pPr>
              <w:spacing w:after="0" w:line="240" w:lineRule="auto"/>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No. of Hours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I</w:t>
            </w:r>
          </w:p>
        </w:tc>
        <w:tc>
          <w:tcPr>
            <w:tcW w:w="6327" w:type="dxa"/>
            <w:gridSpan w:val="9"/>
          </w:tcPr>
          <w:p w:rsidR="000117C0" w:rsidRPr="000117C0" w:rsidRDefault="000117C0" w:rsidP="000117C0">
            <w:pPr>
              <w:spacing w:after="0" w:line="240" w:lineRule="auto"/>
              <w:jc w:val="both"/>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Elements of Contract</w:t>
            </w:r>
          </w:p>
          <w:p w:rsidR="000117C0" w:rsidRPr="000117C0" w:rsidRDefault="000117C0" w:rsidP="000117C0">
            <w:pPr>
              <w:spacing w:after="0" w:line="240" w:lineRule="auto"/>
              <w:jc w:val="both"/>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b/>
                <w:color w:val="000000"/>
                <w:sz w:val="24"/>
                <w:szCs w:val="24"/>
                <w:lang w:eastAsia="en-US"/>
              </w:rPr>
              <w:t>Indian Contract Act 1872:</w:t>
            </w:r>
            <w:r w:rsidRPr="000117C0">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15</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II</w:t>
            </w:r>
          </w:p>
        </w:tc>
        <w:tc>
          <w:tcPr>
            <w:tcW w:w="6327" w:type="dxa"/>
            <w:gridSpan w:val="9"/>
          </w:tcPr>
          <w:p w:rsidR="000117C0" w:rsidRPr="000117C0" w:rsidRDefault="000117C0" w:rsidP="000117C0">
            <w:pPr>
              <w:spacing w:after="0" w:line="240" w:lineRule="auto"/>
              <w:jc w:val="both"/>
              <w:rPr>
                <w:rFonts w:ascii="Times New Roman" w:eastAsia="Times New Roman" w:hAnsi="Times New Roman" w:cs="Times New Roman"/>
                <w:sz w:val="24"/>
                <w:szCs w:val="24"/>
                <w:lang w:eastAsia="en-US"/>
              </w:rPr>
            </w:pPr>
            <w:r w:rsidRPr="000117C0">
              <w:rPr>
                <w:rFonts w:ascii="Times New Roman" w:eastAsia="Times New Roman" w:hAnsi="Times New Roman" w:cs="Times New Roman"/>
                <w:b/>
                <w:color w:val="000000"/>
                <w:sz w:val="24"/>
                <w:szCs w:val="24"/>
                <w:lang w:eastAsia="en-US"/>
              </w:rPr>
              <w:t>Performance of Contract</w:t>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p>
          <w:p w:rsidR="000117C0" w:rsidRPr="000117C0" w:rsidRDefault="000117C0" w:rsidP="000117C0">
            <w:pPr>
              <w:spacing w:after="0" w:line="240" w:lineRule="auto"/>
              <w:jc w:val="both"/>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15</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III</w:t>
            </w:r>
          </w:p>
        </w:tc>
        <w:tc>
          <w:tcPr>
            <w:tcW w:w="6327" w:type="dxa"/>
            <w:gridSpan w:val="9"/>
          </w:tcPr>
          <w:p w:rsidR="000117C0" w:rsidRPr="000117C0" w:rsidRDefault="000117C0" w:rsidP="000117C0">
            <w:pPr>
              <w:spacing w:after="0" w:line="240" w:lineRule="auto"/>
              <w:jc w:val="both"/>
              <w:rPr>
                <w:rFonts w:ascii="Times New Roman" w:eastAsia="Times New Roman" w:hAnsi="Times New Roman" w:cs="Times New Roman"/>
                <w:sz w:val="24"/>
                <w:szCs w:val="24"/>
                <w:lang w:eastAsia="en-US"/>
              </w:rPr>
            </w:pPr>
            <w:r w:rsidRPr="000117C0">
              <w:rPr>
                <w:rFonts w:ascii="Times New Roman" w:eastAsia="Times New Roman" w:hAnsi="Times New Roman" w:cs="Times New Roman"/>
                <w:b/>
                <w:color w:val="000000"/>
                <w:sz w:val="24"/>
                <w:szCs w:val="24"/>
                <w:lang w:eastAsia="en-US"/>
              </w:rPr>
              <w:t xml:space="preserve">Contract of Indemnity and Guarantee </w:t>
            </w:r>
          </w:p>
          <w:p w:rsidR="000117C0" w:rsidRPr="000117C0" w:rsidRDefault="000117C0" w:rsidP="000117C0">
            <w:pPr>
              <w:spacing w:after="0" w:line="240" w:lineRule="auto"/>
              <w:jc w:val="both"/>
              <w:rPr>
                <w:rFonts w:ascii="Times New Roman" w:eastAsia="Times New Roman" w:hAnsi="Times New Roman" w:cs="Times New Roman"/>
                <w:color w:val="000000"/>
                <w:sz w:val="24"/>
                <w:szCs w:val="24"/>
                <w:lang w:eastAsia="en-US"/>
              </w:rPr>
            </w:pPr>
            <w:r w:rsidRPr="000117C0">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15</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IV</w:t>
            </w:r>
          </w:p>
        </w:tc>
        <w:tc>
          <w:tcPr>
            <w:tcW w:w="6327" w:type="dxa"/>
            <w:gridSpan w:val="9"/>
          </w:tcPr>
          <w:p w:rsidR="000117C0" w:rsidRPr="000117C0" w:rsidRDefault="000117C0" w:rsidP="000117C0">
            <w:pPr>
              <w:spacing w:after="0" w:line="240" w:lineRule="auto"/>
              <w:jc w:val="both"/>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Bailment and Pledge</w:t>
            </w:r>
          </w:p>
          <w:p w:rsidR="000117C0" w:rsidRPr="000117C0" w:rsidRDefault="000117C0" w:rsidP="000117C0">
            <w:pPr>
              <w:spacing w:after="0" w:line="240" w:lineRule="auto"/>
              <w:jc w:val="both"/>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15</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V</w:t>
            </w:r>
          </w:p>
        </w:tc>
        <w:tc>
          <w:tcPr>
            <w:tcW w:w="6327" w:type="dxa"/>
            <w:gridSpan w:val="9"/>
          </w:tcPr>
          <w:p w:rsidR="000117C0" w:rsidRPr="000117C0" w:rsidRDefault="000117C0" w:rsidP="000117C0">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Sale of Goods Act 1930:</w:t>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r w:rsidRPr="000117C0">
              <w:rPr>
                <w:rFonts w:ascii="Times New Roman" w:eastAsia="Times New Roman" w:hAnsi="Times New Roman" w:cs="Times New Roman"/>
                <w:b/>
                <w:color w:val="000000"/>
                <w:sz w:val="24"/>
                <w:szCs w:val="24"/>
                <w:lang w:eastAsia="en-US"/>
              </w:rPr>
              <w:tab/>
            </w:r>
          </w:p>
          <w:p w:rsidR="000117C0" w:rsidRPr="000117C0" w:rsidRDefault="000117C0" w:rsidP="000117C0">
            <w:pPr>
              <w:spacing w:after="0" w:line="240" w:lineRule="auto"/>
              <w:jc w:val="both"/>
              <w:rPr>
                <w:rFonts w:ascii="Times New Roman" w:eastAsia="Times New Roman" w:hAnsi="Times New Roman" w:cs="Times New Roman"/>
                <w:sz w:val="24"/>
                <w:szCs w:val="24"/>
                <w:lang w:eastAsia="en-US"/>
              </w:rPr>
            </w:pPr>
            <w:r w:rsidRPr="000117C0">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15</w:t>
            </w:r>
          </w:p>
        </w:tc>
      </w:tr>
      <w:tr w:rsidR="000117C0" w:rsidRPr="000117C0" w:rsidTr="005557A8">
        <w:trPr>
          <w:cantSplit/>
          <w:tblHeader/>
        </w:trPr>
        <w:tc>
          <w:tcPr>
            <w:tcW w:w="1019" w:type="dxa"/>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TOTAL</w:t>
            </w:r>
          </w:p>
        </w:tc>
        <w:tc>
          <w:tcPr>
            <w:tcW w:w="1539" w:type="dxa"/>
            <w:gridSpan w:val="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75</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b/>
                <w:sz w:val="24"/>
                <w:szCs w:val="24"/>
                <w:lang w:eastAsia="en-US"/>
              </w:rPr>
              <w:t xml:space="preserve">Course Outcome </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CO1</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Explain the Objectives and significance of Mercantile law</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CO2</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Understand the clauses and exceptions of Indian Contract Act.</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CO3</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Outline the contract of indemnity and guarantee</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lastRenderedPageBreak/>
              <w:t>CO4</w:t>
            </w:r>
          </w:p>
        </w:tc>
        <w:tc>
          <w:tcPr>
            <w:tcW w:w="7866" w:type="dxa"/>
            <w:gridSpan w:val="11"/>
            <w:vAlign w:val="center"/>
          </w:tcPr>
          <w:p w:rsidR="000117C0" w:rsidRPr="000117C0" w:rsidRDefault="000117C0" w:rsidP="000117C0">
            <w:pPr>
              <w:spacing w:after="0" w:line="240" w:lineRule="auto"/>
              <w:jc w:val="both"/>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 xml:space="preserve">Familiar with the provision relating to </w:t>
            </w:r>
            <w:r w:rsidRPr="000117C0">
              <w:rPr>
                <w:rFonts w:ascii="Times New Roman" w:eastAsia="Times New Roman" w:hAnsi="Times New Roman" w:cs="Times New Roman"/>
                <w:color w:val="000000"/>
                <w:sz w:val="24"/>
                <w:szCs w:val="24"/>
                <w:lang w:eastAsia="en-US"/>
              </w:rPr>
              <w:t>Bailment and Pledge</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CO5</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 xml:space="preserve">Explain the various provisions of </w:t>
            </w:r>
            <w:r w:rsidRPr="000117C0">
              <w:rPr>
                <w:rFonts w:ascii="Times New Roman" w:eastAsia="Times New Roman" w:hAnsi="Times New Roman" w:cs="Times New Roman"/>
                <w:color w:val="000000"/>
                <w:sz w:val="24"/>
                <w:szCs w:val="24"/>
                <w:lang w:eastAsia="en-US"/>
              </w:rPr>
              <w:t>Sale of Goods Act 1930</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Textbooks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N.D. Kapoor , Business Laws- Sultan Chand and Sons, New Delhi.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R.S.N. Pillai – Business Law, S.Chand, New Delhi.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M C Kuchhal&amp; Vivek Kuchhal, Business law, S Chand Publishing, New Delhi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4</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M.V. Dhandapani, Business Laws, Sultan Chand and Sons, New Delhi.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5</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Shusma Aurora, Business Law, Taxmann, New Delhi.</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Reference Books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Preethi Agarwal, Business Law, CA foundation study material, Chennai.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Business Law by Saravanavel, Sumathi, Anu, Himalaya Publications, Mumbai.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Kavya and Vidhyasagar, Business Law, Nithya Publication, New Delhi.</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4</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D.Geet, Business Law Nirali Prakashan Publication, Pune.</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5</w:t>
            </w:r>
          </w:p>
        </w:tc>
        <w:tc>
          <w:tcPr>
            <w:tcW w:w="7866" w:type="dxa"/>
            <w:gridSpan w:val="11"/>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M.R. Sreenivasan , Business Laws, Margham Publications, Chennai.</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rPr>
                <w:rFonts w:ascii="Times New Roman" w:eastAsia="Times New Roman" w:hAnsi="Times New Roman" w:cs="Times New Roman"/>
                <w:sz w:val="24"/>
                <w:szCs w:val="24"/>
                <w:lang w:eastAsia="en-US"/>
              </w:rPr>
            </w:pPr>
            <w:r w:rsidRPr="000117C0">
              <w:rPr>
                <w:rFonts w:ascii="Times New Roman" w:eastAsia="Times New Roman" w:hAnsi="Times New Roman" w:cs="Times New Roman"/>
                <w:b/>
                <w:sz w:val="24"/>
                <w:szCs w:val="24"/>
                <w:lang w:eastAsia="en-US"/>
              </w:rPr>
              <w:t>NOTE: Latest Edition of Textbooks May be Used</w:t>
            </w:r>
          </w:p>
        </w:tc>
      </w:tr>
      <w:tr w:rsidR="000117C0" w:rsidRPr="000117C0" w:rsidTr="005557A8">
        <w:trPr>
          <w:cantSplit/>
          <w:tblHeader/>
        </w:trPr>
        <w:tc>
          <w:tcPr>
            <w:tcW w:w="8885" w:type="dxa"/>
            <w:gridSpan w:val="12"/>
            <w:vAlign w:val="center"/>
          </w:tcPr>
          <w:p w:rsidR="000117C0" w:rsidRPr="000117C0" w:rsidRDefault="000117C0" w:rsidP="000117C0">
            <w:pPr>
              <w:spacing w:after="0" w:line="240" w:lineRule="auto"/>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Web Resources</w:t>
            </w:r>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w:t>
            </w:r>
          </w:p>
        </w:tc>
        <w:tc>
          <w:tcPr>
            <w:tcW w:w="7866" w:type="dxa"/>
            <w:gridSpan w:val="11"/>
            <w:vAlign w:val="center"/>
          </w:tcPr>
          <w:p w:rsidR="000117C0" w:rsidRPr="000117C0" w:rsidRDefault="00F11689" w:rsidP="000117C0">
            <w:pPr>
              <w:spacing w:after="0" w:line="240" w:lineRule="auto"/>
              <w:rPr>
                <w:rFonts w:ascii="Times New Roman" w:eastAsia="Times New Roman" w:hAnsi="Times New Roman" w:cs="Times New Roman"/>
                <w:sz w:val="24"/>
                <w:szCs w:val="24"/>
                <w:lang w:eastAsia="en-US"/>
              </w:rPr>
            </w:pPr>
            <w:hyperlink r:id="rId28">
              <w:r w:rsidR="000117C0" w:rsidRPr="000117C0">
                <w:rPr>
                  <w:rFonts w:ascii="Times New Roman" w:eastAsia="Times New Roman" w:hAnsi="Times New Roman" w:cs="Times New Roman"/>
                  <w:color w:val="000000"/>
                  <w:sz w:val="24"/>
                  <w:szCs w:val="24"/>
                  <w:lang w:eastAsia="en-US"/>
                </w:rPr>
                <w:t>www.cramerz.comwww.digitalbusinesslawgroup.com</w:t>
              </w:r>
            </w:hyperlink>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7866" w:type="dxa"/>
            <w:gridSpan w:val="11"/>
            <w:vAlign w:val="center"/>
          </w:tcPr>
          <w:p w:rsidR="000117C0" w:rsidRPr="000117C0" w:rsidRDefault="00F11689" w:rsidP="000117C0">
            <w:pPr>
              <w:spacing w:after="0" w:line="240" w:lineRule="auto"/>
              <w:rPr>
                <w:rFonts w:ascii="Times New Roman" w:eastAsia="Times New Roman" w:hAnsi="Times New Roman" w:cs="Times New Roman"/>
                <w:sz w:val="24"/>
                <w:szCs w:val="24"/>
                <w:lang w:eastAsia="en-US"/>
              </w:rPr>
            </w:pPr>
            <w:hyperlink r:id="rId29">
              <w:r w:rsidR="000117C0" w:rsidRPr="000117C0">
                <w:rPr>
                  <w:rFonts w:ascii="Times New Roman" w:eastAsia="Times New Roman" w:hAnsi="Times New Roman" w:cs="Times New Roman"/>
                  <w:color w:val="000000"/>
                  <w:sz w:val="24"/>
                  <w:szCs w:val="24"/>
                  <w:lang w:eastAsia="en-US"/>
                </w:rPr>
                <w:t>http://swcu.libguides.com/buslaw</w:t>
              </w:r>
            </w:hyperlink>
          </w:p>
        </w:tc>
      </w:tr>
      <w:tr w:rsidR="000117C0" w:rsidRPr="000117C0" w:rsidTr="005557A8">
        <w:trPr>
          <w:cantSplit/>
          <w:tblHeader/>
        </w:trPr>
        <w:tc>
          <w:tcPr>
            <w:tcW w:w="1019" w:type="dxa"/>
            <w:vAlign w:val="center"/>
          </w:tcPr>
          <w:p w:rsidR="000117C0" w:rsidRPr="000117C0" w:rsidRDefault="000117C0" w:rsidP="000117C0">
            <w:pPr>
              <w:spacing w:after="0" w:line="240" w:lineRule="auto"/>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7866" w:type="dxa"/>
            <w:gridSpan w:val="11"/>
            <w:vAlign w:val="center"/>
          </w:tcPr>
          <w:p w:rsidR="000117C0" w:rsidRPr="000117C0" w:rsidRDefault="00F11689" w:rsidP="000117C0">
            <w:pPr>
              <w:spacing w:after="0" w:line="240" w:lineRule="auto"/>
              <w:rPr>
                <w:rFonts w:ascii="Times New Roman" w:eastAsia="Times New Roman" w:hAnsi="Times New Roman" w:cs="Times New Roman"/>
                <w:sz w:val="24"/>
                <w:szCs w:val="24"/>
                <w:lang w:eastAsia="en-US"/>
              </w:rPr>
            </w:pPr>
            <w:hyperlink r:id="rId30">
              <w:r w:rsidR="000117C0" w:rsidRPr="000117C0">
                <w:rPr>
                  <w:rFonts w:ascii="Times New Roman" w:eastAsia="Times New Roman" w:hAnsi="Times New Roman" w:cs="Times New Roman"/>
                  <w:color w:val="000000"/>
                  <w:sz w:val="24"/>
                  <w:szCs w:val="24"/>
                  <w:lang w:eastAsia="en-US"/>
                </w:rPr>
                <w:t>http://libguides.slu.edu/businesslaw</w:t>
              </w:r>
            </w:hyperlink>
          </w:p>
        </w:tc>
      </w:tr>
    </w:tbl>
    <w:p w:rsidR="000117C0" w:rsidRPr="000117C0" w:rsidRDefault="000117C0" w:rsidP="000117C0">
      <w:pPr>
        <w:jc w:val="center"/>
        <w:rPr>
          <w:rFonts w:ascii="Times New Roman" w:eastAsia="Times New Roman" w:hAnsi="Times New Roman" w:cs="Times New Roman"/>
          <w:b/>
          <w:sz w:val="24"/>
          <w:szCs w:val="24"/>
          <w:lang w:eastAsia="en-US"/>
        </w:rPr>
      </w:pPr>
    </w:p>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 xml:space="preserve">MAPPING WITH PROGRAMME OUTCOMES </w:t>
      </w:r>
      <w:r w:rsidRPr="000117C0">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PO1</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PO2</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PO3</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PO4</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PO5</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PO6</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PO7</w:t>
            </w:r>
          </w:p>
        </w:tc>
        <w:tc>
          <w:tcPr>
            <w:tcW w:w="670"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PO8</w:t>
            </w:r>
          </w:p>
        </w:tc>
        <w:tc>
          <w:tcPr>
            <w:tcW w:w="803"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PSO1</w:t>
            </w:r>
          </w:p>
        </w:tc>
        <w:tc>
          <w:tcPr>
            <w:tcW w:w="803"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PSO2</w:t>
            </w:r>
          </w:p>
        </w:tc>
        <w:tc>
          <w:tcPr>
            <w:tcW w:w="803"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PSO3</w:t>
            </w:r>
          </w:p>
        </w:tc>
      </w:tr>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CO1</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r w:rsidR="000117C0" w:rsidRPr="000117C0" w:rsidTr="005557A8">
        <w:trPr>
          <w:cantSplit/>
          <w:trHeight w:val="649"/>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r w:rsidR="000117C0" w:rsidRPr="000117C0" w:rsidTr="005557A8">
        <w:trPr>
          <w:cantSplit/>
          <w:trHeight w:val="533"/>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CO4</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CO5</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TOTAL</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15</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13</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15</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803" w:type="dxa"/>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803" w:type="dxa"/>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10</w:t>
            </w:r>
          </w:p>
        </w:tc>
      </w:tr>
      <w:tr w:rsidR="000117C0" w:rsidRPr="000117C0" w:rsidTr="005557A8">
        <w:trPr>
          <w:cantSplit/>
          <w:trHeight w:val="518"/>
          <w:tblHeader/>
          <w:jc w:val="center"/>
        </w:trPr>
        <w:tc>
          <w:tcPr>
            <w:tcW w:w="1417" w:type="dxa"/>
            <w:vAlign w:val="center"/>
          </w:tcPr>
          <w:p w:rsidR="000117C0" w:rsidRPr="000117C0" w:rsidRDefault="000117C0" w:rsidP="000117C0">
            <w:pPr>
              <w:jc w:val="center"/>
              <w:rPr>
                <w:rFonts w:ascii="Times New Roman" w:eastAsia="Times New Roman" w:hAnsi="Times New Roman" w:cs="Times New Roman"/>
                <w:b/>
                <w:sz w:val="24"/>
                <w:szCs w:val="24"/>
                <w:lang w:eastAsia="en-US"/>
              </w:rPr>
            </w:pPr>
            <w:r w:rsidRPr="000117C0">
              <w:rPr>
                <w:rFonts w:ascii="Times New Roman" w:eastAsia="Times New Roman" w:hAnsi="Times New Roman" w:cs="Times New Roman"/>
                <w:b/>
                <w:sz w:val="24"/>
                <w:szCs w:val="24"/>
                <w:lang w:eastAsia="en-US"/>
              </w:rPr>
              <w:t>AVERAGE</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2.6</w:t>
            </w:r>
          </w:p>
        </w:tc>
        <w:tc>
          <w:tcPr>
            <w:tcW w:w="670" w:type="dxa"/>
          </w:tcPr>
          <w:p w:rsidR="000117C0" w:rsidRPr="000117C0" w:rsidRDefault="000117C0" w:rsidP="000117C0">
            <w:pP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3</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670"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c>
          <w:tcPr>
            <w:tcW w:w="803" w:type="dxa"/>
            <w:vAlign w:val="center"/>
          </w:tcPr>
          <w:p w:rsidR="000117C0" w:rsidRPr="000117C0" w:rsidRDefault="000117C0" w:rsidP="000117C0">
            <w:pPr>
              <w:jc w:val="center"/>
              <w:rPr>
                <w:rFonts w:ascii="Times New Roman" w:eastAsia="Times New Roman" w:hAnsi="Times New Roman" w:cs="Times New Roman"/>
                <w:sz w:val="24"/>
                <w:szCs w:val="24"/>
                <w:lang w:eastAsia="en-US"/>
              </w:rPr>
            </w:pPr>
            <w:r w:rsidRPr="000117C0">
              <w:rPr>
                <w:rFonts w:ascii="Times New Roman" w:eastAsia="Times New Roman" w:hAnsi="Times New Roman" w:cs="Times New Roman"/>
                <w:sz w:val="24"/>
                <w:szCs w:val="24"/>
                <w:lang w:eastAsia="en-US"/>
              </w:rPr>
              <w:t>2</w:t>
            </w:r>
          </w:p>
        </w:tc>
      </w:tr>
    </w:tbl>
    <w:p w:rsidR="000117C0" w:rsidRPr="000117C0" w:rsidRDefault="000117C0" w:rsidP="000117C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117C0">
        <w:rPr>
          <w:rFonts w:ascii="Times New Roman" w:eastAsia="Times New Roman" w:hAnsi="Times New Roman" w:cs="Times New Roman"/>
          <w:b/>
          <w:color w:val="000000"/>
          <w:sz w:val="24"/>
          <w:szCs w:val="24"/>
          <w:lang w:eastAsia="en-US"/>
        </w:rPr>
        <w:t>3 – Strong, 2- Medium, 1- Low</w:t>
      </w:r>
    </w:p>
    <w:p w:rsidR="000117C0" w:rsidRPr="000117C0" w:rsidRDefault="000117C0" w:rsidP="000117C0">
      <w:pPr>
        <w:rPr>
          <w:rFonts w:ascii="Times New Roman" w:eastAsia="Times New Roman" w:hAnsi="Times New Roman" w:cs="Times New Roman"/>
          <w:b/>
          <w:sz w:val="24"/>
          <w:szCs w:val="24"/>
          <w:u w:val="single"/>
          <w:lang w:eastAsia="en-US"/>
        </w:rPr>
      </w:pPr>
    </w:p>
    <w:p w:rsidR="005A3E6A" w:rsidRPr="003E4E5B" w:rsidRDefault="005A3E6A" w:rsidP="000117C0">
      <w:pPr>
        <w:spacing w:after="120"/>
        <w:jc w:val="center"/>
        <w:rPr>
          <w:rFonts w:ascii="Times New Roman" w:hAnsi="Times New Roman" w:cs="Times New Roman"/>
          <w:b/>
          <w:sz w:val="24"/>
          <w:szCs w:val="24"/>
        </w:rPr>
      </w:pPr>
    </w:p>
    <w:p w:rsidR="00A44A98" w:rsidRDefault="00A44A9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00E00" w:rsidRPr="003E4E5B" w:rsidRDefault="00D00E00" w:rsidP="002505B4">
      <w:pPr>
        <w:tabs>
          <w:tab w:val="left" w:pos="5364"/>
        </w:tabs>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 xml:space="preserve">FIRST YEAR – SEMESTER </w:t>
      </w:r>
      <w:r w:rsidR="005A3E6A"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w:t>
      </w:r>
    </w:p>
    <w:p w:rsidR="005A3E6A" w:rsidRPr="003E4E5B" w:rsidRDefault="005A3E6A" w:rsidP="002505B4">
      <w:pPr>
        <w:tabs>
          <w:tab w:val="left" w:pos="5364"/>
        </w:tabs>
        <w:jc w:val="center"/>
        <w:rPr>
          <w:rFonts w:ascii="Times New Roman" w:eastAsia="Times New Roman" w:hAnsi="Times New Roman" w:cs="Times New Roman"/>
          <w:b/>
          <w:position w:val="-1"/>
          <w:sz w:val="24"/>
          <w:szCs w:val="24"/>
          <w:u w:val="single"/>
        </w:rPr>
      </w:pPr>
      <w:r w:rsidRPr="003E4E5B">
        <w:rPr>
          <w:rFonts w:ascii="Times New Roman" w:eastAsia="Times New Roman" w:hAnsi="Times New Roman" w:cs="Times New Roman"/>
          <w:b/>
          <w:position w:val="-1"/>
          <w:sz w:val="24"/>
          <w:szCs w:val="24"/>
          <w:u w:val="single"/>
        </w:rPr>
        <w:t>Elective II – Indian Financial System</w:t>
      </w:r>
    </w:p>
    <w:tbl>
      <w:tblPr>
        <w:tblStyle w:val="TableGrid"/>
        <w:tblW w:w="5000" w:type="pct"/>
        <w:tblLook w:val="04A0"/>
      </w:tblPr>
      <w:tblGrid>
        <w:gridCol w:w="1404"/>
        <w:gridCol w:w="568"/>
        <w:gridCol w:w="568"/>
        <w:gridCol w:w="563"/>
        <w:gridCol w:w="555"/>
        <w:gridCol w:w="1381"/>
        <w:gridCol w:w="1209"/>
        <w:gridCol w:w="955"/>
        <w:gridCol w:w="1122"/>
        <w:gridCol w:w="1021"/>
      </w:tblGrid>
      <w:tr w:rsidR="005A3E6A" w:rsidRPr="003E4E5B" w:rsidTr="003C037C">
        <w:tc>
          <w:tcPr>
            <w:tcW w:w="751"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5A3E6A" w:rsidRPr="003E4E5B" w:rsidTr="003C037C">
        <w:tc>
          <w:tcPr>
            <w:tcW w:w="751" w:type="pct"/>
            <w:vMerge/>
            <w:vAlign w:val="center"/>
          </w:tcPr>
          <w:p w:rsidR="005A3E6A" w:rsidRPr="003E4E5B" w:rsidRDefault="005A3E6A" w:rsidP="003C037C">
            <w:pPr>
              <w:jc w:val="center"/>
              <w:rPr>
                <w:rFonts w:ascii="Times New Roman" w:hAnsi="Times New Roman" w:cs="Times New Roman"/>
                <w:b/>
                <w:sz w:val="24"/>
                <w:szCs w:val="24"/>
              </w:rPr>
            </w:pPr>
          </w:p>
        </w:tc>
        <w:tc>
          <w:tcPr>
            <w:tcW w:w="304" w:type="pct"/>
            <w:vMerge/>
            <w:vAlign w:val="center"/>
          </w:tcPr>
          <w:p w:rsidR="005A3E6A" w:rsidRPr="003E4E5B" w:rsidRDefault="005A3E6A" w:rsidP="003C037C">
            <w:pPr>
              <w:jc w:val="center"/>
              <w:rPr>
                <w:rFonts w:ascii="Times New Roman" w:hAnsi="Times New Roman" w:cs="Times New Roman"/>
                <w:b/>
                <w:sz w:val="24"/>
                <w:szCs w:val="24"/>
              </w:rPr>
            </w:pPr>
          </w:p>
        </w:tc>
        <w:tc>
          <w:tcPr>
            <w:tcW w:w="304" w:type="pct"/>
            <w:vMerge/>
            <w:vAlign w:val="center"/>
          </w:tcPr>
          <w:p w:rsidR="005A3E6A" w:rsidRPr="003E4E5B" w:rsidRDefault="005A3E6A" w:rsidP="003C037C">
            <w:pPr>
              <w:jc w:val="center"/>
              <w:rPr>
                <w:rFonts w:ascii="Times New Roman" w:hAnsi="Times New Roman" w:cs="Times New Roman"/>
                <w:b/>
                <w:sz w:val="24"/>
                <w:szCs w:val="24"/>
              </w:rPr>
            </w:pPr>
          </w:p>
        </w:tc>
        <w:tc>
          <w:tcPr>
            <w:tcW w:w="301" w:type="pct"/>
            <w:vMerge/>
            <w:vAlign w:val="center"/>
          </w:tcPr>
          <w:p w:rsidR="005A3E6A" w:rsidRPr="003E4E5B" w:rsidRDefault="005A3E6A" w:rsidP="003C037C">
            <w:pPr>
              <w:jc w:val="center"/>
              <w:rPr>
                <w:rFonts w:ascii="Times New Roman" w:hAnsi="Times New Roman" w:cs="Times New Roman"/>
                <w:b/>
                <w:sz w:val="24"/>
                <w:szCs w:val="24"/>
              </w:rPr>
            </w:pPr>
          </w:p>
        </w:tc>
        <w:tc>
          <w:tcPr>
            <w:tcW w:w="297" w:type="pct"/>
            <w:vMerge/>
            <w:vAlign w:val="center"/>
          </w:tcPr>
          <w:p w:rsidR="005A3E6A" w:rsidRPr="003E4E5B" w:rsidRDefault="005A3E6A" w:rsidP="003C037C">
            <w:pPr>
              <w:jc w:val="center"/>
              <w:rPr>
                <w:rFonts w:ascii="Times New Roman" w:hAnsi="Times New Roman" w:cs="Times New Roman"/>
                <w:b/>
                <w:sz w:val="24"/>
                <w:szCs w:val="24"/>
              </w:rPr>
            </w:pPr>
          </w:p>
        </w:tc>
        <w:tc>
          <w:tcPr>
            <w:tcW w:w="739" w:type="pct"/>
            <w:vMerge/>
            <w:vAlign w:val="center"/>
          </w:tcPr>
          <w:p w:rsidR="005A3E6A" w:rsidRPr="003E4E5B" w:rsidRDefault="005A3E6A" w:rsidP="003C037C">
            <w:pPr>
              <w:jc w:val="center"/>
              <w:rPr>
                <w:rFonts w:ascii="Times New Roman" w:hAnsi="Times New Roman" w:cs="Times New Roman"/>
                <w:b/>
                <w:sz w:val="24"/>
                <w:szCs w:val="24"/>
              </w:rPr>
            </w:pPr>
          </w:p>
        </w:tc>
        <w:tc>
          <w:tcPr>
            <w:tcW w:w="647" w:type="pct"/>
            <w:vMerge/>
            <w:vAlign w:val="center"/>
          </w:tcPr>
          <w:p w:rsidR="005A3E6A" w:rsidRPr="003E4E5B" w:rsidRDefault="005A3E6A" w:rsidP="003C037C">
            <w:pPr>
              <w:jc w:val="center"/>
              <w:rPr>
                <w:rFonts w:ascii="Times New Roman" w:hAnsi="Times New Roman" w:cs="Times New Roman"/>
                <w:b/>
                <w:sz w:val="24"/>
                <w:szCs w:val="24"/>
              </w:rPr>
            </w:pPr>
          </w:p>
        </w:tc>
        <w:tc>
          <w:tcPr>
            <w:tcW w:w="511" w:type="pct"/>
            <w:tcBorders>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5A3E6A" w:rsidRPr="003E4E5B" w:rsidTr="003C037C">
        <w:tc>
          <w:tcPr>
            <w:tcW w:w="751" w:type="pct"/>
            <w:vAlign w:val="center"/>
          </w:tcPr>
          <w:p w:rsidR="005A3E6A" w:rsidRPr="003E4E5B" w:rsidRDefault="005A3E6A" w:rsidP="003C037C">
            <w:pPr>
              <w:jc w:val="center"/>
              <w:rPr>
                <w:rFonts w:ascii="Times New Roman" w:hAnsi="Times New Roman" w:cs="Times New Roman"/>
                <w:b/>
                <w:sz w:val="24"/>
                <w:szCs w:val="24"/>
              </w:rPr>
            </w:pPr>
          </w:p>
        </w:tc>
        <w:tc>
          <w:tcPr>
            <w:tcW w:w="304"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301"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297"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p>
        </w:tc>
        <w:tc>
          <w:tcPr>
            <w:tcW w:w="739"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5A3E6A" w:rsidRPr="003E4E5B" w:rsidRDefault="005A3E6A" w:rsidP="003C037C">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5A3E6A" w:rsidRPr="003E4E5B" w:rsidRDefault="005A3E6A" w:rsidP="003C037C">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tblpY="8"/>
        <w:tblW w:w="5000" w:type="pct"/>
        <w:tblLayout w:type="fixed"/>
        <w:tblLook w:val="04A0"/>
      </w:tblPr>
      <w:tblGrid>
        <w:gridCol w:w="663"/>
        <w:gridCol w:w="264"/>
        <w:gridCol w:w="7103"/>
        <w:gridCol w:w="1316"/>
      </w:tblGrid>
      <w:tr w:rsidR="005A3E6A" w:rsidRPr="003E4E5B" w:rsidTr="005A3E6A">
        <w:trPr>
          <w:trHeight w:val="431"/>
        </w:trPr>
        <w:tc>
          <w:tcPr>
            <w:tcW w:w="5000" w:type="pct"/>
            <w:gridSpan w:val="4"/>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04" w:type="pct"/>
            <w:gridSpan w:val="2"/>
          </w:tcPr>
          <w:p w:rsidR="005A3E6A" w:rsidRPr="003E4E5B" w:rsidRDefault="005A3E6A" w:rsidP="005A3E6A">
            <w:pPr>
              <w:pStyle w:val="Normal3"/>
              <w:widowControl/>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understand the basic concept of financial system. </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04" w:type="pct"/>
            <w:gridSpan w:val="2"/>
          </w:tcPr>
          <w:p w:rsidR="005A3E6A" w:rsidRPr="003E4E5B" w:rsidRDefault="005A3E6A" w:rsidP="005A3E6A">
            <w:pPr>
              <w:tabs>
                <w:tab w:val="left" w:pos="5364"/>
              </w:tabs>
              <w:rPr>
                <w:rFonts w:ascii="Times New Roman" w:hAnsi="Times New Roman" w:cs="Times New Roman"/>
                <w:bCs/>
                <w:sz w:val="24"/>
                <w:szCs w:val="24"/>
              </w:rPr>
            </w:pPr>
            <w:r w:rsidRPr="003E4E5B">
              <w:rPr>
                <w:rFonts w:ascii="Times New Roman" w:hAnsi="Times New Roman" w:cs="Times New Roman"/>
                <w:bCs/>
                <w:sz w:val="24"/>
                <w:szCs w:val="24"/>
              </w:rPr>
              <w:t xml:space="preserve">To know the various types of financial institutions </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04" w:type="pct"/>
            <w:gridSpan w:val="2"/>
          </w:tcPr>
          <w:p w:rsidR="005A3E6A" w:rsidRPr="003E4E5B" w:rsidRDefault="005A3E6A" w:rsidP="005A3E6A">
            <w:pPr>
              <w:pStyle w:val="Normal3"/>
              <w:widowControl/>
              <w:tabs>
                <w:tab w:val="left" w:pos="5364"/>
              </w:tabs>
              <w:jc w:val="both"/>
              <w:rPr>
                <w:rFonts w:ascii="Times New Roman" w:eastAsia="Times New Roman" w:hAnsi="Times New Roman" w:cs="Times New Roman"/>
                <w:color w:val="000000"/>
                <w:sz w:val="24"/>
                <w:szCs w:val="24"/>
              </w:rPr>
            </w:pPr>
            <w:r w:rsidRPr="003E4E5B">
              <w:rPr>
                <w:rFonts w:ascii="Times New Roman" w:hAnsi="Times New Roman" w:cs="Times New Roman"/>
                <w:bCs/>
                <w:sz w:val="24"/>
                <w:szCs w:val="24"/>
              </w:rPr>
              <w:t xml:space="preserve">To comprehend the RBI </w:t>
            </w:r>
            <w:r w:rsidRPr="003E4E5B">
              <w:rPr>
                <w:rFonts w:ascii="Times New Roman" w:hAnsi="Times New Roman" w:cs="Times New Roman"/>
                <w:color w:val="000000" w:themeColor="text1"/>
                <w:sz w:val="24"/>
                <w:szCs w:val="24"/>
              </w:rPr>
              <w:t>Measures for NBFCs</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04" w:type="pct"/>
            <w:gridSpan w:val="2"/>
          </w:tcPr>
          <w:p w:rsidR="005A3E6A" w:rsidRPr="003E4E5B" w:rsidRDefault="005A3E6A" w:rsidP="005A3E6A">
            <w:pPr>
              <w:pStyle w:val="Normal3"/>
              <w:widowControl/>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objectives and functions of financial service</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04" w:type="pct"/>
            <w:gridSpan w:val="2"/>
          </w:tcPr>
          <w:p w:rsidR="005A3E6A" w:rsidRPr="003E4E5B" w:rsidRDefault="005A3E6A" w:rsidP="005A3E6A">
            <w:pPr>
              <w:pStyle w:val="Normal3"/>
              <w:widowControl/>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the knowledge on role and functions of financial markets &amp; stock exchange</w:t>
            </w:r>
          </w:p>
        </w:tc>
      </w:tr>
      <w:tr w:rsidR="005A3E6A" w:rsidRPr="003E4E5B" w:rsidTr="005A3E6A">
        <w:tc>
          <w:tcPr>
            <w:tcW w:w="5000" w:type="pct"/>
            <w:gridSpan w:val="4"/>
            <w:vAlign w:val="center"/>
          </w:tcPr>
          <w:p w:rsidR="005A3E6A" w:rsidRPr="003E4E5B" w:rsidRDefault="005A3E6A" w:rsidP="005A3E6A">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Prerequisites: Should have studied Commerce in XII Std</w:t>
            </w:r>
          </w:p>
        </w:tc>
      </w:tr>
      <w:tr w:rsidR="005A3E6A" w:rsidRPr="003E4E5B" w:rsidTr="005A3E6A">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00" w:type="pct"/>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3" w:type="pct"/>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5A3E6A" w:rsidRPr="003E4E5B" w:rsidTr="005A3E6A">
        <w:trPr>
          <w:trHeight w:val="953"/>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00" w:type="pct"/>
          </w:tcPr>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Overview of Financial System                         </w:t>
            </w:r>
          </w:p>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color w:val="000000" w:themeColor="text1"/>
                <w:sz w:val="24"/>
                <w:szCs w:val="24"/>
              </w:rPr>
              <w:t>Indian Financial System – Features, Constituents of Financial System – Financial Institutions, Financial Services, Financial Markets and Financial Instruments. Overview of Global Financial System</w:t>
            </w:r>
          </w:p>
        </w:tc>
        <w:tc>
          <w:tcPr>
            <w:tcW w:w="703" w:type="pct"/>
            <w:vAlign w:val="center"/>
          </w:tcPr>
          <w:p w:rsidR="005A3E6A" w:rsidRPr="003E4E5B" w:rsidRDefault="005A3E6A" w:rsidP="005A3E6A">
            <w:pPr>
              <w:tabs>
                <w:tab w:val="left" w:pos="5364"/>
              </w:tabs>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5A3E6A" w:rsidRPr="003E4E5B" w:rsidTr="005A3E6A">
        <w:trPr>
          <w:trHeight w:val="890"/>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800" w:type="pct"/>
          </w:tcPr>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Financial Institutions                                     </w:t>
            </w:r>
          </w:p>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color w:val="000000" w:themeColor="text1"/>
                <w:sz w:val="24"/>
                <w:szCs w:val="24"/>
              </w:rPr>
              <w:t>Meaning of Financial Institutions, Special Characteristics, Broad Categories – Money Market Institutions and Capital Market Institutions. Industrial Finance Corporation of India, Industrial Development Bank of India, State Financial Corporations, Industrial Credit and Investment Corporation of India, EXIM Bank of India, National Small Industrial Development Corporation, National Industrial Development Corporation, Life Insurance Corporation of India, Unit Trust of India.</w:t>
            </w:r>
          </w:p>
        </w:tc>
        <w:tc>
          <w:tcPr>
            <w:tcW w:w="703"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5A3E6A" w:rsidRPr="003E4E5B" w:rsidTr="005A3E6A">
        <w:trPr>
          <w:trHeight w:val="790"/>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00" w:type="pct"/>
          </w:tcPr>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Non-Banking Financial Institutions </w:t>
            </w:r>
          </w:p>
          <w:p w:rsidR="005A3E6A" w:rsidRPr="003E4E5B" w:rsidRDefault="005A3E6A" w:rsidP="005A3E6A">
            <w:pPr>
              <w:widowControl w:val="0"/>
              <w:tabs>
                <w:tab w:val="left" w:pos="5364"/>
              </w:tabs>
              <w:autoSpaceDE w:val="0"/>
              <w:autoSpaceDN w:val="0"/>
              <w:adjustRightInd w:val="0"/>
              <w:spacing w:before="1"/>
              <w:jc w:val="both"/>
              <w:rPr>
                <w:rFonts w:ascii="Times New Roman" w:hAnsi="Times New Roman" w:cs="Times New Roman"/>
                <w:bCs/>
                <w:sz w:val="24"/>
                <w:szCs w:val="24"/>
              </w:rPr>
            </w:pPr>
            <w:r w:rsidRPr="003E4E5B">
              <w:rPr>
                <w:rFonts w:ascii="Times New Roman" w:hAnsi="Times New Roman" w:cs="Times New Roman"/>
                <w:color w:val="000000" w:themeColor="text1"/>
                <w:sz w:val="24"/>
                <w:szCs w:val="24"/>
              </w:rPr>
              <w:t>Meaning, Registration, Principal Business of NBFCs, Structure, Supervision, RBI Measures for NBFCs, Other Measures</w:t>
            </w:r>
          </w:p>
        </w:tc>
        <w:tc>
          <w:tcPr>
            <w:tcW w:w="703"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5A3E6A" w:rsidRPr="003E4E5B" w:rsidTr="005A3E6A">
        <w:trPr>
          <w:trHeight w:val="1169"/>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00" w:type="pct"/>
          </w:tcPr>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Financial Services                                          </w:t>
            </w:r>
          </w:p>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color w:val="000000" w:themeColor="text1"/>
                <w:sz w:val="24"/>
                <w:szCs w:val="24"/>
              </w:rPr>
              <w:t>Concept, Objectives / Functions, Characteristics, Financial Services – Concept, Classification, Regulatory Framework. Merchant Banking, Mutual Funds, Leasing, Credit Rating.</w:t>
            </w:r>
          </w:p>
        </w:tc>
        <w:tc>
          <w:tcPr>
            <w:tcW w:w="703"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5A3E6A" w:rsidRPr="003E4E5B" w:rsidTr="005A3E6A">
        <w:trPr>
          <w:trHeight w:val="1214"/>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800" w:type="pct"/>
          </w:tcPr>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Financial Markets &amp; Stock Exchange                                          </w:t>
            </w:r>
          </w:p>
          <w:p w:rsidR="005A3E6A" w:rsidRPr="003E4E5B" w:rsidRDefault="005A3E6A" w:rsidP="005A3E6A">
            <w:pPr>
              <w:tabs>
                <w:tab w:val="left" w:pos="5364"/>
              </w:tabs>
              <w:jc w:val="both"/>
              <w:rPr>
                <w:rFonts w:ascii="Times New Roman" w:hAnsi="Times New Roman" w:cs="Times New Roman"/>
                <w:b/>
                <w:bCs/>
                <w:color w:val="000000" w:themeColor="text1"/>
                <w:sz w:val="24"/>
                <w:szCs w:val="24"/>
              </w:rPr>
            </w:pPr>
            <w:r w:rsidRPr="003E4E5B">
              <w:rPr>
                <w:rFonts w:ascii="Times New Roman" w:hAnsi="Times New Roman" w:cs="Times New Roman"/>
                <w:color w:val="000000" w:themeColor="text1"/>
                <w:sz w:val="24"/>
                <w:szCs w:val="24"/>
              </w:rPr>
              <w:t>Meaning and definition, Role and Functions of financial markets, constituents of Financial Markets, Money Market and instruments, Capital Markets and Instruments.</w:t>
            </w:r>
          </w:p>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b/>
                <w:bCs/>
                <w:color w:val="000000" w:themeColor="text1"/>
                <w:sz w:val="24"/>
                <w:szCs w:val="24"/>
              </w:rPr>
              <w:t xml:space="preserve">Stock Exchange </w:t>
            </w:r>
          </w:p>
          <w:p w:rsidR="005A3E6A" w:rsidRPr="003E4E5B" w:rsidRDefault="005A3E6A" w:rsidP="005A3E6A">
            <w:pPr>
              <w:tabs>
                <w:tab w:val="left" w:pos="5364"/>
              </w:tabs>
              <w:jc w:val="both"/>
              <w:rPr>
                <w:rFonts w:ascii="Times New Roman" w:hAnsi="Times New Roman" w:cs="Times New Roman"/>
                <w:color w:val="000000" w:themeColor="text1"/>
                <w:sz w:val="24"/>
                <w:szCs w:val="24"/>
              </w:rPr>
            </w:pPr>
            <w:r w:rsidRPr="003E4E5B">
              <w:rPr>
                <w:rFonts w:ascii="Times New Roman" w:hAnsi="Times New Roman" w:cs="Times New Roman"/>
                <w:color w:val="000000" w:themeColor="text1"/>
                <w:sz w:val="24"/>
                <w:szCs w:val="24"/>
              </w:rPr>
              <w:t>Meaning and Definition, Role and Functions, Regulatory Framework of Stock Exchange, Profile of Indian Stock Exchanges, Listing, Trading.</w:t>
            </w:r>
          </w:p>
        </w:tc>
        <w:tc>
          <w:tcPr>
            <w:tcW w:w="703"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sz w:val="24"/>
                <w:szCs w:val="24"/>
              </w:rPr>
            </w:pPr>
          </w:p>
        </w:tc>
        <w:tc>
          <w:tcPr>
            <w:tcW w:w="3800" w:type="pct"/>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3" w:type="pct"/>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5A3E6A" w:rsidRPr="003E4E5B" w:rsidTr="005A3E6A">
        <w:tc>
          <w:tcPr>
            <w:tcW w:w="496"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04" w:type="pct"/>
            <w:gridSpan w:val="2"/>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5A3E6A" w:rsidRPr="003E4E5B" w:rsidTr="005A3E6A">
        <w:trPr>
          <w:trHeight w:val="512"/>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04" w:type="pct"/>
            <w:gridSpan w:val="2"/>
          </w:tcPr>
          <w:p w:rsidR="005A3E6A" w:rsidRPr="003E4E5B" w:rsidRDefault="005A3E6A" w:rsidP="005A3E6A">
            <w:pPr>
              <w:pStyle w:val="Normal3"/>
              <w:widowControl/>
              <w:tabs>
                <w:tab w:val="left" w:pos="5364"/>
              </w:tabs>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understand the fundaments of financial system. </w:t>
            </w:r>
          </w:p>
        </w:tc>
      </w:tr>
      <w:tr w:rsidR="005A3E6A" w:rsidRPr="003E4E5B" w:rsidTr="005A3E6A">
        <w:trPr>
          <w:trHeight w:val="440"/>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04" w:type="pct"/>
            <w:gridSpan w:val="2"/>
          </w:tcPr>
          <w:p w:rsidR="005A3E6A" w:rsidRPr="003E4E5B" w:rsidRDefault="005A3E6A" w:rsidP="005A3E6A">
            <w:pPr>
              <w:tabs>
                <w:tab w:val="left" w:pos="5364"/>
              </w:tabs>
              <w:rPr>
                <w:rFonts w:ascii="Times New Roman" w:hAnsi="Times New Roman" w:cs="Times New Roman"/>
                <w:b/>
                <w:sz w:val="24"/>
                <w:szCs w:val="24"/>
              </w:rPr>
            </w:pPr>
            <w:r w:rsidRPr="003E4E5B">
              <w:rPr>
                <w:rFonts w:ascii="Times New Roman" w:hAnsi="Times New Roman" w:cs="Times New Roman"/>
                <w:bCs/>
                <w:sz w:val="24"/>
                <w:szCs w:val="24"/>
              </w:rPr>
              <w:t xml:space="preserve">Student will be able to explain the various types of financial institutions </w:t>
            </w:r>
          </w:p>
        </w:tc>
      </w:tr>
      <w:tr w:rsidR="005A3E6A" w:rsidRPr="003E4E5B" w:rsidTr="005A3E6A">
        <w:trPr>
          <w:trHeight w:val="440"/>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CO3</w:t>
            </w:r>
          </w:p>
        </w:tc>
        <w:tc>
          <w:tcPr>
            <w:tcW w:w="4504" w:type="pct"/>
            <w:gridSpan w:val="2"/>
          </w:tcPr>
          <w:p w:rsidR="005A3E6A" w:rsidRPr="003E4E5B" w:rsidRDefault="005A3E6A" w:rsidP="005A3E6A">
            <w:pPr>
              <w:pStyle w:val="Normal3"/>
              <w:widowControl/>
              <w:tabs>
                <w:tab w:val="left" w:pos="5364"/>
              </w:tabs>
              <w:rPr>
                <w:rFonts w:ascii="Times New Roman" w:eastAsia="Times New Roman" w:hAnsi="Times New Roman" w:cs="Times New Roman"/>
                <w:color w:val="000000"/>
                <w:sz w:val="24"/>
                <w:szCs w:val="24"/>
              </w:rPr>
            </w:pPr>
            <w:r w:rsidRPr="003E4E5B">
              <w:rPr>
                <w:rFonts w:ascii="Times New Roman" w:hAnsi="Times New Roman" w:cs="Times New Roman"/>
                <w:bCs/>
                <w:sz w:val="24"/>
                <w:szCs w:val="24"/>
              </w:rPr>
              <w:t xml:space="preserve">Students will be able to know the RBI </w:t>
            </w:r>
            <w:r w:rsidRPr="003E4E5B">
              <w:rPr>
                <w:rFonts w:ascii="Times New Roman" w:hAnsi="Times New Roman" w:cs="Times New Roman"/>
                <w:color w:val="000000" w:themeColor="text1"/>
                <w:sz w:val="24"/>
                <w:szCs w:val="24"/>
              </w:rPr>
              <w:t>Measures for NBFCs</w:t>
            </w:r>
          </w:p>
        </w:tc>
      </w:tr>
      <w:tr w:rsidR="005A3E6A" w:rsidRPr="003E4E5B" w:rsidTr="005A3E6A">
        <w:trPr>
          <w:trHeight w:val="359"/>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04" w:type="pct"/>
            <w:gridSpan w:val="2"/>
          </w:tcPr>
          <w:p w:rsidR="005A3E6A" w:rsidRPr="003E4E5B" w:rsidRDefault="005A3E6A" w:rsidP="005A3E6A">
            <w:pPr>
              <w:pStyle w:val="Normal3"/>
              <w:widowControl/>
              <w:tabs>
                <w:tab w:val="left" w:pos="5364"/>
              </w:tabs>
              <w:rPr>
                <w:rFonts w:ascii="Times New Roman" w:eastAsia="Times New Roman" w:hAnsi="Times New Roman" w:cs="Times New Roman"/>
                <w:color w:val="000000"/>
                <w:sz w:val="24"/>
                <w:szCs w:val="24"/>
              </w:rPr>
            </w:pPr>
            <w:r w:rsidRPr="003E4E5B">
              <w:rPr>
                <w:rFonts w:ascii="Times New Roman" w:hAnsi="Times New Roman" w:cs="Times New Roman"/>
                <w:bCs/>
                <w:sz w:val="24"/>
                <w:szCs w:val="24"/>
              </w:rPr>
              <w:t>Students will be able to</w:t>
            </w:r>
            <w:r w:rsidRPr="003E4E5B">
              <w:rPr>
                <w:rFonts w:ascii="Times New Roman" w:eastAsia="Times New Roman" w:hAnsi="Times New Roman" w:cs="Times New Roman"/>
                <w:color w:val="000000"/>
                <w:sz w:val="24"/>
                <w:szCs w:val="24"/>
              </w:rPr>
              <w:t xml:space="preserve"> understand the objectives and functions of financial service</w:t>
            </w:r>
          </w:p>
        </w:tc>
      </w:tr>
      <w:tr w:rsidR="005A3E6A" w:rsidRPr="003E4E5B" w:rsidTr="005A3E6A">
        <w:trPr>
          <w:trHeight w:val="431"/>
        </w:trPr>
        <w:tc>
          <w:tcPr>
            <w:tcW w:w="496" w:type="pct"/>
            <w:gridSpan w:val="2"/>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04" w:type="pct"/>
            <w:gridSpan w:val="2"/>
          </w:tcPr>
          <w:p w:rsidR="005A3E6A" w:rsidRPr="003E4E5B" w:rsidRDefault="005A3E6A" w:rsidP="005A3E6A">
            <w:pPr>
              <w:pStyle w:val="Normal3"/>
              <w:widowControl/>
              <w:tabs>
                <w:tab w:val="left" w:pos="5364"/>
              </w:tabs>
              <w:rPr>
                <w:rFonts w:ascii="Times New Roman" w:eastAsia="Times New Roman" w:hAnsi="Times New Roman" w:cs="Times New Roman"/>
                <w:color w:val="000000"/>
                <w:sz w:val="24"/>
                <w:szCs w:val="24"/>
              </w:rPr>
            </w:pPr>
            <w:r w:rsidRPr="003E4E5B">
              <w:rPr>
                <w:rFonts w:ascii="Times New Roman" w:hAnsi="Times New Roman" w:cs="Times New Roman"/>
                <w:bCs/>
                <w:sz w:val="24"/>
                <w:szCs w:val="24"/>
              </w:rPr>
              <w:t xml:space="preserve">Students will be able to evaluate the </w:t>
            </w:r>
            <w:r w:rsidRPr="003E4E5B">
              <w:rPr>
                <w:rFonts w:ascii="Times New Roman" w:eastAsia="Times New Roman" w:hAnsi="Times New Roman" w:cs="Times New Roman"/>
                <w:color w:val="000000"/>
                <w:sz w:val="24"/>
                <w:szCs w:val="24"/>
              </w:rPr>
              <w:t>role and functions of financial markets &amp; stock exchange</w:t>
            </w:r>
          </w:p>
        </w:tc>
      </w:tr>
      <w:tr w:rsidR="005A3E6A" w:rsidRPr="003E4E5B" w:rsidTr="005A3E6A">
        <w:trPr>
          <w:trHeight w:val="431"/>
        </w:trPr>
        <w:tc>
          <w:tcPr>
            <w:tcW w:w="5000" w:type="pct"/>
            <w:gridSpan w:val="4"/>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 xml:space="preserve">Vasantha Desai: The Indian Financial System, HPH </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G. Ramesh Babu; Indian Financial System. HPH</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Dr.BharatishRao, B.R. Bharghavi – Indian Financial System, VBH</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Meir Kohn: Financial Institutions and Markets, Tata McGraw Hill</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Dr. Alice Mani: Indian Financial System, SBH</w:t>
            </w:r>
          </w:p>
        </w:tc>
      </w:tr>
      <w:tr w:rsidR="005A3E6A" w:rsidRPr="003E4E5B" w:rsidTr="005A3E6A">
        <w:trPr>
          <w:trHeight w:val="431"/>
        </w:trPr>
        <w:tc>
          <w:tcPr>
            <w:tcW w:w="5000" w:type="pct"/>
            <w:gridSpan w:val="4"/>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D.K. Murthy and Venugopal : Indian Financial System I.K. International Publishers</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P N Varshney&amp; D K Mittal: Indian Financial System, Sulthan Chand &amp; Sons</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S.C. Sharma and Monica : Indian Financial System I.K. International Publishers</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E Gardon&amp; K Natarajan: Financial Markets &amp; Services, HPH</w:t>
            </w:r>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645" w:type="pct"/>
            <w:gridSpan w:val="3"/>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sz w:val="24"/>
                <w:szCs w:val="24"/>
              </w:rPr>
              <w:t>K. Venkatramana, Indian Financial System, SHBP</w:t>
            </w:r>
          </w:p>
        </w:tc>
      </w:tr>
      <w:tr w:rsidR="005A3E6A" w:rsidRPr="003E4E5B" w:rsidTr="005A3E6A">
        <w:trPr>
          <w:trHeight w:val="431"/>
        </w:trPr>
        <w:tc>
          <w:tcPr>
            <w:tcW w:w="5000" w:type="pct"/>
            <w:gridSpan w:val="4"/>
            <w:vAlign w:val="center"/>
          </w:tcPr>
          <w:p w:rsidR="005A3E6A" w:rsidRPr="003E4E5B" w:rsidRDefault="005A3E6A" w:rsidP="005A3E6A">
            <w:pPr>
              <w:tabs>
                <w:tab w:val="left" w:pos="5364"/>
              </w:tabs>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5A3E6A" w:rsidRPr="003E4E5B" w:rsidTr="005A3E6A">
        <w:trPr>
          <w:trHeight w:val="431"/>
        </w:trPr>
        <w:tc>
          <w:tcPr>
            <w:tcW w:w="5000" w:type="pct"/>
            <w:gridSpan w:val="4"/>
            <w:vAlign w:val="center"/>
          </w:tcPr>
          <w:p w:rsidR="005A3E6A" w:rsidRPr="003E4E5B" w:rsidRDefault="005A3E6A" w:rsidP="005A3E6A">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Web Resources</w:t>
            </w:r>
          </w:p>
        </w:tc>
      </w:tr>
      <w:tr w:rsidR="005A3E6A" w:rsidRPr="003E4E5B" w:rsidTr="005A3E6A">
        <w:trPr>
          <w:trHeight w:val="56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45" w:type="pct"/>
            <w:gridSpan w:val="3"/>
            <w:vAlign w:val="center"/>
          </w:tcPr>
          <w:p w:rsidR="005A3E6A" w:rsidRPr="003E4E5B" w:rsidRDefault="00F11689" w:rsidP="005A3E6A">
            <w:pPr>
              <w:tabs>
                <w:tab w:val="left" w:pos="5364"/>
              </w:tabs>
              <w:rPr>
                <w:rFonts w:ascii="Times New Roman" w:hAnsi="Times New Roman" w:cs="Times New Roman"/>
                <w:sz w:val="24"/>
                <w:szCs w:val="24"/>
              </w:rPr>
            </w:pPr>
            <w:hyperlink r:id="rId31" w:history="1">
              <w:r w:rsidR="005A3E6A" w:rsidRPr="003E4E5B">
                <w:rPr>
                  <w:rStyle w:val="Hyperlink"/>
                  <w:rFonts w:ascii="Times New Roman" w:hAnsi="Times New Roman" w:cs="Times New Roman"/>
                  <w:sz w:val="24"/>
                  <w:szCs w:val="24"/>
                </w:rPr>
                <w:t>https://www.igntu.ac.in/eContent/IGNTU-eContent-457919741593-B.Com-6-Prof.ShailendraSinghBhadouriaDean&amp;-FINANCIALSERVICES-All.pdf</w:t>
              </w:r>
            </w:hyperlink>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45" w:type="pct"/>
            <w:gridSpan w:val="3"/>
            <w:vAlign w:val="center"/>
          </w:tcPr>
          <w:p w:rsidR="005A3E6A" w:rsidRPr="003E4E5B" w:rsidRDefault="00F11689" w:rsidP="005A3E6A">
            <w:pPr>
              <w:tabs>
                <w:tab w:val="left" w:pos="5364"/>
              </w:tabs>
              <w:rPr>
                <w:rFonts w:ascii="Times New Roman" w:hAnsi="Times New Roman" w:cs="Times New Roman"/>
                <w:sz w:val="24"/>
                <w:szCs w:val="24"/>
              </w:rPr>
            </w:pPr>
            <w:hyperlink r:id="rId32" w:history="1">
              <w:r w:rsidR="005A3E6A" w:rsidRPr="003E4E5B">
                <w:rPr>
                  <w:rStyle w:val="Hyperlink"/>
                  <w:rFonts w:ascii="Times New Roman" w:hAnsi="Times New Roman" w:cs="Times New Roman"/>
                  <w:sz w:val="24"/>
                  <w:szCs w:val="24"/>
                </w:rPr>
                <w:t>https://ebooks.lpude.in/commerce/mcom/term_3/DCOM304_DCOM503_INDIAN_FINANCIAL_SYSTEM.pdf</w:t>
              </w:r>
            </w:hyperlink>
          </w:p>
        </w:tc>
      </w:tr>
      <w:tr w:rsidR="005A3E6A" w:rsidRPr="003E4E5B" w:rsidTr="005A3E6A">
        <w:trPr>
          <w:trHeight w:val="431"/>
        </w:trPr>
        <w:tc>
          <w:tcPr>
            <w:tcW w:w="355" w:type="pct"/>
            <w:vAlign w:val="center"/>
          </w:tcPr>
          <w:p w:rsidR="005A3E6A" w:rsidRPr="003E4E5B" w:rsidRDefault="005A3E6A" w:rsidP="005A3E6A">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45" w:type="pct"/>
            <w:gridSpan w:val="3"/>
            <w:vAlign w:val="center"/>
          </w:tcPr>
          <w:p w:rsidR="005A3E6A" w:rsidRPr="003E4E5B" w:rsidRDefault="00F11689" w:rsidP="005A3E6A">
            <w:pPr>
              <w:tabs>
                <w:tab w:val="left" w:pos="5364"/>
              </w:tabs>
              <w:rPr>
                <w:rFonts w:ascii="Times New Roman" w:hAnsi="Times New Roman" w:cs="Times New Roman"/>
                <w:sz w:val="24"/>
                <w:szCs w:val="24"/>
              </w:rPr>
            </w:pPr>
            <w:hyperlink r:id="rId33" w:history="1">
              <w:r w:rsidR="005A3E6A" w:rsidRPr="003E4E5B">
                <w:rPr>
                  <w:rStyle w:val="Hyperlink"/>
                  <w:rFonts w:ascii="Times New Roman" w:hAnsi="Times New Roman" w:cs="Times New Roman"/>
                  <w:sz w:val="24"/>
                  <w:szCs w:val="24"/>
                </w:rPr>
                <w:t>https://www.pdfdrive.com/indian-financial-system-e58292534.html</w:t>
              </w:r>
            </w:hyperlink>
          </w:p>
        </w:tc>
      </w:tr>
    </w:tbl>
    <w:p w:rsidR="005A3E6A" w:rsidRPr="003E4E5B" w:rsidRDefault="005A3E6A" w:rsidP="002505B4">
      <w:pPr>
        <w:tabs>
          <w:tab w:val="left" w:pos="5364"/>
        </w:tabs>
        <w:jc w:val="center"/>
        <w:rPr>
          <w:rFonts w:ascii="Times New Roman" w:hAnsi="Times New Roman" w:cs="Times New Roman"/>
          <w:b/>
          <w:sz w:val="24"/>
          <w:szCs w:val="24"/>
          <w:u w:val="single"/>
        </w:rPr>
      </w:pPr>
    </w:p>
    <w:p w:rsidR="00B75305" w:rsidRPr="003E4E5B" w:rsidRDefault="00B75305" w:rsidP="002505B4">
      <w:pPr>
        <w:tabs>
          <w:tab w:val="left" w:pos="5364"/>
        </w:tabs>
        <w:spacing w:line="240" w:lineRule="auto"/>
        <w:jc w:val="center"/>
        <w:rPr>
          <w:rFonts w:ascii="Times New Roman" w:hAnsi="Times New Roman" w:cs="Times New Roman"/>
          <w:b/>
          <w:bCs/>
          <w:sz w:val="24"/>
          <w:szCs w:val="24"/>
          <w:u w:val="single"/>
        </w:rPr>
      </w:pPr>
    </w:p>
    <w:p w:rsidR="00B75305" w:rsidRPr="003E4E5B" w:rsidRDefault="00B75305" w:rsidP="002505B4">
      <w:pPr>
        <w:tabs>
          <w:tab w:val="left" w:pos="5364"/>
        </w:tabs>
        <w:rPr>
          <w:rFonts w:ascii="Times New Roman" w:hAnsi="Times New Roman" w:cs="Times New Roman"/>
          <w:sz w:val="24"/>
          <w:szCs w:val="24"/>
        </w:rPr>
      </w:pPr>
    </w:p>
    <w:p w:rsidR="00FA6DF4" w:rsidRPr="003E4E5B" w:rsidRDefault="00FA6DF4" w:rsidP="002505B4">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2"/>
        <w:gridCol w:w="683"/>
        <w:gridCol w:w="682"/>
        <w:gridCol w:w="682"/>
        <w:gridCol w:w="682"/>
        <w:gridCol w:w="682"/>
        <w:gridCol w:w="682"/>
        <w:gridCol w:w="682"/>
        <w:gridCol w:w="682"/>
        <w:gridCol w:w="817"/>
        <w:gridCol w:w="817"/>
        <w:gridCol w:w="813"/>
      </w:tblGrid>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sz w:val="24"/>
                <w:szCs w:val="24"/>
              </w:rPr>
            </w:pP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365"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437"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437"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437"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A6DF4" w:rsidRPr="003E4E5B" w:rsidTr="00B04C1D">
        <w:trPr>
          <w:trHeight w:val="649"/>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A6DF4" w:rsidRPr="003E4E5B" w:rsidTr="00B04C1D">
        <w:trPr>
          <w:trHeight w:val="533"/>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CO4</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EF779B"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FA6DF4" w:rsidRPr="003E4E5B" w:rsidRDefault="00EF779B"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14</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11</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r>
      <w:tr w:rsidR="00FA6DF4" w:rsidRPr="003E4E5B" w:rsidTr="00B04C1D">
        <w:trPr>
          <w:trHeight w:val="518"/>
          <w:jc w:val="center"/>
        </w:trPr>
        <w:tc>
          <w:tcPr>
            <w:tcW w:w="771" w:type="pct"/>
            <w:vAlign w:val="center"/>
          </w:tcPr>
          <w:p w:rsidR="00FA6DF4" w:rsidRPr="003E4E5B" w:rsidRDefault="00FA6DF4"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EF779B"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2.8</w:t>
            </w:r>
          </w:p>
        </w:tc>
        <w:tc>
          <w:tcPr>
            <w:tcW w:w="365" w:type="pct"/>
          </w:tcPr>
          <w:p w:rsidR="00FA6DF4" w:rsidRPr="003E4E5B" w:rsidRDefault="00FA6DF4"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365"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37" w:type="pct"/>
            <w:vAlign w:val="center"/>
          </w:tcPr>
          <w:p w:rsidR="00FA6DF4" w:rsidRPr="003E4E5B" w:rsidRDefault="00FA6DF4"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r>
    </w:tbl>
    <w:p w:rsidR="004B3E5D" w:rsidRPr="003E4E5B" w:rsidRDefault="004B3E5D" w:rsidP="002505B4">
      <w:pPr>
        <w:tabs>
          <w:tab w:val="left" w:pos="5364"/>
        </w:tabs>
        <w:jc w:val="center"/>
        <w:rPr>
          <w:rFonts w:ascii="Times New Roman" w:hAnsi="Times New Roman" w:cs="Times New Roman"/>
          <w:b/>
          <w:sz w:val="24"/>
          <w:szCs w:val="24"/>
          <w:u w:val="single"/>
        </w:rPr>
      </w:pPr>
    </w:p>
    <w:p w:rsidR="004B3E5D" w:rsidRPr="003E4E5B" w:rsidRDefault="005A3E6A" w:rsidP="005A3E6A">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5A3E6A" w:rsidRPr="003E4E5B" w:rsidRDefault="005A3E6A">
      <w:pPr>
        <w:rPr>
          <w:rFonts w:ascii="Times New Roman" w:hAnsi="Times New Roman" w:cs="Times New Roman"/>
          <w:b/>
          <w:sz w:val="24"/>
          <w:szCs w:val="24"/>
          <w:u w:val="single"/>
        </w:rPr>
      </w:pPr>
      <w:r w:rsidRPr="003E4E5B">
        <w:rPr>
          <w:rFonts w:ascii="Times New Roman" w:hAnsi="Times New Roman" w:cs="Times New Roman"/>
          <w:b/>
          <w:sz w:val="24"/>
          <w:szCs w:val="24"/>
          <w:u w:val="single"/>
        </w:rPr>
        <w:br w:type="page"/>
      </w:r>
    </w:p>
    <w:p w:rsidR="00D00E00" w:rsidRPr="003E4E5B" w:rsidRDefault="00D00E00" w:rsidP="002505B4">
      <w:pPr>
        <w:tabs>
          <w:tab w:val="left" w:pos="5364"/>
        </w:tabs>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 xml:space="preserve">FIRST YEAR – SEMESTER </w:t>
      </w:r>
      <w:r w:rsidR="00A27FE2"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w:t>
      </w:r>
    </w:p>
    <w:p w:rsidR="00F75AAE" w:rsidRPr="00F75AAE" w:rsidRDefault="00A27FE2" w:rsidP="00F75AAE">
      <w:pPr>
        <w:jc w:val="center"/>
        <w:rPr>
          <w:rFonts w:ascii="Times New Roman" w:eastAsia="Times New Roman" w:hAnsi="Times New Roman" w:cs="Times New Roman"/>
          <w:b/>
          <w:smallCaps/>
          <w:sz w:val="24"/>
          <w:szCs w:val="24"/>
          <w:u w:val="single"/>
        </w:rPr>
      </w:pPr>
      <w:r w:rsidRPr="003E4E5B">
        <w:rPr>
          <w:rFonts w:ascii="Times New Roman" w:eastAsia="Times New Roman" w:hAnsi="Times New Roman" w:cs="Times New Roman"/>
          <w:b/>
          <w:sz w:val="24"/>
          <w:szCs w:val="24"/>
          <w:u w:val="single"/>
        </w:rPr>
        <w:t xml:space="preserve">Elective II </w:t>
      </w:r>
      <w:r w:rsidR="00F75AAE">
        <w:rPr>
          <w:rFonts w:ascii="Times New Roman" w:eastAsia="Times New Roman" w:hAnsi="Times New Roman" w:cs="Times New Roman"/>
          <w:b/>
          <w:sz w:val="24"/>
          <w:szCs w:val="24"/>
          <w:u w:val="single"/>
        </w:rPr>
        <w:t>–</w:t>
      </w:r>
      <w:r w:rsidR="00F75AAE" w:rsidRPr="00F75AAE">
        <w:rPr>
          <w:rFonts w:ascii="Times New Roman" w:eastAsia="Times New Roman" w:hAnsi="Times New Roman" w:cs="Times New Roman"/>
          <w:b/>
          <w:smallCaps/>
          <w:sz w:val="24"/>
          <w:szCs w:val="24"/>
          <w:u w:val="single"/>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F75AAE" w:rsidRPr="00F75AAE" w:rsidTr="00F15473">
        <w:trPr>
          <w:cantSplit/>
          <w:tblHeader/>
        </w:trPr>
        <w:tc>
          <w:tcPr>
            <w:tcW w:w="1458" w:type="dxa"/>
            <w:gridSpan w:val="3"/>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Subject Code</w:t>
            </w:r>
          </w:p>
        </w:tc>
        <w:tc>
          <w:tcPr>
            <w:tcW w:w="602"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w:t>
            </w:r>
          </w:p>
        </w:tc>
        <w:tc>
          <w:tcPr>
            <w:tcW w:w="602"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w:t>
            </w:r>
          </w:p>
        </w:tc>
        <w:tc>
          <w:tcPr>
            <w:tcW w:w="598"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w:t>
            </w:r>
          </w:p>
        </w:tc>
        <w:tc>
          <w:tcPr>
            <w:tcW w:w="591"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S</w:t>
            </w:r>
          </w:p>
        </w:tc>
        <w:tc>
          <w:tcPr>
            <w:tcW w:w="1272"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Credits</w:t>
            </w:r>
          </w:p>
        </w:tc>
        <w:tc>
          <w:tcPr>
            <w:tcW w:w="1129"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Inst. Hours</w:t>
            </w:r>
          </w:p>
        </w:tc>
        <w:tc>
          <w:tcPr>
            <w:tcW w:w="3098" w:type="dxa"/>
            <w:gridSpan w:val="4"/>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Marks</w:t>
            </w:r>
          </w:p>
        </w:tc>
      </w:tr>
      <w:tr w:rsidR="00F75AAE" w:rsidRPr="00F75AAE" w:rsidTr="00F15473">
        <w:trPr>
          <w:cantSplit/>
          <w:tblHeader/>
        </w:trPr>
        <w:tc>
          <w:tcPr>
            <w:tcW w:w="1458" w:type="dxa"/>
            <w:gridSpan w:val="3"/>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r>
      <w:tr w:rsidR="00F75AAE" w:rsidRPr="00F75AAE" w:rsidTr="00F15473">
        <w:trPr>
          <w:cantSplit/>
          <w:tblHeader/>
        </w:trPr>
        <w:tc>
          <w:tcPr>
            <w:tcW w:w="1458" w:type="dxa"/>
            <w:gridSpan w:val="3"/>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p>
        </w:tc>
        <w:tc>
          <w:tcPr>
            <w:tcW w:w="602"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4</w:t>
            </w:r>
          </w:p>
        </w:tc>
        <w:tc>
          <w:tcPr>
            <w:tcW w:w="602"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3</w:t>
            </w:r>
          </w:p>
        </w:tc>
        <w:tc>
          <w:tcPr>
            <w:tcW w:w="1129" w:type="dxa"/>
            <w:vAlign w:val="center"/>
          </w:tcPr>
          <w:p w:rsidR="00F75AAE" w:rsidRPr="00F75AAE" w:rsidRDefault="00F75AAE" w:rsidP="00F75AAE">
            <w:pPr>
              <w:pBdr>
                <w:top w:val="nil"/>
                <w:left w:val="nil"/>
                <w:bottom w:val="nil"/>
                <w:right w:val="nil"/>
                <w:between w:val="nil"/>
              </w:pBdr>
              <w:spacing w:after="0"/>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100</w:t>
            </w:r>
          </w:p>
        </w:tc>
      </w:tr>
      <w:tr w:rsidR="00F75AAE" w:rsidRPr="00F75AAE" w:rsidTr="00F15473">
        <w:trPr>
          <w:cantSplit/>
          <w:trHeight w:val="260"/>
          <w:tblHeader/>
        </w:trPr>
        <w:tc>
          <w:tcPr>
            <w:tcW w:w="9350" w:type="dxa"/>
            <w:gridSpan w:val="13"/>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Learning Objectives </w:t>
            </w:r>
          </w:p>
        </w:tc>
      </w:tr>
      <w:tr w:rsidR="00F75AAE" w:rsidRPr="00F75AAE" w:rsidTr="00F15473">
        <w:trPr>
          <w:cantSplit/>
          <w:tblHeader/>
        </w:trPr>
        <w:tc>
          <w:tcPr>
            <w:tcW w:w="1080" w:type="dxa"/>
            <w:gridSpan w:val="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LO1</w:t>
            </w:r>
          </w:p>
        </w:tc>
        <w:tc>
          <w:tcPr>
            <w:tcW w:w="827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know the concepts and principles of contract of insurance</w:t>
            </w:r>
          </w:p>
        </w:tc>
      </w:tr>
      <w:tr w:rsidR="00F75AAE" w:rsidRPr="00F75AAE" w:rsidTr="00F15473">
        <w:trPr>
          <w:cantSplit/>
          <w:tblHeader/>
        </w:trPr>
        <w:tc>
          <w:tcPr>
            <w:tcW w:w="1080" w:type="dxa"/>
            <w:gridSpan w:val="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LO2</w:t>
            </w:r>
          </w:p>
        </w:tc>
        <w:tc>
          <w:tcPr>
            <w:tcW w:w="8270" w:type="dxa"/>
            <w:gridSpan w:val="11"/>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understand the basic concepts of life insurance</w:t>
            </w:r>
          </w:p>
        </w:tc>
      </w:tr>
      <w:tr w:rsidR="00F75AAE" w:rsidRPr="00F75AAE" w:rsidTr="00F15473">
        <w:trPr>
          <w:cantSplit/>
          <w:tblHeader/>
        </w:trPr>
        <w:tc>
          <w:tcPr>
            <w:tcW w:w="1080" w:type="dxa"/>
            <w:gridSpan w:val="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LO3</w:t>
            </w:r>
          </w:p>
        </w:tc>
        <w:tc>
          <w:tcPr>
            <w:tcW w:w="827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gain knowledge on the principles of general insurance</w:t>
            </w:r>
          </w:p>
        </w:tc>
      </w:tr>
      <w:tr w:rsidR="00F75AAE" w:rsidRPr="00F75AAE" w:rsidTr="00F15473">
        <w:trPr>
          <w:cantSplit/>
          <w:tblHeader/>
        </w:trPr>
        <w:tc>
          <w:tcPr>
            <w:tcW w:w="1080" w:type="dxa"/>
            <w:gridSpan w:val="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LO4</w:t>
            </w:r>
          </w:p>
        </w:tc>
        <w:tc>
          <w:tcPr>
            <w:tcW w:w="827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examine the Insurance Regulatory and Development Authority 1999 (IRDA)</w:t>
            </w:r>
          </w:p>
        </w:tc>
      </w:tr>
      <w:tr w:rsidR="00F75AAE" w:rsidRPr="00F75AAE" w:rsidTr="00F15473">
        <w:trPr>
          <w:cantSplit/>
          <w:tblHeader/>
        </w:trPr>
        <w:tc>
          <w:tcPr>
            <w:tcW w:w="1080" w:type="dxa"/>
            <w:gridSpan w:val="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LO5</w:t>
            </w:r>
          </w:p>
        </w:tc>
        <w:tc>
          <w:tcPr>
            <w:tcW w:w="827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know the risk management process</w:t>
            </w:r>
          </w:p>
        </w:tc>
      </w:tr>
      <w:tr w:rsidR="00F75AAE" w:rsidRPr="00F75AAE" w:rsidTr="00F15473">
        <w:trPr>
          <w:cantSplit/>
          <w:tblHeader/>
        </w:trPr>
        <w:tc>
          <w:tcPr>
            <w:tcW w:w="9350" w:type="dxa"/>
            <w:gridSpan w:val="13"/>
            <w:vAlign w:val="center"/>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Prerequisites: Should have studied Commerce in XII Std</w:t>
            </w:r>
          </w:p>
        </w:tc>
      </w:tr>
      <w:tr w:rsidR="00F75AAE" w:rsidRPr="00F75AAE" w:rsidTr="00F15473">
        <w:trPr>
          <w:cantSplit/>
          <w:tblHeader/>
        </w:trPr>
        <w:tc>
          <w:tcPr>
            <w:tcW w:w="833" w:type="dxa"/>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Unit</w:t>
            </w:r>
          </w:p>
        </w:tc>
        <w:tc>
          <w:tcPr>
            <w:tcW w:w="7227" w:type="dxa"/>
            <w:gridSpan w:val="10"/>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Contents</w:t>
            </w:r>
          </w:p>
        </w:tc>
        <w:tc>
          <w:tcPr>
            <w:tcW w:w="1290" w:type="dxa"/>
            <w:gridSpan w:val="2"/>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No. of Hours</w:t>
            </w:r>
          </w:p>
        </w:tc>
      </w:tr>
      <w:tr w:rsidR="00F75AAE" w:rsidRPr="00F75AAE" w:rsidTr="00F15473">
        <w:trPr>
          <w:cantSplit/>
          <w:trHeight w:val="917"/>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w:t>
            </w:r>
          </w:p>
        </w:tc>
        <w:tc>
          <w:tcPr>
            <w:tcW w:w="7227" w:type="dxa"/>
            <w:gridSpan w:val="10"/>
          </w:tcPr>
          <w:p w:rsidR="00F75AAE" w:rsidRPr="00F75AAE" w:rsidRDefault="00F75AAE" w:rsidP="00F75AAE">
            <w:pPr>
              <w:spacing w:after="0" w:line="240" w:lineRule="auto"/>
              <w:jc w:val="both"/>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Introduction to Insurance </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12</w:t>
            </w:r>
          </w:p>
        </w:tc>
      </w:tr>
      <w:tr w:rsidR="00F75AAE" w:rsidRPr="00F75AAE" w:rsidTr="00F15473">
        <w:trPr>
          <w:cantSplit/>
          <w:trHeight w:val="13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II</w:t>
            </w:r>
          </w:p>
        </w:tc>
        <w:tc>
          <w:tcPr>
            <w:tcW w:w="7227" w:type="dxa"/>
            <w:gridSpan w:val="10"/>
          </w:tcPr>
          <w:p w:rsidR="00F75AAE" w:rsidRPr="00F75AAE" w:rsidRDefault="00F75AAE" w:rsidP="00F75AAE">
            <w:pPr>
              <w:spacing w:after="0" w:line="240" w:lineRule="auto"/>
              <w:jc w:val="both"/>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Life Insurance </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12</w:t>
            </w:r>
          </w:p>
        </w:tc>
      </w:tr>
      <w:tr w:rsidR="00F75AAE" w:rsidRPr="00F75AAE" w:rsidTr="00F15473">
        <w:trPr>
          <w:cantSplit/>
          <w:trHeight w:val="854"/>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III</w:t>
            </w:r>
          </w:p>
        </w:tc>
        <w:tc>
          <w:tcPr>
            <w:tcW w:w="7227" w:type="dxa"/>
            <w:gridSpan w:val="10"/>
          </w:tcPr>
          <w:p w:rsidR="00F75AAE" w:rsidRPr="00F75AAE" w:rsidRDefault="00F75AAE" w:rsidP="00F75AAE">
            <w:pPr>
              <w:spacing w:after="0" w:line="240" w:lineRule="auto"/>
              <w:jc w:val="both"/>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General Insurance </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12</w:t>
            </w:r>
          </w:p>
        </w:tc>
      </w:tr>
      <w:tr w:rsidR="00F75AAE" w:rsidRPr="00F75AAE" w:rsidTr="00F15473">
        <w:trPr>
          <w:cantSplit/>
          <w:trHeight w:val="629"/>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highlight w:val="white"/>
              </w:rPr>
            </w:pPr>
            <w:r w:rsidRPr="00F75AAE">
              <w:rPr>
                <w:rFonts w:ascii="Times New Roman" w:eastAsia="Times New Roman" w:hAnsi="Times New Roman" w:cs="Times New Roman"/>
                <w:sz w:val="24"/>
                <w:szCs w:val="24"/>
                <w:highlight w:val="white"/>
              </w:rPr>
              <w:t>IV</w:t>
            </w:r>
          </w:p>
        </w:tc>
        <w:tc>
          <w:tcPr>
            <w:tcW w:w="7227" w:type="dxa"/>
            <w:gridSpan w:val="10"/>
          </w:tcPr>
          <w:p w:rsidR="00F75AAE" w:rsidRPr="00F75AAE" w:rsidRDefault="00F75AAE" w:rsidP="00F75AAE">
            <w:pPr>
              <w:spacing w:after="0" w:line="240" w:lineRule="auto"/>
              <w:jc w:val="both"/>
              <w:rPr>
                <w:rFonts w:ascii="Times New Roman" w:eastAsia="Times New Roman" w:hAnsi="Times New Roman" w:cs="Times New Roman"/>
                <w:b/>
                <w:sz w:val="24"/>
                <w:szCs w:val="24"/>
                <w:highlight w:val="white"/>
              </w:rPr>
            </w:pPr>
            <w:r w:rsidRPr="00F75AAE">
              <w:rPr>
                <w:rFonts w:ascii="Times New Roman" w:eastAsia="Times New Roman" w:hAnsi="Times New Roman" w:cs="Times New Roman"/>
                <w:b/>
                <w:sz w:val="24"/>
                <w:szCs w:val="24"/>
                <w:highlight w:val="white"/>
              </w:rPr>
              <w:t xml:space="preserve">Risk Management </w:t>
            </w:r>
          </w:p>
          <w:p w:rsidR="00F75AAE" w:rsidRPr="00F75AAE" w:rsidRDefault="00F75AAE" w:rsidP="00F75AAE">
            <w:pPr>
              <w:spacing w:after="0" w:line="240" w:lineRule="auto"/>
              <w:jc w:val="both"/>
              <w:rPr>
                <w:rFonts w:ascii="Times New Roman" w:eastAsia="Times New Roman" w:hAnsi="Times New Roman" w:cs="Times New Roman"/>
                <w:sz w:val="24"/>
                <w:szCs w:val="24"/>
                <w:highlight w:val="white"/>
              </w:rPr>
            </w:pPr>
            <w:r w:rsidRPr="00F75AAE">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highlight w:val="white"/>
              </w:rPr>
            </w:pPr>
            <w:r w:rsidRPr="00F75AAE">
              <w:rPr>
                <w:rFonts w:ascii="Times New Roman" w:eastAsia="Times New Roman" w:hAnsi="Times New Roman" w:cs="Times New Roman"/>
                <w:b/>
                <w:sz w:val="24"/>
                <w:szCs w:val="24"/>
                <w:highlight w:val="white"/>
              </w:rPr>
              <w:t>12</w:t>
            </w:r>
          </w:p>
        </w:tc>
      </w:tr>
      <w:tr w:rsidR="00F75AAE" w:rsidRPr="00F75AAE" w:rsidTr="00F15473">
        <w:trPr>
          <w:cantSplit/>
          <w:trHeight w:val="809"/>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highlight w:val="white"/>
              </w:rPr>
            </w:pPr>
            <w:r w:rsidRPr="00F75AAE">
              <w:rPr>
                <w:rFonts w:ascii="Times New Roman" w:eastAsia="Times New Roman" w:hAnsi="Times New Roman" w:cs="Times New Roman"/>
                <w:sz w:val="24"/>
                <w:szCs w:val="24"/>
                <w:highlight w:val="white"/>
              </w:rPr>
              <w:t>V</w:t>
            </w:r>
          </w:p>
        </w:tc>
        <w:tc>
          <w:tcPr>
            <w:tcW w:w="7227" w:type="dxa"/>
            <w:gridSpan w:val="10"/>
          </w:tcPr>
          <w:p w:rsidR="00F75AAE" w:rsidRPr="00F75AAE" w:rsidRDefault="00F75AAE" w:rsidP="00F75AAE">
            <w:pPr>
              <w:spacing w:after="0" w:line="240" w:lineRule="auto"/>
              <w:jc w:val="both"/>
              <w:rPr>
                <w:rFonts w:ascii="Times New Roman" w:eastAsia="Times New Roman" w:hAnsi="Times New Roman" w:cs="Times New Roman"/>
                <w:b/>
                <w:sz w:val="24"/>
                <w:szCs w:val="24"/>
                <w:highlight w:val="white"/>
              </w:rPr>
            </w:pPr>
            <w:r w:rsidRPr="00F75AAE">
              <w:rPr>
                <w:rFonts w:ascii="Times New Roman" w:eastAsia="Times New Roman" w:hAnsi="Times New Roman" w:cs="Times New Roman"/>
                <w:b/>
                <w:sz w:val="24"/>
                <w:szCs w:val="24"/>
                <w:highlight w:val="white"/>
              </w:rPr>
              <w:t>IRDA Act 1999</w:t>
            </w:r>
          </w:p>
          <w:p w:rsidR="00F75AAE" w:rsidRPr="00F75AAE" w:rsidRDefault="00F75AAE" w:rsidP="00F75AAE">
            <w:pPr>
              <w:spacing w:after="0" w:line="240" w:lineRule="auto"/>
              <w:jc w:val="both"/>
              <w:rPr>
                <w:rFonts w:ascii="Times New Roman" w:eastAsia="Times New Roman" w:hAnsi="Times New Roman" w:cs="Times New Roman"/>
                <w:sz w:val="24"/>
                <w:szCs w:val="24"/>
                <w:highlight w:val="white"/>
              </w:rPr>
            </w:pPr>
            <w:r w:rsidRPr="00F75AAE">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highlight w:val="white"/>
              </w:rPr>
            </w:pPr>
            <w:r w:rsidRPr="00F75AAE">
              <w:rPr>
                <w:rFonts w:ascii="Times New Roman" w:eastAsia="Times New Roman" w:hAnsi="Times New Roman" w:cs="Times New Roman"/>
                <w:b/>
                <w:sz w:val="24"/>
                <w:szCs w:val="24"/>
                <w:highlight w:val="white"/>
              </w:rPr>
              <w:t>12</w:t>
            </w:r>
          </w:p>
        </w:tc>
      </w:tr>
      <w:tr w:rsidR="00F75AAE" w:rsidRPr="00F75AAE" w:rsidTr="00F15473">
        <w:trPr>
          <w:cantSplit/>
          <w:trHeight w:val="377"/>
          <w:tblHeader/>
        </w:trPr>
        <w:tc>
          <w:tcPr>
            <w:tcW w:w="833" w:type="dxa"/>
          </w:tcPr>
          <w:p w:rsidR="00F75AAE" w:rsidRPr="00F75AAE" w:rsidRDefault="00F75AAE" w:rsidP="00F75AAE">
            <w:pPr>
              <w:spacing w:after="0" w:line="240" w:lineRule="auto"/>
              <w:jc w:val="center"/>
              <w:rPr>
                <w:rFonts w:ascii="Times New Roman" w:eastAsia="Times New Roman" w:hAnsi="Times New Roman" w:cs="Times New Roman"/>
                <w:sz w:val="24"/>
                <w:szCs w:val="24"/>
              </w:rPr>
            </w:pPr>
          </w:p>
        </w:tc>
        <w:tc>
          <w:tcPr>
            <w:tcW w:w="7227" w:type="dxa"/>
            <w:gridSpan w:val="10"/>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c>
          <w:tcPr>
            <w:tcW w:w="12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60</w:t>
            </w:r>
          </w:p>
        </w:tc>
      </w:tr>
      <w:tr w:rsidR="00F75AAE" w:rsidRPr="00F75AAE" w:rsidTr="00F15473">
        <w:trPr>
          <w:cantSplit/>
          <w:trHeight w:val="440"/>
          <w:tblHeader/>
        </w:trPr>
        <w:tc>
          <w:tcPr>
            <w:tcW w:w="9350" w:type="dxa"/>
            <w:gridSpan w:val="13"/>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Course Outcomes</w:t>
            </w:r>
          </w:p>
        </w:tc>
      </w:tr>
      <w:tr w:rsidR="00F75AAE" w:rsidRPr="00F75AAE" w:rsidTr="00F15473">
        <w:trPr>
          <w:cantSplit/>
          <w:trHeight w:val="512"/>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CO1</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Identify the workings of insurance and hedging</w:t>
            </w:r>
          </w:p>
        </w:tc>
      </w:tr>
      <w:tr w:rsidR="00F75AAE" w:rsidRPr="00F75AAE" w:rsidTr="00F15473">
        <w:trPr>
          <w:cantSplit/>
          <w:trHeight w:val="440"/>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CO2</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Evaluate the types of insurance policies and settlement</w:t>
            </w:r>
          </w:p>
        </w:tc>
      </w:tr>
      <w:tr w:rsidR="00F75AAE" w:rsidRPr="00F75AAE" w:rsidTr="00F15473">
        <w:trPr>
          <w:cantSplit/>
          <w:trHeight w:val="440"/>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lastRenderedPageBreak/>
              <w:t>CO3</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Settle claims under various types of general insurance</w:t>
            </w:r>
          </w:p>
        </w:tc>
      </w:tr>
      <w:tr w:rsidR="00F75AAE" w:rsidRPr="00F75AAE" w:rsidTr="00F15473">
        <w:trPr>
          <w:cantSplit/>
          <w:trHeight w:val="359"/>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CO4</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Know the protection provided for insurance policy holders under IRDA</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CO5</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Evaluate the assessment and retention of risk</w:t>
            </w:r>
          </w:p>
        </w:tc>
      </w:tr>
      <w:tr w:rsidR="00F75AAE" w:rsidRPr="00F75AAE" w:rsidTr="00F15473">
        <w:trPr>
          <w:cantSplit/>
          <w:trHeight w:val="431"/>
          <w:tblHeader/>
        </w:trPr>
        <w:tc>
          <w:tcPr>
            <w:tcW w:w="9350" w:type="dxa"/>
            <w:gridSpan w:val="13"/>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Textbooks</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517" w:type="dxa"/>
            <w:gridSpan w:val="12"/>
            <w:vAlign w:val="center"/>
          </w:tcPr>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Neeti Gupta, Anuj Gupta and Abha Chopra, Risk Management and Insurance, Kalyani Publishers, New Delhi.</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Dr.N. Premavathy – Elements of Insurance, Sri Vishnu Publications, Chennai.</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M.N. Mishra &amp; S.B. Mishra, Insurance Principles and Practice, S Chand Publishers, New Delhi.</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Michel Crouhy, The Essentials of Risk Management, McGraw Hill, Noida.</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5</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Thomas Coleman, A Practical Guide to Risk Management, CFA, India.</w:t>
            </w:r>
          </w:p>
        </w:tc>
      </w:tr>
      <w:tr w:rsidR="00F75AAE" w:rsidRPr="00F75AAE" w:rsidTr="00F15473">
        <w:trPr>
          <w:cantSplit/>
          <w:trHeight w:val="431"/>
          <w:tblHeader/>
        </w:trPr>
        <w:tc>
          <w:tcPr>
            <w:tcW w:w="9350" w:type="dxa"/>
            <w:gridSpan w:val="13"/>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Reference Books</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John C.Hull, Risk Management and Financial Institutions (Wiley Finance), Johnwiley &amp; sons, New Jersey.</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P.K. Gupta, Insurance and Risk Management, Himalaya Publications, Mumbai.</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 Sunilkumar, Insurance and Risk Management, Golgatia publishers, New Delhi.</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Nalini PravaTripathy, Prabir Paal, Insurance Theory &amp; Practice, Prentice Hall of India.</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5</w:t>
            </w:r>
          </w:p>
        </w:tc>
        <w:tc>
          <w:tcPr>
            <w:tcW w:w="8517" w:type="dxa"/>
            <w:gridSpan w:val="12"/>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Anand Ganguly – Insurance Management, New Age International Publishers.</w:t>
            </w:r>
          </w:p>
        </w:tc>
      </w:tr>
      <w:tr w:rsidR="00F75AAE" w:rsidRPr="00F75AAE" w:rsidTr="00F15473">
        <w:trPr>
          <w:cantSplit/>
          <w:trHeight w:val="431"/>
          <w:tblHeader/>
        </w:trPr>
        <w:tc>
          <w:tcPr>
            <w:tcW w:w="9350" w:type="dxa"/>
            <w:gridSpan w:val="13"/>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NOTE: Latest Edition of Textbooks May be Used</w:t>
            </w:r>
          </w:p>
        </w:tc>
      </w:tr>
      <w:tr w:rsidR="00F75AAE" w:rsidRPr="00F75AAE" w:rsidTr="00F15473">
        <w:trPr>
          <w:cantSplit/>
          <w:trHeight w:val="431"/>
          <w:tblHeader/>
        </w:trPr>
        <w:tc>
          <w:tcPr>
            <w:tcW w:w="9350" w:type="dxa"/>
            <w:gridSpan w:val="13"/>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Web Resources</w:t>
            </w:r>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517" w:type="dxa"/>
            <w:gridSpan w:val="12"/>
            <w:vAlign w:val="center"/>
          </w:tcPr>
          <w:p w:rsidR="00F75AAE" w:rsidRPr="00F75AAE" w:rsidRDefault="00F11689" w:rsidP="00F75AAE">
            <w:pPr>
              <w:spacing w:after="0" w:line="240" w:lineRule="auto"/>
              <w:rPr>
                <w:rFonts w:ascii="Times New Roman" w:eastAsia="Times New Roman" w:hAnsi="Times New Roman" w:cs="Times New Roman"/>
                <w:sz w:val="24"/>
                <w:szCs w:val="24"/>
              </w:rPr>
            </w:pPr>
            <w:hyperlink r:id="rId34">
              <w:r w:rsidR="00F75AAE" w:rsidRPr="00F75AAE">
                <w:rPr>
                  <w:rFonts w:ascii="Times New Roman" w:eastAsia="Times New Roman" w:hAnsi="Times New Roman" w:cs="Times New Roman"/>
                  <w:sz w:val="24"/>
                  <w:szCs w:val="24"/>
                  <w:u w:val="single"/>
                </w:rPr>
                <w:t>https://www.mcminnlaw.com/principles-of-insurance-contracts/</w:t>
              </w:r>
            </w:hyperlink>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517" w:type="dxa"/>
            <w:gridSpan w:val="12"/>
            <w:vAlign w:val="center"/>
          </w:tcPr>
          <w:p w:rsidR="00F75AAE" w:rsidRPr="00F75AAE" w:rsidRDefault="00F11689" w:rsidP="00F75AAE">
            <w:pPr>
              <w:spacing w:after="0" w:line="240" w:lineRule="auto"/>
              <w:rPr>
                <w:rFonts w:ascii="Times New Roman" w:eastAsia="Times New Roman" w:hAnsi="Times New Roman" w:cs="Times New Roman"/>
                <w:sz w:val="24"/>
                <w:szCs w:val="24"/>
              </w:rPr>
            </w:pPr>
            <w:hyperlink r:id="rId35">
              <w:r w:rsidR="00F75AAE" w:rsidRPr="00F75AAE">
                <w:rPr>
                  <w:rFonts w:ascii="Times New Roman" w:eastAsia="Times New Roman" w:hAnsi="Times New Roman" w:cs="Times New Roman"/>
                  <w:sz w:val="24"/>
                  <w:szCs w:val="24"/>
                  <w:u w:val="single"/>
                </w:rPr>
                <w:t>https://www.investopedia.com/terms/l/lifeinsurance.asp</w:t>
              </w:r>
            </w:hyperlink>
          </w:p>
        </w:tc>
      </w:tr>
      <w:tr w:rsidR="00F75AAE" w:rsidRPr="00F75AAE" w:rsidTr="00F15473">
        <w:trPr>
          <w:cantSplit/>
          <w:trHeight w:val="431"/>
          <w:tblHeader/>
        </w:trPr>
        <w:tc>
          <w:tcPr>
            <w:tcW w:w="833"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517" w:type="dxa"/>
            <w:gridSpan w:val="12"/>
            <w:vAlign w:val="center"/>
          </w:tcPr>
          <w:p w:rsidR="00F75AAE" w:rsidRPr="00F75AAE" w:rsidRDefault="00F11689" w:rsidP="00F75AAE">
            <w:pPr>
              <w:spacing w:after="0" w:line="240" w:lineRule="auto"/>
              <w:rPr>
                <w:rFonts w:ascii="Times New Roman" w:eastAsia="Times New Roman" w:hAnsi="Times New Roman" w:cs="Times New Roman"/>
                <w:sz w:val="24"/>
                <w:szCs w:val="24"/>
              </w:rPr>
            </w:pPr>
            <w:hyperlink r:id="rId36">
              <w:r w:rsidR="00F75AAE" w:rsidRPr="00F75AAE">
                <w:rPr>
                  <w:rFonts w:ascii="Times New Roman" w:eastAsia="Times New Roman" w:hAnsi="Times New Roman" w:cs="Times New Roman"/>
                  <w:sz w:val="24"/>
                  <w:szCs w:val="24"/>
                  <w:u w:val="single"/>
                </w:rPr>
                <w:t>https://www.irdai.gov.in/ADMINCMS/cms/frmGeneral_Layout.aspx?page=PageNo108&amp;flag=1</w:t>
              </w:r>
            </w:hyperlink>
          </w:p>
        </w:tc>
      </w:tr>
    </w:tbl>
    <w:p w:rsidR="00F75AAE" w:rsidRPr="00F75AAE" w:rsidRDefault="00F75AAE" w:rsidP="00F75AAE">
      <w:pPr>
        <w:rPr>
          <w:rFonts w:ascii="Times New Roman" w:eastAsia="Times New Roman" w:hAnsi="Times New Roman" w:cs="Times New Roman"/>
          <w:b/>
          <w:sz w:val="24"/>
          <w:szCs w:val="24"/>
        </w:rPr>
      </w:pPr>
    </w:p>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MAPPING WITH PROGRAMME OUTCOMES </w:t>
      </w:r>
      <w:r w:rsidRPr="00F75AAE">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sz w:val="24"/>
                <w:szCs w:val="24"/>
              </w:rPr>
            </w:pP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PO1</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PO2</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PO3</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PO4</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PO5</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PO6</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PO7</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PO8</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PSO1</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PSO2</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PSO3</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CO1</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649"/>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33"/>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CO4</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lastRenderedPageBreak/>
              <w:t>CO5</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15</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tcPr>
          <w:p w:rsidR="00F75AAE" w:rsidRPr="00F75AAE" w:rsidRDefault="00F75AAE" w:rsidP="00F75AAE">
            <w:pP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15</w:t>
            </w:r>
          </w:p>
        </w:tc>
        <w:tc>
          <w:tcPr>
            <w:tcW w:w="670" w:type="dxa"/>
          </w:tcPr>
          <w:p w:rsidR="00F75AAE" w:rsidRPr="00F75AAE" w:rsidRDefault="00F75AAE" w:rsidP="00F75AAE">
            <w:pP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AVERAGE</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tcPr>
          <w:p w:rsidR="00F75AAE" w:rsidRPr="00F75AAE" w:rsidRDefault="00F75AAE" w:rsidP="00F75AAE">
            <w:pP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tcPr>
          <w:p w:rsidR="00F75AAE" w:rsidRPr="00F75AAE" w:rsidRDefault="00F75AAE" w:rsidP="00F75AAE">
            <w:pP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bl>
    <w:p w:rsidR="00F75AAE" w:rsidRPr="00F75AAE" w:rsidRDefault="00F75AAE" w:rsidP="00F75AA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75AAE">
        <w:rPr>
          <w:rFonts w:ascii="Times New Roman" w:eastAsia="Times New Roman" w:hAnsi="Times New Roman" w:cs="Times New Roman"/>
          <w:b/>
          <w:color w:val="000000"/>
          <w:sz w:val="24"/>
          <w:szCs w:val="24"/>
        </w:rPr>
        <w:t>3 – Strong, 2- Medium, 1- Low</w:t>
      </w:r>
    </w:p>
    <w:p w:rsidR="00D00E00" w:rsidRPr="003E4E5B" w:rsidRDefault="00D00E00" w:rsidP="002505B4">
      <w:pPr>
        <w:tabs>
          <w:tab w:val="left" w:pos="5364"/>
        </w:tabs>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FIRST YEAR – SEMESTER </w:t>
      </w:r>
      <w:r w:rsidR="00B0590C"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w:t>
      </w:r>
    </w:p>
    <w:p w:rsidR="00B0590C" w:rsidRPr="003E4E5B" w:rsidRDefault="00B0590C" w:rsidP="002505B4">
      <w:pPr>
        <w:tabs>
          <w:tab w:val="left" w:pos="5364"/>
        </w:tabs>
        <w:jc w:val="center"/>
        <w:rPr>
          <w:rFonts w:ascii="Times New Roman" w:eastAsia="Times New Roman" w:hAnsi="Times New Roman" w:cs="Times New Roman"/>
          <w:b/>
          <w:sz w:val="24"/>
          <w:szCs w:val="24"/>
          <w:u w:val="single"/>
        </w:rPr>
      </w:pPr>
      <w:r w:rsidRPr="003E4E5B">
        <w:rPr>
          <w:rFonts w:ascii="Times New Roman" w:eastAsia="Times New Roman" w:hAnsi="Times New Roman" w:cs="Times New Roman"/>
          <w:b/>
          <w:sz w:val="24"/>
          <w:szCs w:val="24"/>
          <w:u w:val="single"/>
        </w:rPr>
        <w:t>Elective II – Fundamentals of Investment</w:t>
      </w:r>
    </w:p>
    <w:tbl>
      <w:tblPr>
        <w:tblStyle w:val="TableGrid"/>
        <w:tblW w:w="5000" w:type="pct"/>
        <w:tblLook w:val="04A0"/>
      </w:tblPr>
      <w:tblGrid>
        <w:gridCol w:w="1404"/>
        <w:gridCol w:w="568"/>
        <w:gridCol w:w="568"/>
        <w:gridCol w:w="563"/>
        <w:gridCol w:w="555"/>
        <w:gridCol w:w="1381"/>
        <w:gridCol w:w="1209"/>
        <w:gridCol w:w="955"/>
        <w:gridCol w:w="1122"/>
        <w:gridCol w:w="1021"/>
      </w:tblGrid>
      <w:tr w:rsidR="00B0590C" w:rsidRPr="003E4E5B" w:rsidTr="00A87608">
        <w:tc>
          <w:tcPr>
            <w:tcW w:w="751"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B0590C" w:rsidRPr="003E4E5B" w:rsidTr="00A87608">
        <w:tc>
          <w:tcPr>
            <w:tcW w:w="751" w:type="pct"/>
            <w:vMerge/>
            <w:vAlign w:val="center"/>
          </w:tcPr>
          <w:p w:rsidR="00B0590C" w:rsidRPr="003E4E5B" w:rsidRDefault="00B0590C" w:rsidP="00A87608">
            <w:pPr>
              <w:jc w:val="center"/>
              <w:rPr>
                <w:rFonts w:ascii="Times New Roman" w:hAnsi="Times New Roman" w:cs="Times New Roman"/>
                <w:b/>
                <w:sz w:val="24"/>
                <w:szCs w:val="24"/>
              </w:rPr>
            </w:pPr>
          </w:p>
        </w:tc>
        <w:tc>
          <w:tcPr>
            <w:tcW w:w="304" w:type="pct"/>
            <w:vMerge/>
            <w:vAlign w:val="center"/>
          </w:tcPr>
          <w:p w:rsidR="00B0590C" w:rsidRPr="003E4E5B" w:rsidRDefault="00B0590C" w:rsidP="00A87608">
            <w:pPr>
              <w:jc w:val="center"/>
              <w:rPr>
                <w:rFonts w:ascii="Times New Roman" w:hAnsi="Times New Roman" w:cs="Times New Roman"/>
                <w:b/>
                <w:sz w:val="24"/>
                <w:szCs w:val="24"/>
              </w:rPr>
            </w:pPr>
          </w:p>
        </w:tc>
        <w:tc>
          <w:tcPr>
            <w:tcW w:w="304" w:type="pct"/>
            <w:vMerge/>
            <w:vAlign w:val="center"/>
          </w:tcPr>
          <w:p w:rsidR="00B0590C" w:rsidRPr="003E4E5B" w:rsidRDefault="00B0590C" w:rsidP="00A87608">
            <w:pPr>
              <w:jc w:val="center"/>
              <w:rPr>
                <w:rFonts w:ascii="Times New Roman" w:hAnsi="Times New Roman" w:cs="Times New Roman"/>
                <w:b/>
                <w:sz w:val="24"/>
                <w:szCs w:val="24"/>
              </w:rPr>
            </w:pPr>
          </w:p>
        </w:tc>
        <w:tc>
          <w:tcPr>
            <w:tcW w:w="301" w:type="pct"/>
            <w:vMerge/>
            <w:vAlign w:val="center"/>
          </w:tcPr>
          <w:p w:rsidR="00B0590C" w:rsidRPr="003E4E5B" w:rsidRDefault="00B0590C" w:rsidP="00A87608">
            <w:pPr>
              <w:jc w:val="center"/>
              <w:rPr>
                <w:rFonts w:ascii="Times New Roman" w:hAnsi="Times New Roman" w:cs="Times New Roman"/>
                <w:b/>
                <w:sz w:val="24"/>
                <w:szCs w:val="24"/>
              </w:rPr>
            </w:pPr>
          </w:p>
        </w:tc>
        <w:tc>
          <w:tcPr>
            <w:tcW w:w="297" w:type="pct"/>
            <w:vMerge/>
            <w:vAlign w:val="center"/>
          </w:tcPr>
          <w:p w:rsidR="00B0590C" w:rsidRPr="003E4E5B" w:rsidRDefault="00B0590C" w:rsidP="00A87608">
            <w:pPr>
              <w:jc w:val="center"/>
              <w:rPr>
                <w:rFonts w:ascii="Times New Roman" w:hAnsi="Times New Roman" w:cs="Times New Roman"/>
                <w:b/>
                <w:sz w:val="24"/>
                <w:szCs w:val="24"/>
              </w:rPr>
            </w:pPr>
          </w:p>
        </w:tc>
        <w:tc>
          <w:tcPr>
            <w:tcW w:w="739" w:type="pct"/>
            <w:vMerge/>
            <w:vAlign w:val="center"/>
          </w:tcPr>
          <w:p w:rsidR="00B0590C" w:rsidRPr="003E4E5B" w:rsidRDefault="00B0590C" w:rsidP="00A87608">
            <w:pPr>
              <w:jc w:val="center"/>
              <w:rPr>
                <w:rFonts w:ascii="Times New Roman" w:hAnsi="Times New Roman" w:cs="Times New Roman"/>
                <w:b/>
                <w:sz w:val="24"/>
                <w:szCs w:val="24"/>
              </w:rPr>
            </w:pPr>
          </w:p>
        </w:tc>
        <w:tc>
          <w:tcPr>
            <w:tcW w:w="647" w:type="pct"/>
            <w:vMerge/>
            <w:vAlign w:val="center"/>
          </w:tcPr>
          <w:p w:rsidR="00B0590C" w:rsidRPr="003E4E5B" w:rsidRDefault="00B0590C" w:rsidP="00A87608">
            <w:pPr>
              <w:jc w:val="center"/>
              <w:rPr>
                <w:rFonts w:ascii="Times New Roman" w:hAnsi="Times New Roman" w:cs="Times New Roman"/>
                <w:b/>
                <w:sz w:val="24"/>
                <w:szCs w:val="24"/>
              </w:rPr>
            </w:pPr>
          </w:p>
        </w:tc>
        <w:tc>
          <w:tcPr>
            <w:tcW w:w="511" w:type="pct"/>
            <w:tcBorders>
              <w:righ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B0590C" w:rsidRPr="003E4E5B" w:rsidTr="00A87608">
        <w:tc>
          <w:tcPr>
            <w:tcW w:w="751" w:type="pct"/>
            <w:vAlign w:val="center"/>
          </w:tcPr>
          <w:p w:rsidR="00B0590C" w:rsidRPr="003E4E5B" w:rsidRDefault="00B0590C" w:rsidP="00A87608">
            <w:pPr>
              <w:jc w:val="center"/>
              <w:rPr>
                <w:rFonts w:ascii="Times New Roman" w:hAnsi="Times New Roman" w:cs="Times New Roman"/>
                <w:b/>
                <w:sz w:val="24"/>
                <w:szCs w:val="24"/>
              </w:rPr>
            </w:pPr>
          </w:p>
        </w:tc>
        <w:tc>
          <w:tcPr>
            <w:tcW w:w="304"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p>
        </w:tc>
        <w:tc>
          <w:tcPr>
            <w:tcW w:w="301"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p>
        </w:tc>
        <w:tc>
          <w:tcPr>
            <w:tcW w:w="297"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p>
        </w:tc>
        <w:tc>
          <w:tcPr>
            <w:tcW w:w="739"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B0590C" w:rsidRPr="003E4E5B" w:rsidRDefault="00B0590C" w:rsidP="00A87608">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B0590C" w:rsidRPr="003E4E5B" w:rsidRDefault="00B0590C" w:rsidP="00A87608">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24"/>
        <w:tblW w:w="5000" w:type="pct"/>
        <w:tblLook w:val="04A0"/>
      </w:tblPr>
      <w:tblGrid>
        <w:gridCol w:w="901"/>
        <w:gridCol w:w="7034"/>
        <w:gridCol w:w="1411"/>
      </w:tblGrid>
      <w:tr w:rsidR="00B0590C" w:rsidRPr="003E4E5B" w:rsidTr="00B0590C">
        <w:trPr>
          <w:trHeight w:val="431"/>
        </w:trPr>
        <w:tc>
          <w:tcPr>
            <w:tcW w:w="5000" w:type="pct"/>
            <w:gridSpan w:val="3"/>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18" w:type="pct"/>
            <w:gridSpan w:val="2"/>
          </w:tcPr>
          <w:p w:rsidR="00B0590C" w:rsidRPr="003E4E5B" w:rsidRDefault="00B0590C" w:rsidP="00B0590C">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know the concepts and types of Investments</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hAnsi="Times New Roman" w:cs="Times New Roman"/>
                <w:sz w:val="24"/>
                <w:szCs w:val="24"/>
              </w:rPr>
              <w:t xml:space="preserve">To understand the various equity and debt instruments </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18" w:type="pct"/>
            <w:gridSpan w:val="2"/>
          </w:tcPr>
          <w:p w:rsidR="00B0590C" w:rsidRPr="003E4E5B" w:rsidRDefault="00B0590C" w:rsidP="00B0590C">
            <w:pPr>
              <w:pStyle w:val="Normal1"/>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knowledge on the fundamental analysis and technical analysis</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18" w:type="pct"/>
            <w:gridSpan w:val="2"/>
          </w:tcPr>
          <w:p w:rsidR="00B0590C" w:rsidRPr="003E4E5B" w:rsidRDefault="00B0590C" w:rsidP="00B0590C">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examine the portfolio risk and return</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18" w:type="pct"/>
            <w:gridSpan w:val="2"/>
          </w:tcPr>
          <w:p w:rsidR="00B0590C" w:rsidRPr="003E4E5B" w:rsidRDefault="00B0590C" w:rsidP="00B0590C">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know the stock exchange and SEBI</w:t>
            </w:r>
          </w:p>
        </w:tc>
      </w:tr>
      <w:tr w:rsidR="00B0590C" w:rsidRPr="003E4E5B" w:rsidTr="00B0590C">
        <w:tc>
          <w:tcPr>
            <w:tcW w:w="5000" w:type="pct"/>
            <w:gridSpan w:val="3"/>
            <w:vAlign w:val="center"/>
          </w:tcPr>
          <w:p w:rsidR="00B0590C" w:rsidRPr="003E4E5B" w:rsidRDefault="00B0590C" w:rsidP="00B0590C">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Prerequisite: Should have studied Commerce in XII Std</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63"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5" w:type="pct"/>
          </w:tcPr>
          <w:p w:rsidR="00B0590C" w:rsidRPr="003E4E5B" w:rsidRDefault="00B0590C" w:rsidP="00B0590C">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B0590C" w:rsidRPr="003E4E5B" w:rsidTr="00B0590C">
        <w:trPr>
          <w:trHeight w:val="917"/>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63" w:type="pct"/>
          </w:tcPr>
          <w:p w:rsidR="00B0590C" w:rsidRPr="003E4E5B" w:rsidRDefault="00B0590C" w:rsidP="00B0590C">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 xml:space="preserve">Investment Environment </w:t>
            </w:r>
          </w:p>
          <w:p w:rsidR="00B0590C" w:rsidRPr="003E4E5B" w:rsidRDefault="00B0590C" w:rsidP="00B0590C">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 The investment decision process, Types of Investments – Commodities, Real Estate and Financial Assets (Equity, Mutual funds, Debt), the Indian securities market, the market participants (Stock exchanges, Stock brokers, Clearing House, Depositories, Depository Participants, FIIs, Domestic institutional investors, Individual investors), Online and offline trading in securities, security market indices, sources of financial information, Concept of return and risk, Impact of Taxes and Inflation on returns. </w:t>
            </w:r>
          </w:p>
        </w:tc>
        <w:tc>
          <w:tcPr>
            <w:tcW w:w="755" w:type="pct"/>
            <w:vAlign w:val="center"/>
          </w:tcPr>
          <w:p w:rsidR="00B0590C" w:rsidRPr="003E4E5B" w:rsidRDefault="00B0590C" w:rsidP="00B0590C">
            <w:pPr>
              <w:tabs>
                <w:tab w:val="left" w:pos="5364"/>
              </w:tabs>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B0590C" w:rsidRPr="003E4E5B" w:rsidTr="00B0590C">
        <w:trPr>
          <w:trHeight w:val="1452"/>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763" w:type="pct"/>
          </w:tcPr>
          <w:p w:rsidR="00B0590C" w:rsidRPr="003E4E5B" w:rsidRDefault="00B0590C" w:rsidP="00B0590C">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Analysis of Equity and Debt Instruments</w:t>
            </w:r>
          </w:p>
          <w:p w:rsidR="00B0590C" w:rsidRPr="003E4E5B" w:rsidRDefault="00B0590C" w:rsidP="00B0590C">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 (a) Fixed Income Securities Bond features, types of bonds, estimating bond yields, Bond Pricing, types of bond risks, default risk and credit rating, Bond market indices. (b) Approaches to Equity Analysis </w:t>
            </w:r>
          </w:p>
        </w:tc>
        <w:tc>
          <w:tcPr>
            <w:tcW w:w="755"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0590C" w:rsidRPr="003E4E5B" w:rsidTr="00B0590C">
        <w:trPr>
          <w:trHeight w:val="854"/>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63" w:type="pct"/>
          </w:tcPr>
          <w:p w:rsidR="00B0590C" w:rsidRPr="003E4E5B" w:rsidRDefault="00B0590C" w:rsidP="00B0590C">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Introduction to Fundamental Analysis</w:t>
            </w:r>
          </w:p>
          <w:p w:rsidR="00B0590C" w:rsidRPr="003E4E5B" w:rsidRDefault="00B0590C" w:rsidP="00B0590C">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Fundamental Analysis, Technical Analysis, dividend capitalisation models, and price-earnings multiple approach to equity valuation, Intrinsic value, Price to Book value ratio. </w:t>
            </w:r>
          </w:p>
        </w:tc>
        <w:tc>
          <w:tcPr>
            <w:tcW w:w="755"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0590C" w:rsidRPr="003E4E5B" w:rsidTr="00B0590C">
        <w:trPr>
          <w:trHeight w:val="629"/>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63" w:type="pct"/>
          </w:tcPr>
          <w:p w:rsidR="00B0590C" w:rsidRPr="003E4E5B" w:rsidRDefault="00B0590C" w:rsidP="00B0590C">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Portfolio Analysis and Financial Derivatives</w:t>
            </w:r>
          </w:p>
          <w:p w:rsidR="00B0590C" w:rsidRPr="003E4E5B" w:rsidRDefault="00B0590C" w:rsidP="00B0590C">
            <w:pPr>
              <w:pStyle w:val="TableParagraph"/>
              <w:tabs>
                <w:tab w:val="left" w:pos="5364"/>
              </w:tabs>
              <w:spacing w:before="8"/>
              <w:ind w:right="301"/>
              <w:jc w:val="both"/>
              <w:rPr>
                <w:sz w:val="24"/>
                <w:szCs w:val="24"/>
              </w:rPr>
            </w:pPr>
            <w:r w:rsidRPr="003E4E5B">
              <w:rPr>
                <w:sz w:val="24"/>
                <w:szCs w:val="24"/>
              </w:rPr>
              <w:t>Portfolio and Diversification, Portfolio Risk and Return; Mutual Funds; Introduction to Financial Derivatives; Financial Derivatives Markets in India</w:t>
            </w:r>
          </w:p>
        </w:tc>
        <w:tc>
          <w:tcPr>
            <w:tcW w:w="755"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B0590C" w:rsidRPr="003E4E5B" w:rsidTr="00B0590C">
        <w:trPr>
          <w:trHeight w:val="416"/>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63" w:type="pct"/>
          </w:tcPr>
          <w:p w:rsidR="00B0590C" w:rsidRPr="003E4E5B" w:rsidRDefault="00B0590C" w:rsidP="00B0590C">
            <w:pPr>
              <w:tabs>
                <w:tab w:val="left" w:pos="5364"/>
              </w:tabs>
              <w:jc w:val="both"/>
              <w:rPr>
                <w:rFonts w:ascii="Times New Roman" w:hAnsi="Times New Roman" w:cs="Times New Roman"/>
                <w:sz w:val="24"/>
                <w:szCs w:val="24"/>
              </w:rPr>
            </w:pPr>
            <w:r w:rsidRPr="003E4E5B">
              <w:rPr>
                <w:rFonts w:ascii="Times New Roman" w:hAnsi="Times New Roman" w:cs="Times New Roman"/>
                <w:b/>
                <w:sz w:val="24"/>
                <w:szCs w:val="24"/>
              </w:rPr>
              <w:t>Investor Protection</w:t>
            </w:r>
          </w:p>
          <w:p w:rsidR="00B0590C" w:rsidRPr="003E4E5B" w:rsidRDefault="00B0590C" w:rsidP="00B0590C">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Role of SEBI and stock exchanges in investor protection; Investor grievances and their redressal system, insider trading, investor </w:t>
            </w:r>
            <w:r w:rsidRPr="003E4E5B">
              <w:rPr>
                <w:rFonts w:ascii="Times New Roman" w:hAnsi="Times New Roman" w:cs="Times New Roman"/>
                <w:sz w:val="24"/>
                <w:szCs w:val="24"/>
              </w:rPr>
              <w:lastRenderedPageBreak/>
              <w:t>awareness and activism.</w:t>
            </w:r>
          </w:p>
        </w:tc>
        <w:tc>
          <w:tcPr>
            <w:tcW w:w="755"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12</w:t>
            </w:r>
          </w:p>
        </w:tc>
      </w:tr>
      <w:tr w:rsidR="00B0590C" w:rsidRPr="003E4E5B" w:rsidTr="00B0590C">
        <w:tc>
          <w:tcPr>
            <w:tcW w:w="482" w:type="pct"/>
          </w:tcPr>
          <w:p w:rsidR="00B0590C" w:rsidRPr="003E4E5B" w:rsidRDefault="00B0590C" w:rsidP="00B0590C">
            <w:pPr>
              <w:tabs>
                <w:tab w:val="left" w:pos="5364"/>
              </w:tabs>
              <w:jc w:val="center"/>
              <w:rPr>
                <w:rFonts w:ascii="Times New Roman" w:hAnsi="Times New Roman" w:cs="Times New Roman"/>
                <w:sz w:val="24"/>
                <w:szCs w:val="24"/>
              </w:rPr>
            </w:pPr>
          </w:p>
        </w:tc>
        <w:tc>
          <w:tcPr>
            <w:tcW w:w="3763" w:type="pct"/>
          </w:tcPr>
          <w:p w:rsidR="00B0590C" w:rsidRPr="003E4E5B" w:rsidRDefault="00B0590C" w:rsidP="00B0590C">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5" w:type="pct"/>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B0590C" w:rsidRPr="003E4E5B" w:rsidTr="00B0590C">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18" w:type="pct"/>
            <w:gridSpan w:val="2"/>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B0590C" w:rsidRPr="003E4E5B" w:rsidTr="00B0590C">
        <w:trPr>
          <w:trHeight w:val="512"/>
        </w:trPr>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remember the concepts and types of Investments</w:t>
            </w:r>
          </w:p>
        </w:tc>
      </w:tr>
      <w:tr w:rsidR="00B0590C" w:rsidRPr="003E4E5B" w:rsidTr="00B0590C">
        <w:trPr>
          <w:trHeight w:val="440"/>
        </w:trPr>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understand</w:t>
            </w:r>
            <w:r w:rsidRPr="003E4E5B">
              <w:rPr>
                <w:rFonts w:ascii="Times New Roman" w:hAnsi="Times New Roman" w:cs="Times New Roman"/>
                <w:sz w:val="24"/>
                <w:szCs w:val="24"/>
              </w:rPr>
              <w:t xml:space="preserve"> the various equity and debt instruments </w:t>
            </w:r>
          </w:p>
        </w:tc>
      </w:tr>
      <w:tr w:rsidR="00B0590C" w:rsidRPr="003E4E5B" w:rsidTr="00B0590C">
        <w:trPr>
          <w:trHeight w:val="440"/>
        </w:trPr>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evaluate the fundamental analysis and technical analysis</w:t>
            </w:r>
          </w:p>
        </w:tc>
      </w:tr>
      <w:tr w:rsidR="00B0590C" w:rsidRPr="003E4E5B" w:rsidTr="00B0590C">
        <w:trPr>
          <w:trHeight w:val="359"/>
        </w:trPr>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analysis and determine</w:t>
            </w:r>
            <w:r w:rsidRPr="003E4E5B">
              <w:rPr>
                <w:rFonts w:ascii="Times New Roman" w:hAnsi="Times New Roman" w:cs="Times New Roman"/>
                <w:sz w:val="24"/>
                <w:szCs w:val="24"/>
              </w:rPr>
              <w:t xml:space="preserve"> the portfolio risk and return</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18" w:type="pct"/>
            <w:gridSpan w:val="2"/>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understand and inference the stock exchange and SEBI</w:t>
            </w:r>
          </w:p>
        </w:tc>
      </w:tr>
      <w:tr w:rsidR="00B0590C" w:rsidRPr="003E4E5B" w:rsidTr="00B0590C">
        <w:trPr>
          <w:trHeight w:val="431"/>
        </w:trPr>
        <w:tc>
          <w:tcPr>
            <w:tcW w:w="5000" w:type="pct"/>
            <w:gridSpan w:val="3"/>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vAlign w:val="center"/>
          </w:tcPr>
          <w:p w:rsidR="00B0590C" w:rsidRPr="003E4E5B" w:rsidRDefault="00B0590C" w:rsidP="00B0590C">
            <w:pPr>
              <w:tabs>
                <w:tab w:val="left" w:pos="5364"/>
              </w:tabs>
              <w:rPr>
                <w:rFonts w:ascii="Times New Roman" w:hAnsi="Times New Roman" w:cs="Times New Roman"/>
                <w:sz w:val="24"/>
                <w:szCs w:val="24"/>
              </w:rPr>
            </w:pPr>
            <w:r w:rsidRPr="003E4E5B">
              <w:rPr>
                <w:rFonts w:ascii="Times New Roman" w:hAnsi="Times New Roman" w:cs="Times New Roman"/>
                <w:sz w:val="24"/>
                <w:szCs w:val="24"/>
              </w:rPr>
              <w:t>Fuller &amp;Farrel, Modern Investments and Security Analysis, McGraw Hill International.</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Singh Preeti, Investment Management, HPH</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Hangen: Modern Investment theory. Pearson Ed.</w:t>
            </w:r>
          </w:p>
        </w:tc>
      </w:tr>
      <w:tr w:rsidR="00B0590C" w:rsidRPr="003E4E5B" w:rsidTr="00B0590C">
        <w:trPr>
          <w:trHeight w:val="431"/>
        </w:trPr>
        <w:tc>
          <w:tcPr>
            <w:tcW w:w="5000" w:type="pct"/>
            <w:gridSpan w:val="3"/>
            <w:vAlign w:val="center"/>
          </w:tcPr>
          <w:p w:rsidR="00B0590C" w:rsidRPr="003E4E5B" w:rsidRDefault="00B0590C" w:rsidP="00B0590C">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Chandra Prasanna: Managing Investment – Tata Mc Gram Hill.</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Ranganthan: Investment Analysis and Port folio Management.</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PandyanPuneethavarty, Securities Analysis and Portfolio Management, Vikas Pub. House.</w:t>
            </w:r>
          </w:p>
        </w:tc>
      </w:tr>
      <w:tr w:rsidR="00B0590C" w:rsidRPr="003E4E5B" w:rsidTr="00B0590C">
        <w:trPr>
          <w:trHeight w:val="431"/>
        </w:trPr>
        <w:tc>
          <w:tcPr>
            <w:tcW w:w="5000" w:type="pct"/>
            <w:gridSpan w:val="3"/>
            <w:vAlign w:val="center"/>
          </w:tcPr>
          <w:p w:rsidR="00B0590C" w:rsidRPr="003E4E5B" w:rsidRDefault="00B0590C" w:rsidP="00B0590C">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B0590C" w:rsidRPr="003E4E5B" w:rsidTr="00B0590C">
        <w:trPr>
          <w:trHeight w:val="431"/>
        </w:trPr>
        <w:tc>
          <w:tcPr>
            <w:tcW w:w="5000" w:type="pct"/>
            <w:gridSpan w:val="3"/>
            <w:vAlign w:val="center"/>
          </w:tcPr>
          <w:p w:rsidR="00B0590C" w:rsidRPr="003E4E5B" w:rsidRDefault="00B0590C" w:rsidP="00B0590C">
            <w:pPr>
              <w:widowControl w:val="0"/>
              <w:tabs>
                <w:tab w:val="left" w:pos="5364"/>
              </w:tabs>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tcPr>
          <w:p w:rsidR="00B0590C" w:rsidRPr="003E4E5B" w:rsidRDefault="00F11689" w:rsidP="00B0590C">
            <w:pPr>
              <w:widowControl w:val="0"/>
              <w:tabs>
                <w:tab w:val="left" w:pos="5364"/>
              </w:tabs>
              <w:autoSpaceDE w:val="0"/>
              <w:autoSpaceDN w:val="0"/>
              <w:jc w:val="both"/>
              <w:rPr>
                <w:rFonts w:ascii="Times New Roman" w:hAnsi="Times New Roman" w:cs="Times New Roman"/>
                <w:sz w:val="24"/>
                <w:szCs w:val="24"/>
              </w:rPr>
            </w:pPr>
            <w:hyperlink r:id="rId37" w:history="1">
              <w:r w:rsidR="00B0590C" w:rsidRPr="003E4E5B">
                <w:rPr>
                  <w:rStyle w:val="Hyperlink"/>
                  <w:rFonts w:ascii="Times New Roman" w:hAnsi="Times New Roman" w:cs="Times New Roman"/>
                  <w:sz w:val="24"/>
                  <w:szCs w:val="24"/>
                </w:rPr>
                <w:t>https://kanchiuniv.ac.in/coursematerials/IM%20UNIT-%20I%20(2).pdf</w:t>
              </w:r>
            </w:hyperlink>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tcPr>
          <w:p w:rsidR="00B0590C" w:rsidRPr="003E4E5B" w:rsidRDefault="00F11689" w:rsidP="00B0590C">
            <w:pPr>
              <w:widowControl w:val="0"/>
              <w:tabs>
                <w:tab w:val="left" w:pos="5364"/>
              </w:tabs>
              <w:autoSpaceDE w:val="0"/>
              <w:autoSpaceDN w:val="0"/>
              <w:jc w:val="both"/>
              <w:rPr>
                <w:rFonts w:ascii="Times New Roman" w:hAnsi="Times New Roman" w:cs="Times New Roman"/>
                <w:sz w:val="24"/>
                <w:szCs w:val="24"/>
              </w:rPr>
            </w:pPr>
            <w:hyperlink r:id="rId38" w:history="1">
              <w:r w:rsidR="00B0590C" w:rsidRPr="003E4E5B">
                <w:rPr>
                  <w:rStyle w:val="Hyperlink"/>
                  <w:rFonts w:ascii="Times New Roman" w:hAnsi="Times New Roman" w:cs="Times New Roman"/>
                  <w:sz w:val="24"/>
                  <w:szCs w:val="24"/>
                </w:rPr>
                <w:t>https://www.pdfdrive.com/investment-management-e1833037.html</w:t>
              </w:r>
            </w:hyperlink>
          </w:p>
        </w:tc>
      </w:tr>
      <w:tr w:rsidR="00B0590C" w:rsidRPr="003E4E5B" w:rsidTr="00B0590C">
        <w:trPr>
          <w:trHeight w:val="431"/>
        </w:trPr>
        <w:tc>
          <w:tcPr>
            <w:tcW w:w="482" w:type="pct"/>
            <w:vAlign w:val="center"/>
          </w:tcPr>
          <w:p w:rsidR="00B0590C" w:rsidRPr="003E4E5B" w:rsidRDefault="00B0590C" w:rsidP="00B0590C">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tcPr>
          <w:p w:rsidR="00B0590C" w:rsidRPr="003E4E5B" w:rsidRDefault="00F11689" w:rsidP="00B0590C">
            <w:pPr>
              <w:widowControl w:val="0"/>
              <w:tabs>
                <w:tab w:val="left" w:pos="5364"/>
              </w:tabs>
              <w:autoSpaceDE w:val="0"/>
              <w:autoSpaceDN w:val="0"/>
              <w:jc w:val="both"/>
              <w:rPr>
                <w:rFonts w:ascii="Times New Roman" w:hAnsi="Times New Roman" w:cs="Times New Roman"/>
                <w:sz w:val="24"/>
                <w:szCs w:val="24"/>
              </w:rPr>
            </w:pPr>
            <w:hyperlink r:id="rId39" w:history="1">
              <w:r w:rsidR="00B0590C" w:rsidRPr="003E4E5B">
                <w:rPr>
                  <w:rStyle w:val="Hyperlink"/>
                  <w:rFonts w:ascii="Times New Roman" w:hAnsi="Times New Roman" w:cs="Times New Roman"/>
                  <w:sz w:val="24"/>
                  <w:szCs w:val="24"/>
                </w:rPr>
                <w:t>https://book.ivo-welch.info/bookg.pdf</w:t>
              </w:r>
            </w:hyperlink>
          </w:p>
        </w:tc>
      </w:tr>
    </w:tbl>
    <w:p w:rsidR="00B75305" w:rsidRDefault="00B75305" w:rsidP="002505B4">
      <w:pPr>
        <w:tabs>
          <w:tab w:val="left" w:pos="5364"/>
        </w:tabs>
        <w:rPr>
          <w:rFonts w:ascii="Times New Roman" w:hAnsi="Times New Roman" w:cs="Times New Roman"/>
          <w:sz w:val="24"/>
          <w:szCs w:val="24"/>
        </w:rPr>
      </w:pPr>
    </w:p>
    <w:p w:rsidR="00A44A98" w:rsidRPr="003E4E5B" w:rsidRDefault="00A44A98" w:rsidP="002505B4">
      <w:pPr>
        <w:tabs>
          <w:tab w:val="left" w:pos="5364"/>
        </w:tabs>
        <w:rPr>
          <w:rFonts w:ascii="Times New Roman" w:hAnsi="Times New Roman" w:cs="Times New Roman"/>
          <w:sz w:val="24"/>
          <w:szCs w:val="24"/>
        </w:rPr>
      </w:pPr>
    </w:p>
    <w:p w:rsidR="0025418C" w:rsidRPr="003E4E5B" w:rsidRDefault="0025418C" w:rsidP="002505B4">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5418C" w:rsidRPr="003E4E5B" w:rsidTr="00A935CA">
        <w:trPr>
          <w:trHeight w:val="518"/>
          <w:jc w:val="center"/>
        </w:trPr>
        <w:tc>
          <w:tcPr>
            <w:tcW w:w="0" w:type="auto"/>
            <w:vAlign w:val="center"/>
          </w:tcPr>
          <w:p w:rsidR="0025418C" w:rsidRPr="003E4E5B" w:rsidRDefault="0025418C" w:rsidP="002505B4">
            <w:pPr>
              <w:tabs>
                <w:tab w:val="left" w:pos="5364"/>
              </w:tabs>
              <w:jc w:val="center"/>
              <w:rPr>
                <w:rFonts w:ascii="Times New Roman" w:hAnsi="Times New Roman" w:cs="Times New Roman"/>
                <w:sz w:val="24"/>
                <w:szCs w:val="24"/>
              </w:rPr>
            </w:pP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25418C" w:rsidRPr="003E4E5B" w:rsidRDefault="0025418C"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807430" w:rsidRPr="003E4E5B" w:rsidTr="00A935CA">
        <w:trPr>
          <w:trHeight w:val="518"/>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07430" w:rsidRPr="003E4E5B" w:rsidTr="00A935CA">
        <w:trPr>
          <w:trHeight w:val="649"/>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07430" w:rsidRPr="003E4E5B" w:rsidTr="00A935CA">
        <w:trPr>
          <w:trHeight w:val="518"/>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07430" w:rsidRPr="003E4E5B" w:rsidTr="00A935CA">
        <w:trPr>
          <w:trHeight w:val="533"/>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07430" w:rsidRPr="003E4E5B" w:rsidTr="00A935CA">
        <w:trPr>
          <w:trHeight w:val="518"/>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CO5</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07430" w:rsidRPr="003E4E5B" w:rsidTr="00A935CA">
        <w:trPr>
          <w:trHeight w:val="518"/>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807430" w:rsidRPr="003E4E5B" w:rsidTr="00A935CA">
        <w:trPr>
          <w:trHeight w:val="518"/>
          <w:jc w:val="center"/>
        </w:trPr>
        <w:tc>
          <w:tcPr>
            <w:tcW w:w="0" w:type="auto"/>
            <w:vAlign w:val="center"/>
          </w:tcPr>
          <w:p w:rsidR="00807430" w:rsidRPr="003E4E5B" w:rsidRDefault="00807430" w:rsidP="002505B4">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07430" w:rsidRPr="003E4E5B" w:rsidRDefault="00807430" w:rsidP="002505B4">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B0590C" w:rsidRPr="003E4E5B" w:rsidRDefault="00B0590C" w:rsidP="00B0590C">
      <w:pPr>
        <w:jc w:val="center"/>
        <w:rPr>
          <w:rFonts w:ascii="Times New Roman" w:hAnsi="Times New Roman" w:cs="Times New Roman"/>
          <w:b/>
          <w:sz w:val="24"/>
          <w:szCs w:val="24"/>
        </w:rPr>
      </w:pPr>
    </w:p>
    <w:p w:rsidR="009B6764" w:rsidRPr="003E4E5B" w:rsidRDefault="00B0590C" w:rsidP="009B6764">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4436DC" w:rsidRPr="003E4E5B" w:rsidRDefault="004436DC" w:rsidP="004436DC">
      <w:pPr>
        <w:spacing w:after="0"/>
        <w:jc w:val="center"/>
        <w:rPr>
          <w:rFonts w:ascii="Times New Roman" w:hAnsi="Times New Roman" w:cs="Times New Roman"/>
          <w:sz w:val="24"/>
          <w:szCs w:val="24"/>
        </w:rPr>
      </w:pPr>
      <w:r w:rsidRPr="003E4E5B">
        <w:rPr>
          <w:rFonts w:ascii="Times New Roman" w:hAnsi="Times New Roman" w:cs="Times New Roman"/>
          <w:b/>
          <w:sz w:val="24"/>
          <w:szCs w:val="24"/>
          <w:u w:val="single"/>
        </w:rPr>
        <w:t>SECOND YEAR – SEMESTER - III</w:t>
      </w:r>
    </w:p>
    <w:p w:rsidR="00A44A98" w:rsidRDefault="00A44A98" w:rsidP="004436DC">
      <w:pPr>
        <w:spacing w:after="120"/>
        <w:jc w:val="center"/>
        <w:rPr>
          <w:rFonts w:ascii="Times New Roman" w:hAnsi="Times New Roman" w:cs="Times New Roman"/>
          <w:b/>
          <w:smallCaps/>
          <w:sz w:val="24"/>
          <w:szCs w:val="24"/>
          <w:u w:val="single"/>
        </w:rPr>
      </w:pPr>
    </w:p>
    <w:p w:rsidR="00A44A98" w:rsidRPr="00A44A98" w:rsidRDefault="00A44A98" w:rsidP="00A44A98">
      <w:pPr>
        <w:spacing w:after="120"/>
        <w:jc w:val="center"/>
        <w:rPr>
          <w:rFonts w:ascii="Times New Roman" w:eastAsia="Times New Roman" w:hAnsi="Times New Roman" w:cs="Times New Roman"/>
          <w:b/>
          <w:smallCaps/>
          <w:sz w:val="24"/>
          <w:szCs w:val="24"/>
          <w:u w:val="single"/>
        </w:rPr>
      </w:pPr>
      <w:r w:rsidRPr="00A44A98">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A44A98" w:rsidRPr="00A44A98" w:rsidTr="00C6658B">
        <w:tc>
          <w:tcPr>
            <w:tcW w:w="0" w:type="auto"/>
            <w:gridSpan w:val="4"/>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Subject Code</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S</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Credits</w:t>
            </w:r>
          </w:p>
        </w:tc>
        <w:tc>
          <w:tcPr>
            <w:tcW w:w="0" w:type="auto"/>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Inst. Hours</w:t>
            </w:r>
          </w:p>
        </w:tc>
        <w:tc>
          <w:tcPr>
            <w:tcW w:w="0" w:type="auto"/>
            <w:gridSpan w:val="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Marks</w:t>
            </w:r>
          </w:p>
        </w:tc>
      </w:tr>
      <w:tr w:rsidR="00A44A98" w:rsidRPr="00A44A98" w:rsidTr="00C6658B">
        <w:tc>
          <w:tcPr>
            <w:tcW w:w="0" w:type="auto"/>
            <w:gridSpan w:val="4"/>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r>
      <w:tr w:rsidR="00A44A98" w:rsidRPr="00A44A98" w:rsidTr="00C6658B">
        <w:tc>
          <w:tcPr>
            <w:tcW w:w="0" w:type="auto"/>
            <w:gridSpan w:val="4"/>
          </w:tcPr>
          <w:p w:rsidR="00A44A98" w:rsidRPr="00A44A98" w:rsidRDefault="00A44A98" w:rsidP="00A44A98">
            <w:pPr>
              <w:rPr>
                <w:rFonts w:ascii="Times New Roman" w:eastAsia="Times New Roman" w:hAnsi="Times New Roman" w:cs="Times New Roman"/>
                <w:b/>
                <w:sz w:val="24"/>
                <w:szCs w:val="24"/>
              </w:rPr>
            </w:pP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5</w:t>
            </w: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4</w:t>
            </w:r>
          </w:p>
        </w:tc>
        <w:tc>
          <w:tcPr>
            <w:tcW w:w="0" w:type="auto"/>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100</w:t>
            </w:r>
          </w:p>
        </w:tc>
      </w:tr>
      <w:tr w:rsidR="00A44A98" w:rsidRPr="00A44A98" w:rsidTr="00C6658B">
        <w:tc>
          <w:tcPr>
            <w:tcW w:w="0" w:type="auto"/>
            <w:gridSpan w:val="1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Learning Objectives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LO1</w:t>
            </w:r>
          </w:p>
        </w:tc>
        <w:tc>
          <w:tcPr>
            <w:tcW w:w="0" w:type="auto"/>
            <w:gridSpan w:val="11"/>
          </w:tcPr>
          <w:p w:rsidR="00A44A98" w:rsidRPr="00A44A98" w:rsidRDefault="00A44A98" w:rsidP="00A44A98">
            <w:pPr>
              <w:pBdr>
                <w:top w:val="nil"/>
                <w:left w:val="nil"/>
                <w:bottom w:val="nil"/>
                <w:right w:val="nil"/>
                <w:between w:val="nil"/>
              </w:pBd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understand about the pro-rata allotment</w:t>
            </w:r>
            <w:r w:rsidRPr="00A44A98">
              <w:rPr>
                <w:rFonts w:ascii="Times New Roman" w:eastAsia="Times New Roman" w:hAnsi="Times New Roman" w:cs="Times New Roman"/>
                <w:b/>
                <w:bCs/>
                <w:sz w:val="24"/>
                <w:szCs w:val="24"/>
              </w:rPr>
              <w:t>and Underwriting of Shares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LO2</w:t>
            </w:r>
          </w:p>
        </w:tc>
        <w:tc>
          <w:tcPr>
            <w:tcW w:w="0" w:type="auto"/>
            <w:gridSpan w:val="11"/>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To know the provisions of companies Act </w:t>
            </w:r>
            <w:r w:rsidRPr="00A44A98">
              <w:rPr>
                <w:rFonts w:ascii="Times New Roman" w:eastAsia="Times New Roman" w:hAnsi="Times New Roman" w:cs="Times New Roman"/>
                <w:b/>
                <w:bCs/>
                <w:sz w:val="24"/>
                <w:szCs w:val="24"/>
              </w:rPr>
              <w:t xml:space="preserve">regarding Issue and </w:t>
            </w:r>
            <w:r w:rsidRPr="00A44A98">
              <w:rPr>
                <w:rFonts w:ascii="Times New Roman" w:eastAsia="Times New Roman" w:hAnsi="Times New Roman" w:cs="Times New Roman"/>
                <w:sz w:val="24"/>
                <w:szCs w:val="24"/>
              </w:rPr>
              <w:t>Redemption of Preference shares and debentures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LO3</w:t>
            </w:r>
          </w:p>
        </w:tc>
        <w:tc>
          <w:tcPr>
            <w:tcW w:w="0" w:type="auto"/>
            <w:gridSpan w:val="11"/>
          </w:tcPr>
          <w:p w:rsidR="00A44A98" w:rsidRPr="00A44A98" w:rsidRDefault="00A44A98" w:rsidP="00A44A98">
            <w:pPr>
              <w:pBdr>
                <w:top w:val="nil"/>
                <w:left w:val="nil"/>
                <w:bottom w:val="nil"/>
                <w:right w:val="nil"/>
                <w:between w:val="nil"/>
              </w:pBd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learn the form and contents of financial statements as per Schedule III of Companies Act 2013</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LO4</w:t>
            </w:r>
          </w:p>
        </w:tc>
        <w:tc>
          <w:tcPr>
            <w:tcW w:w="0" w:type="auto"/>
            <w:gridSpan w:val="11"/>
          </w:tcPr>
          <w:p w:rsidR="00A44A98" w:rsidRPr="00A44A98" w:rsidRDefault="00A44A98" w:rsidP="00A44A98">
            <w:pPr>
              <w:pBdr>
                <w:top w:val="nil"/>
                <w:left w:val="nil"/>
                <w:bottom w:val="nil"/>
                <w:right w:val="nil"/>
                <w:between w:val="nil"/>
              </w:pBd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To examine </w:t>
            </w:r>
            <w:r w:rsidRPr="00A44A98">
              <w:rPr>
                <w:rFonts w:ascii="Times New Roman" w:eastAsia="Times New Roman" w:hAnsi="Times New Roman" w:cs="Times New Roman"/>
                <w:b/>
                <w:bCs/>
                <w:sz w:val="24"/>
                <w:szCs w:val="24"/>
              </w:rPr>
              <w:t>the various methods of valuation of Goodwill and shares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LO5</w:t>
            </w:r>
          </w:p>
        </w:tc>
        <w:tc>
          <w:tcPr>
            <w:tcW w:w="0" w:type="auto"/>
            <w:gridSpan w:val="11"/>
          </w:tcPr>
          <w:p w:rsidR="00A44A98" w:rsidRPr="00A44A98" w:rsidRDefault="00A44A98" w:rsidP="00A44A98">
            <w:pPr>
              <w:pBdr>
                <w:top w:val="nil"/>
                <w:left w:val="nil"/>
                <w:bottom w:val="nil"/>
                <w:right w:val="nil"/>
                <w:between w:val="nil"/>
              </w:pBd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identify the Significance of International financial reporting standard (IFRS)</w:t>
            </w:r>
          </w:p>
        </w:tc>
      </w:tr>
      <w:tr w:rsidR="00A44A98" w:rsidRPr="00A44A98" w:rsidTr="00C6658B">
        <w:tc>
          <w:tcPr>
            <w:tcW w:w="0" w:type="auto"/>
            <w:gridSpan w:val="14"/>
            <w:vAlign w:val="center"/>
          </w:tcPr>
          <w:p w:rsidR="00A44A98" w:rsidRPr="00A44A98" w:rsidRDefault="00A44A98" w:rsidP="00A44A98">
            <w:pPr>
              <w:pBdr>
                <w:top w:val="nil"/>
                <w:left w:val="nil"/>
                <w:bottom w:val="nil"/>
                <w:right w:val="nil"/>
                <w:between w:val="nil"/>
              </w:pBdr>
              <w:jc w:val="both"/>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Prerequisite: Should have studied Financial Accounting in I Year</w:t>
            </w:r>
          </w:p>
        </w:tc>
      </w:tr>
      <w:tr w:rsidR="00A44A98" w:rsidRPr="00A44A98" w:rsidTr="00C6658B">
        <w:tc>
          <w:tcPr>
            <w:tcW w:w="0" w:type="auto"/>
            <w:gridSpan w:val="3"/>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Unit</w:t>
            </w:r>
          </w:p>
        </w:tc>
        <w:tc>
          <w:tcPr>
            <w:tcW w:w="0" w:type="auto"/>
            <w:gridSpan w:val="9"/>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Contents</w:t>
            </w:r>
          </w:p>
        </w:tc>
        <w:tc>
          <w:tcPr>
            <w:tcW w:w="0" w:type="auto"/>
            <w:gridSpan w:val="2"/>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No. of Hours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w:t>
            </w:r>
          </w:p>
        </w:tc>
        <w:tc>
          <w:tcPr>
            <w:tcW w:w="0" w:type="auto"/>
            <w:gridSpan w:val="9"/>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Issue of Shares</w:t>
            </w:r>
          </w:p>
          <w:p w:rsidR="00A44A98" w:rsidRPr="00A44A98" w:rsidRDefault="00A44A98" w:rsidP="00A44A98">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Issue of Shares – Premium - Discount - Forfeiture - Reissue – Pro-rata Allotment </w:t>
            </w:r>
            <w:r w:rsidRPr="00A44A98">
              <w:rPr>
                <w:rFonts w:ascii="Times New Roman" w:eastAsia="Times New Roman" w:hAnsi="Times New Roman" w:cs="Times New Roman"/>
                <w:b/>
                <w:bCs/>
                <w:sz w:val="24"/>
                <w:szCs w:val="24"/>
              </w:rPr>
              <w:t>Issue of Rights and Bonus Shares</w:t>
            </w:r>
            <w:r w:rsidRPr="00A44A98">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p w:rsidR="00A44A98" w:rsidRPr="00A44A98" w:rsidRDefault="00A44A98" w:rsidP="00A44A98">
            <w:pPr>
              <w:jc w:val="center"/>
              <w:rPr>
                <w:rFonts w:ascii="Times New Roman" w:eastAsia="Times New Roman" w:hAnsi="Times New Roman" w:cs="Times New Roman"/>
                <w:sz w:val="24"/>
                <w:szCs w:val="24"/>
              </w:rPr>
            </w:pP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II</w:t>
            </w:r>
          </w:p>
        </w:tc>
        <w:tc>
          <w:tcPr>
            <w:tcW w:w="0" w:type="auto"/>
            <w:gridSpan w:val="9"/>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Issue &amp; Redemption of Preference Shares &amp; Debentures</w:t>
            </w:r>
          </w:p>
          <w:p w:rsidR="00A44A98" w:rsidRPr="00A44A98" w:rsidRDefault="00A44A98" w:rsidP="00A44A98">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Redemption of Preference Shares–Provisions of Companies Act– Capital Redemption Reserve – Minimum Fresh Issue – </w:t>
            </w:r>
            <w:r w:rsidRPr="00A44A98">
              <w:rPr>
                <w:rFonts w:ascii="Times New Roman" w:eastAsia="Times New Roman" w:hAnsi="Times New Roman" w:cs="Times New Roman"/>
                <w:sz w:val="24"/>
                <w:szCs w:val="24"/>
              </w:rPr>
              <w:lastRenderedPageBreak/>
              <w:t xml:space="preserve">Redemption at </w:t>
            </w:r>
            <w:r w:rsidRPr="00A44A98">
              <w:rPr>
                <w:rFonts w:ascii="Times New Roman" w:eastAsia="Times New Roman" w:hAnsi="Times New Roman" w:cs="Times New Roman"/>
                <w:b/>
                <w:bCs/>
                <w:sz w:val="24"/>
                <w:szCs w:val="24"/>
              </w:rPr>
              <w:t xml:space="preserve">Par, </w:t>
            </w:r>
            <w:r w:rsidRPr="00A44A98">
              <w:rPr>
                <w:rFonts w:ascii="Times New Roman" w:eastAsia="Times New Roman" w:hAnsi="Times New Roman" w:cs="Times New Roman"/>
                <w:sz w:val="24"/>
                <w:szCs w:val="24"/>
              </w:rPr>
              <w:t xml:space="preserve">Premium </w:t>
            </w:r>
            <w:r w:rsidRPr="00A44A98">
              <w:rPr>
                <w:rFonts w:ascii="Times New Roman" w:eastAsia="Times New Roman" w:hAnsi="Times New Roman" w:cs="Times New Roman"/>
                <w:b/>
                <w:bCs/>
                <w:sz w:val="24"/>
                <w:szCs w:val="24"/>
              </w:rPr>
              <w:t>and Discount</w:t>
            </w:r>
            <w:r w:rsidRPr="00A44A98">
              <w:rPr>
                <w:rFonts w:ascii="Times New Roman" w:eastAsia="Times New Roman" w:hAnsi="Times New Roman" w:cs="Times New Roman"/>
                <w:sz w:val="24"/>
                <w:szCs w:val="24"/>
              </w:rPr>
              <w:t xml:space="preserve">. </w:t>
            </w:r>
          </w:p>
          <w:p w:rsidR="00A44A98" w:rsidRPr="00A44A98" w:rsidRDefault="00A44A98" w:rsidP="00A44A98">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lastRenderedPageBreak/>
              <w:t>15</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lastRenderedPageBreak/>
              <w:t>III</w:t>
            </w:r>
          </w:p>
        </w:tc>
        <w:tc>
          <w:tcPr>
            <w:tcW w:w="0" w:type="auto"/>
            <w:gridSpan w:val="9"/>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Final Accounts</w:t>
            </w:r>
          </w:p>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IV</w:t>
            </w:r>
          </w:p>
        </w:tc>
        <w:tc>
          <w:tcPr>
            <w:tcW w:w="0" w:type="auto"/>
            <w:gridSpan w:val="9"/>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 xml:space="preserve">Valuation of Goodwill &amp; Shares </w:t>
            </w:r>
          </w:p>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V</w:t>
            </w:r>
          </w:p>
        </w:tc>
        <w:tc>
          <w:tcPr>
            <w:tcW w:w="0" w:type="auto"/>
            <w:gridSpan w:val="9"/>
          </w:tcPr>
          <w:p w:rsidR="00A44A98" w:rsidRPr="00A44A98" w:rsidRDefault="00A44A98" w:rsidP="00A44A98">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 xml:space="preserve">Indian Accounting Standards </w:t>
            </w:r>
          </w:p>
          <w:p w:rsidR="00A44A98" w:rsidRPr="00A44A98" w:rsidRDefault="00A44A98" w:rsidP="00A44A98">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A44A98">
              <w:rPr>
                <w:rFonts w:ascii="Times New Roman" w:eastAsia="Times New Roman" w:hAnsi="Times New Roman" w:cs="Times New Roman"/>
                <w:b/>
                <w:sz w:val="24"/>
                <w:szCs w:val="24"/>
              </w:rPr>
              <w:t>Theory Only</w:t>
            </w:r>
            <w:r w:rsidRPr="00A44A98">
              <w:rPr>
                <w:rFonts w:ascii="Times New Roman" w:eastAsia="Times New Roman" w:hAnsi="Times New Roman" w:cs="Times New Roman"/>
                <w:sz w:val="24"/>
                <w:szCs w:val="24"/>
              </w:rPr>
              <w:t>)</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c>
          <w:tcPr>
            <w:tcW w:w="0" w:type="auto"/>
            <w:gridSpan w:val="3"/>
          </w:tcPr>
          <w:p w:rsidR="00A44A98" w:rsidRPr="00A44A98" w:rsidRDefault="00A44A98" w:rsidP="00A44A98">
            <w:pPr>
              <w:jc w:val="center"/>
              <w:rPr>
                <w:rFonts w:ascii="Times New Roman" w:eastAsia="Times New Roman" w:hAnsi="Times New Roman" w:cs="Times New Roman"/>
                <w:sz w:val="24"/>
                <w:szCs w:val="24"/>
              </w:rPr>
            </w:pPr>
          </w:p>
        </w:tc>
        <w:tc>
          <w:tcPr>
            <w:tcW w:w="0" w:type="auto"/>
            <w:gridSpan w:val="9"/>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c>
          <w:tcPr>
            <w:tcW w:w="0" w:type="auto"/>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75</w:t>
            </w:r>
          </w:p>
        </w:tc>
      </w:tr>
      <w:tr w:rsidR="00A44A98" w:rsidRPr="00A44A98" w:rsidTr="00C6658B">
        <w:tc>
          <w:tcPr>
            <w:tcW w:w="0" w:type="auto"/>
            <w:gridSpan w:val="14"/>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THEORY 20% &amp; PROBLEMS 80%</w:t>
            </w:r>
          </w:p>
        </w:tc>
      </w:tr>
      <w:tr w:rsidR="00A44A98" w:rsidRPr="00A44A98" w:rsidTr="00C6658B">
        <w:tc>
          <w:tcPr>
            <w:tcW w:w="0" w:type="auto"/>
            <w:gridSpan w:val="1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Course Outcomes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CO1</w:t>
            </w:r>
          </w:p>
        </w:tc>
        <w:tc>
          <w:tcPr>
            <w:tcW w:w="0" w:type="auto"/>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CO2</w:t>
            </w:r>
          </w:p>
        </w:tc>
        <w:tc>
          <w:tcPr>
            <w:tcW w:w="0" w:type="auto"/>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Asses the accounting treatment of issue and redemption of preference shares and debentures </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lastRenderedPageBreak/>
              <w:t>CO3</w:t>
            </w:r>
          </w:p>
        </w:tc>
        <w:tc>
          <w:tcPr>
            <w:tcW w:w="0" w:type="auto"/>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Construct Financial Statements applying relevant accounting treatments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CO4</w:t>
            </w:r>
          </w:p>
        </w:tc>
        <w:tc>
          <w:tcPr>
            <w:tcW w:w="0" w:type="auto"/>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Compute the value of goodwill and shares under different methods and assess its applicability </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CO5</w:t>
            </w:r>
          </w:p>
        </w:tc>
        <w:tc>
          <w:tcPr>
            <w:tcW w:w="0" w:type="auto"/>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Integrate theoretical knowledge on all accounting in par with IFRS and IND AS </w:t>
            </w:r>
          </w:p>
        </w:tc>
      </w:tr>
      <w:tr w:rsidR="00A44A98" w:rsidRPr="00A44A98" w:rsidTr="00C6658B">
        <w:tc>
          <w:tcPr>
            <w:tcW w:w="0" w:type="auto"/>
            <w:gridSpan w:val="1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Textbooks</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0" w:type="auto"/>
            <w:gridSpan w:val="11"/>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S.P. Jain and N.L. Narang, Advanced Accounting Vol I, Kalyani Publication, New Delhi.</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0" w:type="auto"/>
            <w:gridSpan w:val="11"/>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R.L. Gupta and M. Radha swamy, Advanced Accounts Vol I, Sultan Chand, New Delhi.</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0" w:type="auto"/>
            <w:gridSpan w:val="11"/>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Broman, Corporate Accounting, Taxmann, New Delhi.</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4</w:t>
            </w:r>
          </w:p>
        </w:tc>
        <w:tc>
          <w:tcPr>
            <w:tcW w:w="0" w:type="auto"/>
            <w:gridSpan w:val="11"/>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Shukla, Grewal and Gupta- Advanced Accounts VolI,S.Chand, New Delhi.</w:t>
            </w:r>
          </w:p>
        </w:tc>
      </w:tr>
      <w:tr w:rsidR="00A44A98" w:rsidRPr="00A44A98" w:rsidTr="00C6658B">
        <w:tc>
          <w:tcPr>
            <w:tcW w:w="0" w:type="auto"/>
            <w:gridSpan w:val="3"/>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5</w:t>
            </w:r>
          </w:p>
        </w:tc>
        <w:tc>
          <w:tcPr>
            <w:tcW w:w="0" w:type="auto"/>
            <w:gridSpan w:val="11"/>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M.C.Shukla, Advanced accounting Vol I, S.Chand, New Delhi.</w:t>
            </w:r>
          </w:p>
        </w:tc>
      </w:tr>
      <w:tr w:rsidR="00A44A98" w:rsidRPr="00A44A98" w:rsidTr="00C6658B">
        <w:trPr>
          <w:trHeight w:val="431"/>
        </w:trPr>
        <w:tc>
          <w:tcPr>
            <w:tcW w:w="0" w:type="auto"/>
            <w:gridSpan w:val="1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Reference Books</w:t>
            </w:r>
          </w:p>
        </w:tc>
      </w:tr>
      <w:tr w:rsidR="00A44A98" w:rsidRPr="00A44A98" w:rsidTr="00C6658B">
        <w:trPr>
          <w:trHeight w:val="431"/>
        </w:trPr>
        <w:tc>
          <w:tcPr>
            <w:tcW w:w="0" w:type="auto"/>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0" w:type="auto"/>
            <w:gridSpan w:val="12"/>
            <w:vAlign w:val="center"/>
          </w:tcPr>
          <w:p w:rsidR="00A44A98" w:rsidRPr="00A44A98" w:rsidRDefault="00A44A98" w:rsidP="00A44A98">
            <w:pPr>
              <w:widowControl w:val="0"/>
              <w:tabs>
                <w:tab w:val="left" w:pos="880"/>
                <w:tab w:val="left" w:pos="881"/>
              </w:tabs>
              <w:spacing w:line="270" w:lineRule="auto"/>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T.S. Reddy, A. Murthy – Corporate Accounting- Margham Publication, Chennai.</w:t>
            </w:r>
          </w:p>
        </w:tc>
      </w:tr>
      <w:tr w:rsidR="00A44A98" w:rsidRPr="00A44A98" w:rsidTr="00C6658B">
        <w:trPr>
          <w:trHeight w:val="431"/>
        </w:trPr>
        <w:tc>
          <w:tcPr>
            <w:tcW w:w="0" w:type="auto"/>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0" w:type="auto"/>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D.S.Rawat&amp;NozerShroff,Students Guide To  Accounting Standards ,Taxmann, New Delhi</w:t>
            </w:r>
          </w:p>
        </w:tc>
      </w:tr>
      <w:tr w:rsidR="00A44A98" w:rsidRPr="00A44A98" w:rsidTr="00C6658B">
        <w:trPr>
          <w:trHeight w:val="431"/>
        </w:trPr>
        <w:tc>
          <w:tcPr>
            <w:tcW w:w="0" w:type="auto"/>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0" w:type="auto"/>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Prof. Mukeshbramhbutt, Devi,Corporate Accounting I, Ahilya Publication, Madhya Pradesh</w:t>
            </w:r>
          </w:p>
        </w:tc>
      </w:tr>
      <w:tr w:rsidR="00A44A98" w:rsidRPr="00A44A98" w:rsidTr="00C6658B">
        <w:trPr>
          <w:trHeight w:val="431"/>
        </w:trPr>
        <w:tc>
          <w:tcPr>
            <w:tcW w:w="0" w:type="auto"/>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4</w:t>
            </w:r>
          </w:p>
        </w:tc>
        <w:tc>
          <w:tcPr>
            <w:tcW w:w="0" w:type="auto"/>
            <w:gridSpan w:val="12"/>
            <w:vAlign w:val="center"/>
          </w:tcPr>
          <w:p w:rsidR="00A44A98" w:rsidRPr="00A44A98" w:rsidRDefault="00A44A98" w:rsidP="00A44A98">
            <w:pPr>
              <w:widowControl w:val="0"/>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Anil Kumar, Rajesh kumar, Corporate accounting I, Himalaya Publishing house, Mumbai.</w:t>
            </w:r>
          </w:p>
        </w:tc>
      </w:tr>
      <w:tr w:rsidR="00A44A98" w:rsidRPr="00A44A98" w:rsidTr="00C6658B">
        <w:trPr>
          <w:trHeight w:val="431"/>
        </w:trPr>
        <w:tc>
          <w:tcPr>
            <w:tcW w:w="0" w:type="auto"/>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5</w:t>
            </w:r>
          </w:p>
        </w:tc>
        <w:tc>
          <w:tcPr>
            <w:tcW w:w="0" w:type="auto"/>
            <w:gridSpan w:val="12"/>
            <w:vAlign w:val="center"/>
          </w:tcPr>
          <w:p w:rsidR="00A44A98" w:rsidRPr="00A44A98" w:rsidRDefault="00A44A98" w:rsidP="00A44A98">
            <w:pPr>
              <w:widowControl w:val="0"/>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PrasanthAthma, Corporate Accounting I, Himalaya Publishing house, Mumbai.</w:t>
            </w:r>
          </w:p>
        </w:tc>
      </w:tr>
      <w:tr w:rsidR="00A44A98" w:rsidRPr="00A44A98" w:rsidTr="00C6658B">
        <w:trPr>
          <w:trHeight w:val="431"/>
        </w:trPr>
        <w:tc>
          <w:tcPr>
            <w:tcW w:w="0" w:type="auto"/>
            <w:gridSpan w:val="14"/>
            <w:vAlign w:val="center"/>
          </w:tcPr>
          <w:p w:rsidR="00A44A98" w:rsidRPr="00A44A98" w:rsidRDefault="00A44A98" w:rsidP="00A44A98">
            <w:pPr>
              <w:widowControl w:val="0"/>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NOTE: Latest Edition of Textbooks May be Used</w:t>
            </w:r>
          </w:p>
        </w:tc>
      </w:tr>
      <w:tr w:rsidR="00A44A98" w:rsidRPr="00A44A98" w:rsidTr="00C6658B">
        <w:trPr>
          <w:trHeight w:val="431"/>
        </w:trPr>
        <w:tc>
          <w:tcPr>
            <w:tcW w:w="0" w:type="auto"/>
            <w:gridSpan w:val="14"/>
            <w:vAlign w:val="center"/>
          </w:tcPr>
          <w:p w:rsidR="00A44A98" w:rsidRPr="00A44A98" w:rsidRDefault="00A44A98" w:rsidP="00A44A98">
            <w:pPr>
              <w:widowControl w:val="0"/>
              <w:jc w:val="center"/>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Web Resources</w:t>
            </w:r>
          </w:p>
        </w:tc>
      </w:tr>
      <w:tr w:rsidR="00A44A98" w:rsidRPr="00A44A98" w:rsidTr="00C6658B">
        <w:trPr>
          <w:trHeight w:val="431"/>
        </w:trPr>
        <w:tc>
          <w:tcPr>
            <w:tcW w:w="0" w:type="auto"/>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0" w:type="auto"/>
            <w:gridSpan w:val="13"/>
            <w:vAlign w:val="center"/>
          </w:tcPr>
          <w:p w:rsidR="00A44A98" w:rsidRPr="00A44A98" w:rsidRDefault="00F11689" w:rsidP="00A44A98">
            <w:pPr>
              <w:widowControl w:val="0"/>
              <w:rPr>
                <w:rFonts w:ascii="Times New Roman" w:eastAsia="Times New Roman" w:hAnsi="Times New Roman" w:cs="Times New Roman"/>
                <w:sz w:val="24"/>
                <w:szCs w:val="24"/>
              </w:rPr>
            </w:pPr>
            <w:hyperlink r:id="rId40">
              <w:r w:rsidR="00A44A98" w:rsidRPr="00A44A98">
                <w:rPr>
                  <w:rFonts w:ascii="Times New Roman" w:eastAsia="Times New Roman" w:hAnsi="Times New Roman" w:cs="Times New Roman"/>
                  <w:sz w:val="24"/>
                  <w:szCs w:val="24"/>
                </w:rPr>
                <w:t>https://www.tickertape.in/blog/issue-of-shares/</w:t>
              </w:r>
            </w:hyperlink>
          </w:p>
        </w:tc>
      </w:tr>
      <w:tr w:rsidR="00A44A98" w:rsidRPr="00A44A98" w:rsidTr="00C6658B">
        <w:trPr>
          <w:trHeight w:val="431"/>
        </w:trPr>
        <w:tc>
          <w:tcPr>
            <w:tcW w:w="0" w:type="auto"/>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0" w:type="auto"/>
            <w:gridSpan w:val="13"/>
            <w:vAlign w:val="center"/>
          </w:tcPr>
          <w:p w:rsidR="00A44A98" w:rsidRPr="00A44A98" w:rsidRDefault="00F11689" w:rsidP="00A44A98">
            <w:pPr>
              <w:widowControl w:val="0"/>
              <w:rPr>
                <w:rFonts w:ascii="Times New Roman" w:eastAsia="Times New Roman" w:hAnsi="Times New Roman" w:cs="Times New Roman"/>
                <w:sz w:val="24"/>
                <w:szCs w:val="24"/>
              </w:rPr>
            </w:pPr>
            <w:hyperlink r:id="rId41">
              <w:r w:rsidR="00A44A98" w:rsidRPr="00A44A98">
                <w:rPr>
                  <w:rFonts w:ascii="Times New Roman" w:eastAsia="Times New Roman" w:hAnsi="Times New Roman" w:cs="Times New Roman"/>
                  <w:sz w:val="24"/>
                  <w:szCs w:val="24"/>
                </w:rPr>
                <w:t>https://www.taxmann.com/bookstore/bookshop/bookfiles/chapter12valuationofgoodwillandshares.pdf</w:t>
              </w:r>
            </w:hyperlink>
          </w:p>
        </w:tc>
      </w:tr>
      <w:tr w:rsidR="00A44A98" w:rsidRPr="00A44A98" w:rsidTr="00C6658B">
        <w:trPr>
          <w:trHeight w:val="431"/>
        </w:trPr>
        <w:tc>
          <w:tcPr>
            <w:tcW w:w="0" w:type="auto"/>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0" w:type="auto"/>
            <w:gridSpan w:val="13"/>
            <w:vAlign w:val="center"/>
          </w:tcPr>
          <w:p w:rsidR="00A44A98" w:rsidRPr="00A44A98" w:rsidRDefault="00F11689" w:rsidP="00A44A98">
            <w:pPr>
              <w:widowControl w:val="0"/>
              <w:rPr>
                <w:rFonts w:ascii="Times New Roman" w:eastAsia="Times New Roman" w:hAnsi="Times New Roman" w:cs="Times New Roman"/>
                <w:sz w:val="24"/>
                <w:szCs w:val="24"/>
              </w:rPr>
            </w:pPr>
            <w:hyperlink r:id="rId42">
              <w:r w:rsidR="00A44A98" w:rsidRPr="00A44A98">
                <w:rPr>
                  <w:rFonts w:ascii="Times New Roman" w:eastAsia="Times New Roman" w:hAnsi="Times New Roman" w:cs="Times New Roman"/>
                  <w:sz w:val="24"/>
                  <w:szCs w:val="24"/>
                </w:rPr>
                <w:t>https://www.mca.gov.in/content/mca/global/en/acts-rules/ebooks/accounting-standards.html</w:t>
              </w:r>
            </w:hyperlink>
          </w:p>
        </w:tc>
      </w:tr>
    </w:tbl>
    <w:p w:rsidR="00A44A98" w:rsidRPr="00A44A98" w:rsidRDefault="00A44A98" w:rsidP="00A44A98">
      <w:pPr>
        <w:spacing w:before="80" w:after="0"/>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 xml:space="preserve">MAPPING WITH PROGRAMME OUTCOMES </w:t>
      </w:r>
      <w:r w:rsidRPr="00A44A98">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PSO3</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 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649"/>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33"/>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2.2</w:t>
            </w:r>
          </w:p>
        </w:tc>
        <w:tc>
          <w:tcPr>
            <w:tcW w:w="670" w:type="dxa"/>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3 – Strong, 2- Medium, 1- Low</w:t>
      </w:r>
    </w:p>
    <w:p w:rsidR="00A44A98" w:rsidRPr="00A44A98" w:rsidRDefault="00A44A98" w:rsidP="00A44A98">
      <w:pPr>
        <w:jc w:val="center"/>
        <w:rPr>
          <w:rFonts w:ascii="Times New Roman" w:eastAsia="Times New Roman" w:hAnsi="Times New Roman" w:cs="Times New Roman"/>
          <w:b/>
          <w:sz w:val="24"/>
          <w:szCs w:val="24"/>
          <w:u w:val="single"/>
        </w:rPr>
      </w:pPr>
    </w:p>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spacing w:after="60"/>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u w:val="single"/>
          <w:lang w:eastAsia="en-US"/>
        </w:rPr>
        <w:t>SECOND YEAR – SEMESTER - III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A44A98" w:rsidRPr="00A44A98" w:rsidTr="00C6658B">
        <w:trPr>
          <w:cantSplit/>
          <w:trHeight w:val="60"/>
          <w:tblHeader/>
        </w:trPr>
        <w:tc>
          <w:tcPr>
            <w:tcW w:w="1206" w:type="dxa"/>
            <w:gridSpan w:val="2"/>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1"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6" w:type="dxa"/>
            <w:gridSpan w:val="2"/>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6"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Learning Objectives </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know Company Law 1956 and Companies Act 2013</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39"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have an understanding on the formation of a company</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the requisites of meeting and resolution</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familiarize with the various modes of winding up</w:t>
            </w:r>
          </w:p>
        </w:tc>
      </w:tr>
      <w:tr w:rsidR="00A44A98" w:rsidRPr="00A44A98" w:rsidTr="00C6658B">
        <w:trPr>
          <w:cantSplit/>
          <w:tblHeader/>
        </w:trPr>
        <w:tc>
          <w:tcPr>
            <w:tcW w:w="8885" w:type="dxa"/>
            <w:gridSpan w:val="12"/>
            <w:vAlign w:val="center"/>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Prerequisite: Should have studied Commerce in XII Std</w:t>
            </w:r>
          </w:p>
        </w:tc>
      </w:tr>
      <w:tr w:rsidR="00A44A98" w:rsidRPr="00A44A98" w:rsidTr="00C6658B">
        <w:trPr>
          <w:cantSplit/>
          <w:tblHeader/>
        </w:trPr>
        <w:tc>
          <w:tcPr>
            <w:tcW w:w="946"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462"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477"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416"/>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462"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Introduction to Company law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9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462"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Formation of Company</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54"/>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III</w:t>
            </w:r>
          </w:p>
        </w:tc>
        <w:tc>
          <w:tcPr>
            <w:tcW w:w="6462"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Meeting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62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462"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Management &amp; Administration</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11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462"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Winding up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477"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rHeight w:val="512"/>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Understand the classification of companies under the act</w:t>
            </w:r>
          </w:p>
        </w:tc>
      </w:tr>
      <w:tr w:rsidR="00A44A98" w:rsidRPr="00A44A98" w:rsidTr="00C6658B">
        <w:trPr>
          <w:cantSplit/>
          <w:trHeight w:val="440"/>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Examine the contents of the Memorandum of Association &amp; Articles of Association</w:t>
            </w:r>
          </w:p>
        </w:tc>
      </w:tr>
      <w:tr w:rsidR="00A44A98" w:rsidRPr="00A44A98" w:rsidTr="00C6658B">
        <w:trPr>
          <w:cantSplit/>
          <w:trHeight w:val="440"/>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Know the qualification and disqualification of Auditors</w:t>
            </w:r>
          </w:p>
        </w:tc>
      </w:tr>
      <w:tr w:rsidR="00A44A98" w:rsidRPr="00A44A98" w:rsidTr="00C6658B">
        <w:trPr>
          <w:cantSplit/>
          <w:trHeight w:val="35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Understand the workings of National Company Law Appellate Tribunal (NCLAT)</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Analyse the modes of winding up</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A44A98" w:rsidP="00A44A98">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N.D. Kapoor, Business Laws, Sultan Chand and Sons,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R.S.N. Pillai – Business Law, S.Chand, New Delhi. </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M.V. Dhandapani, Business Laws Sultan Chand and Sons,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Shusma Aurora, Business Law,Taxmann, New Delhi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M.C.Kuchal, Business Law, VikasPublication, Noida </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Gaffoor&amp;Thothadri, Company Law, Vijay Nichole Imprints Limited,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M.R. Sreenivasan, Business Laws, Margham Publications,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KavyaAndVidhyasagar, Business Law, Nithya Publication, Bhopal</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S.D.Geet, Business Law Nirali Prakashan Publication, Pune</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PreethiAgarwal, Business Law, CA foundation study material</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lastRenderedPageBreak/>
              <w:t>Web Resources</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43">
              <w:r w:rsidR="00A44A98" w:rsidRPr="00A44A98">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44">
              <w:r w:rsidR="00A44A98" w:rsidRPr="00A44A98">
                <w:rPr>
                  <w:rFonts w:ascii="Times New Roman" w:eastAsia="Times New Roman" w:hAnsi="Times New Roman" w:cs="Times New Roman"/>
                  <w:color w:val="000000"/>
                  <w:sz w:val="24"/>
                  <w:szCs w:val="24"/>
                  <w:lang w:eastAsia="en-US"/>
                </w:rPr>
                <w:t>https://vakilsearch.com/blog/explain-procedure-formation-company/</w:t>
              </w:r>
            </w:hyperlink>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45">
              <w:r w:rsidR="00A44A98" w:rsidRPr="00A44A98">
                <w:rPr>
                  <w:rFonts w:ascii="Times New Roman" w:eastAsia="Times New Roman" w:hAnsi="Times New Roman" w:cs="Times New Roman"/>
                  <w:color w:val="000000"/>
                  <w:sz w:val="24"/>
                  <w:szCs w:val="24"/>
                  <w:lang w:eastAsia="en-US"/>
                </w:rPr>
                <w:t>https://www.investopedia.com/terms/w/windingup.asp</w:t>
              </w:r>
            </w:hyperlink>
          </w:p>
        </w:tc>
      </w:tr>
    </w:tbl>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u w:val="single"/>
          <w:lang w:eastAsia="en-US"/>
        </w:rPr>
      </w:pPr>
    </w:p>
    <w:p w:rsidR="00D00E00" w:rsidRPr="003E4E5B" w:rsidRDefault="00D00E00" w:rsidP="002505B4">
      <w:pPr>
        <w:tabs>
          <w:tab w:val="left" w:pos="5364"/>
        </w:tabs>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SECOND YEAR – SEMESTER </w:t>
      </w:r>
      <w:r w:rsidR="004436DC"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III</w:t>
      </w:r>
    </w:p>
    <w:p w:rsidR="0072011E" w:rsidRPr="0072011E" w:rsidRDefault="004436DC" w:rsidP="0026025B">
      <w:pPr>
        <w:jc w:val="center"/>
        <w:rPr>
          <w:rFonts w:ascii="Times New Roman" w:eastAsia="Times New Roman" w:hAnsi="Times New Roman" w:cs="Times New Roman"/>
          <w:b/>
          <w:smallCaps/>
          <w:sz w:val="24"/>
          <w:szCs w:val="24"/>
          <w:u w:val="single"/>
          <w:lang w:eastAsia="en-US"/>
        </w:rPr>
      </w:pPr>
      <w:r w:rsidRPr="003E4E5B">
        <w:rPr>
          <w:rFonts w:ascii="Times New Roman" w:hAnsi="Times New Roman" w:cs="Times New Roman"/>
          <w:b/>
          <w:smallCaps/>
          <w:sz w:val="24"/>
          <w:szCs w:val="24"/>
          <w:u w:val="single"/>
        </w:rPr>
        <w:t xml:space="preserve">Elective - III: </w:t>
      </w:r>
      <w:r w:rsidR="0072011E" w:rsidRPr="0072011E">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72011E" w:rsidRPr="0072011E" w:rsidTr="0036415E">
        <w:trPr>
          <w:cantSplit/>
          <w:trHeight w:val="60"/>
          <w:tblHeader/>
        </w:trPr>
        <w:tc>
          <w:tcPr>
            <w:tcW w:w="1207" w:type="dxa"/>
            <w:gridSpan w:val="2"/>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Subject Code</w:t>
            </w:r>
          </w:p>
        </w:tc>
        <w:tc>
          <w:tcPr>
            <w:tcW w:w="501"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w:t>
            </w:r>
          </w:p>
        </w:tc>
        <w:tc>
          <w:tcPr>
            <w:tcW w:w="645"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w:t>
            </w:r>
          </w:p>
        </w:tc>
        <w:tc>
          <w:tcPr>
            <w:tcW w:w="645"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P</w:t>
            </w:r>
          </w:p>
        </w:tc>
        <w:tc>
          <w:tcPr>
            <w:tcW w:w="645"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S</w:t>
            </w:r>
          </w:p>
        </w:tc>
        <w:tc>
          <w:tcPr>
            <w:tcW w:w="1194"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Credits</w:t>
            </w:r>
          </w:p>
        </w:tc>
        <w:tc>
          <w:tcPr>
            <w:tcW w:w="1048" w:type="dxa"/>
            <w:vMerge w:val="restart"/>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Inst. Hours</w:t>
            </w:r>
          </w:p>
        </w:tc>
        <w:tc>
          <w:tcPr>
            <w:tcW w:w="3000" w:type="dxa"/>
            <w:gridSpan w:val="4"/>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Marks</w:t>
            </w:r>
          </w:p>
        </w:tc>
      </w:tr>
      <w:tr w:rsidR="0072011E" w:rsidRPr="0072011E" w:rsidTr="0036415E">
        <w:trPr>
          <w:cantSplit/>
          <w:trHeight w:val="60"/>
          <w:tblHeader/>
        </w:trPr>
        <w:tc>
          <w:tcPr>
            <w:tcW w:w="1207" w:type="dxa"/>
            <w:gridSpan w:val="2"/>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01"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45"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45"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45"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94"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8" w:type="dxa"/>
            <w:vMerge/>
            <w:vAlign w:val="center"/>
          </w:tcPr>
          <w:p w:rsidR="0072011E" w:rsidRPr="0072011E" w:rsidRDefault="0072011E" w:rsidP="0072011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7"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CIA</w:t>
            </w:r>
          </w:p>
        </w:tc>
        <w:tc>
          <w:tcPr>
            <w:tcW w:w="1111" w:type="dxa"/>
            <w:gridSpan w:val="2"/>
            <w:tcBorders>
              <w:right w:val="single" w:sz="4" w:space="0" w:color="000000"/>
            </w:tcBorders>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External</w:t>
            </w:r>
          </w:p>
        </w:tc>
        <w:tc>
          <w:tcPr>
            <w:tcW w:w="812" w:type="dxa"/>
            <w:tcBorders>
              <w:left w:val="single" w:sz="4" w:space="0" w:color="000000"/>
            </w:tcBorders>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Total</w:t>
            </w:r>
          </w:p>
        </w:tc>
      </w:tr>
      <w:tr w:rsidR="0072011E" w:rsidRPr="0072011E" w:rsidTr="0036415E">
        <w:trPr>
          <w:cantSplit/>
          <w:trHeight w:val="170"/>
          <w:tblHeader/>
        </w:trPr>
        <w:tc>
          <w:tcPr>
            <w:tcW w:w="1207" w:type="dxa"/>
            <w:gridSpan w:val="2"/>
          </w:tcPr>
          <w:p w:rsidR="0072011E" w:rsidRPr="0072011E" w:rsidRDefault="0072011E" w:rsidP="0072011E">
            <w:pPr>
              <w:spacing w:after="0" w:line="240" w:lineRule="auto"/>
              <w:rPr>
                <w:rFonts w:ascii="Times New Roman" w:eastAsia="Times New Roman" w:hAnsi="Times New Roman" w:cs="Times New Roman"/>
                <w:sz w:val="24"/>
                <w:szCs w:val="24"/>
              </w:rPr>
            </w:pPr>
          </w:p>
        </w:tc>
        <w:tc>
          <w:tcPr>
            <w:tcW w:w="501"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4</w:t>
            </w:r>
          </w:p>
        </w:tc>
        <w:tc>
          <w:tcPr>
            <w:tcW w:w="645"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tc>
        <w:tc>
          <w:tcPr>
            <w:tcW w:w="645"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tc>
        <w:tc>
          <w:tcPr>
            <w:tcW w:w="645"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tc>
        <w:tc>
          <w:tcPr>
            <w:tcW w:w="1194"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3</w:t>
            </w:r>
          </w:p>
        </w:tc>
        <w:tc>
          <w:tcPr>
            <w:tcW w:w="1048" w:type="dxa"/>
            <w:vAlign w:val="center"/>
          </w:tcPr>
          <w:p w:rsidR="0072011E" w:rsidRPr="0072011E" w:rsidRDefault="0072011E" w:rsidP="0072011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4</w:t>
            </w:r>
          </w:p>
        </w:tc>
        <w:tc>
          <w:tcPr>
            <w:tcW w:w="1077" w:type="dxa"/>
            <w:tcBorders>
              <w:right w:val="single" w:sz="4" w:space="0" w:color="000000"/>
            </w:tcBorders>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25</w:t>
            </w:r>
          </w:p>
        </w:tc>
        <w:tc>
          <w:tcPr>
            <w:tcW w:w="1111" w:type="dxa"/>
            <w:gridSpan w:val="2"/>
            <w:tcBorders>
              <w:left w:val="single" w:sz="4" w:space="0" w:color="000000"/>
              <w:right w:val="single" w:sz="4" w:space="0" w:color="000000"/>
            </w:tcBorders>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75</w:t>
            </w:r>
          </w:p>
        </w:tc>
        <w:tc>
          <w:tcPr>
            <w:tcW w:w="812" w:type="dxa"/>
            <w:tcBorders>
              <w:left w:val="single" w:sz="4" w:space="0" w:color="000000"/>
            </w:tcBorders>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100</w:t>
            </w:r>
          </w:p>
        </w:tc>
      </w:tr>
      <w:tr w:rsidR="0072011E" w:rsidRPr="0072011E" w:rsidTr="0036415E">
        <w:trPr>
          <w:cantSplit/>
          <w:trHeight w:val="431"/>
          <w:tblHeader/>
        </w:trPr>
        <w:tc>
          <w:tcPr>
            <w:tcW w:w="8885" w:type="dxa"/>
            <w:gridSpan w:val="12"/>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 xml:space="preserve">Learning Objectives </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LO1</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 impart knowledge on the basics of ratio, proportion, indices and proportions</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LO2</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 learn about simple and compound interest and arithmetic, geometric and harmonic progressions.</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LO3</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 familiarise with the measures of central tendency</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LO4</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 conceptualise with correlation co-efficient</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LO5</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 gain knowledge on time series analysis</w:t>
            </w:r>
          </w:p>
        </w:tc>
      </w:tr>
      <w:tr w:rsidR="0072011E" w:rsidRPr="0072011E" w:rsidTr="0036415E">
        <w:trPr>
          <w:cantSplit/>
          <w:tblHeader/>
        </w:trPr>
        <w:tc>
          <w:tcPr>
            <w:tcW w:w="8885" w:type="dxa"/>
            <w:gridSpan w:val="12"/>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Prerequisite: Should have studied Commerce in XII Std</w:t>
            </w:r>
          </w:p>
        </w:tc>
      </w:tr>
      <w:tr w:rsidR="0072011E" w:rsidRPr="0072011E" w:rsidTr="0036415E">
        <w:trPr>
          <w:cantSplit/>
          <w:tblHeader/>
        </w:trPr>
        <w:tc>
          <w:tcPr>
            <w:tcW w:w="951" w:type="dxa"/>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Unit</w:t>
            </w:r>
          </w:p>
        </w:tc>
        <w:tc>
          <w:tcPr>
            <w:tcW w:w="6585" w:type="dxa"/>
            <w:gridSpan w:val="9"/>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Contents</w:t>
            </w:r>
          </w:p>
        </w:tc>
        <w:tc>
          <w:tcPr>
            <w:tcW w:w="1349" w:type="dxa"/>
            <w:gridSpan w:val="2"/>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No. of Hours</w:t>
            </w:r>
          </w:p>
        </w:tc>
      </w:tr>
      <w:tr w:rsidR="0072011E" w:rsidRPr="0072011E" w:rsidTr="0036415E">
        <w:trPr>
          <w:cantSplit/>
          <w:trHeight w:val="518"/>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I</w:t>
            </w:r>
          </w:p>
        </w:tc>
        <w:tc>
          <w:tcPr>
            <w:tcW w:w="6585" w:type="dxa"/>
            <w:gridSpan w:val="9"/>
          </w:tcPr>
          <w:p w:rsidR="0072011E" w:rsidRPr="0072011E" w:rsidRDefault="0072011E" w:rsidP="0072011E">
            <w:pPr>
              <w:spacing w:after="0" w:line="240"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Ratio</w:t>
            </w:r>
          </w:p>
          <w:p w:rsidR="0072011E" w:rsidRPr="0072011E" w:rsidRDefault="0072011E" w:rsidP="0072011E">
            <w:pPr>
              <w:spacing w:after="0" w:line="240"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12</w:t>
            </w:r>
          </w:p>
        </w:tc>
      </w:tr>
      <w:tr w:rsidR="0072011E" w:rsidRPr="0072011E" w:rsidTr="0036415E">
        <w:trPr>
          <w:cantSplit/>
          <w:trHeight w:val="696"/>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lastRenderedPageBreak/>
              <w:t>II</w:t>
            </w:r>
          </w:p>
        </w:tc>
        <w:tc>
          <w:tcPr>
            <w:tcW w:w="6585" w:type="dxa"/>
            <w:gridSpan w:val="9"/>
          </w:tcPr>
          <w:p w:rsidR="0072011E" w:rsidRPr="0072011E" w:rsidRDefault="0072011E" w:rsidP="0072011E">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Interest and Annuity</w:t>
            </w:r>
          </w:p>
          <w:p w:rsidR="0072011E" w:rsidRPr="0072011E" w:rsidRDefault="0072011E" w:rsidP="0072011E">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 xml:space="preserve">Banker’s Discount – Simple and Compound Interest - Arithmetic, Geometric and Harmonic Progressions. </w:t>
            </w:r>
            <w:r w:rsidRPr="0072011E">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72011E" w:rsidRPr="0072011E" w:rsidRDefault="0072011E" w:rsidP="0072011E">
            <w:pPr>
              <w:spacing w:after="0" w:line="240" w:lineRule="auto"/>
              <w:jc w:val="center"/>
            </w:pPr>
            <w:r w:rsidRPr="0072011E">
              <w:rPr>
                <w:rFonts w:ascii="Times New Roman" w:eastAsia="Times New Roman" w:hAnsi="Times New Roman" w:cs="Times New Roman"/>
                <w:sz w:val="24"/>
                <w:szCs w:val="24"/>
              </w:rPr>
              <w:t>12</w:t>
            </w:r>
          </w:p>
        </w:tc>
      </w:tr>
      <w:tr w:rsidR="0072011E" w:rsidRPr="0072011E" w:rsidTr="0036415E">
        <w:trPr>
          <w:cantSplit/>
          <w:trHeight w:val="1259"/>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III</w:t>
            </w:r>
          </w:p>
        </w:tc>
        <w:tc>
          <w:tcPr>
            <w:tcW w:w="6585" w:type="dxa"/>
            <w:gridSpan w:val="9"/>
          </w:tcPr>
          <w:p w:rsidR="0072011E" w:rsidRPr="0072011E" w:rsidRDefault="0072011E" w:rsidP="0072011E">
            <w:pPr>
              <w:spacing w:after="0" w:line="240" w:lineRule="auto"/>
              <w:jc w:val="both"/>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 xml:space="preserve">Business Statistics Measures of Central Tendency </w:t>
            </w:r>
          </w:p>
          <w:p w:rsidR="0072011E" w:rsidRPr="0072011E" w:rsidRDefault="0072011E" w:rsidP="0072011E">
            <w:pPr>
              <w:spacing w:after="0" w:line="240" w:lineRule="auto"/>
              <w:jc w:val="both"/>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72011E" w:rsidRPr="0072011E" w:rsidRDefault="0072011E" w:rsidP="0072011E">
            <w:pPr>
              <w:spacing w:after="0" w:line="240" w:lineRule="auto"/>
              <w:jc w:val="center"/>
            </w:pPr>
            <w:r w:rsidRPr="0072011E">
              <w:rPr>
                <w:rFonts w:ascii="Times New Roman" w:eastAsia="Times New Roman" w:hAnsi="Times New Roman" w:cs="Times New Roman"/>
                <w:sz w:val="24"/>
                <w:szCs w:val="24"/>
              </w:rPr>
              <w:t>12</w:t>
            </w:r>
          </w:p>
        </w:tc>
      </w:tr>
      <w:tr w:rsidR="0072011E" w:rsidRPr="0072011E" w:rsidTr="0036415E">
        <w:trPr>
          <w:cantSplit/>
          <w:trHeight w:val="726"/>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IV</w:t>
            </w:r>
          </w:p>
        </w:tc>
        <w:tc>
          <w:tcPr>
            <w:tcW w:w="6585" w:type="dxa"/>
            <w:gridSpan w:val="9"/>
          </w:tcPr>
          <w:p w:rsidR="0072011E" w:rsidRPr="0072011E" w:rsidRDefault="0072011E" w:rsidP="0072011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Correlation and Regression</w:t>
            </w:r>
          </w:p>
          <w:p w:rsidR="0072011E" w:rsidRPr="0072011E" w:rsidRDefault="0072011E" w:rsidP="0072011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72011E" w:rsidRPr="0072011E" w:rsidRDefault="0072011E" w:rsidP="0072011E">
            <w:pPr>
              <w:spacing w:after="0" w:line="240" w:lineRule="auto"/>
              <w:jc w:val="center"/>
            </w:pPr>
            <w:r w:rsidRPr="0072011E">
              <w:rPr>
                <w:rFonts w:ascii="Times New Roman" w:eastAsia="Times New Roman" w:hAnsi="Times New Roman" w:cs="Times New Roman"/>
                <w:sz w:val="24"/>
                <w:szCs w:val="24"/>
              </w:rPr>
              <w:t>12</w:t>
            </w:r>
          </w:p>
        </w:tc>
      </w:tr>
      <w:tr w:rsidR="0072011E" w:rsidRPr="0072011E" w:rsidTr="0036415E">
        <w:trPr>
          <w:cantSplit/>
          <w:trHeight w:val="809"/>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V</w:t>
            </w:r>
          </w:p>
        </w:tc>
        <w:tc>
          <w:tcPr>
            <w:tcW w:w="6585" w:type="dxa"/>
            <w:gridSpan w:val="9"/>
          </w:tcPr>
          <w:p w:rsidR="0072011E" w:rsidRPr="0072011E" w:rsidRDefault="0072011E" w:rsidP="0072011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Time Series Analysis and Index Numbers</w:t>
            </w:r>
          </w:p>
          <w:p w:rsidR="0072011E" w:rsidRPr="0072011E" w:rsidRDefault="0072011E" w:rsidP="0072011E">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rPr>
            </w:pPr>
            <w:r w:rsidRPr="0072011E">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72011E" w:rsidRPr="0072011E" w:rsidRDefault="0072011E" w:rsidP="0072011E">
            <w:pPr>
              <w:spacing w:after="0" w:line="240" w:lineRule="auto"/>
              <w:jc w:val="center"/>
            </w:pPr>
            <w:r w:rsidRPr="0072011E">
              <w:rPr>
                <w:rFonts w:ascii="Times New Roman" w:eastAsia="Times New Roman" w:hAnsi="Times New Roman" w:cs="Times New Roman"/>
                <w:sz w:val="24"/>
                <w:szCs w:val="24"/>
              </w:rPr>
              <w:t>12</w:t>
            </w:r>
          </w:p>
        </w:tc>
      </w:tr>
      <w:tr w:rsidR="0072011E" w:rsidRPr="0072011E" w:rsidTr="0036415E">
        <w:trPr>
          <w:cantSplit/>
          <w:tblHeader/>
        </w:trPr>
        <w:tc>
          <w:tcPr>
            <w:tcW w:w="951" w:type="dxa"/>
          </w:tcPr>
          <w:p w:rsidR="0072011E" w:rsidRPr="0072011E" w:rsidRDefault="0072011E" w:rsidP="0072011E">
            <w:pPr>
              <w:spacing w:after="0" w:line="240" w:lineRule="auto"/>
              <w:jc w:val="center"/>
              <w:rPr>
                <w:rFonts w:ascii="Times New Roman" w:eastAsia="Times New Roman" w:hAnsi="Times New Roman" w:cs="Times New Roman"/>
                <w:sz w:val="24"/>
                <w:szCs w:val="24"/>
              </w:rPr>
            </w:pPr>
          </w:p>
        </w:tc>
        <w:tc>
          <w:tcPr>
            <w:tcW w:w="6585" w:type="dxa"/>
            <w:gridSpan w:val="9"/>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TOTAL</w:t>
            </w:r>
          </w:p>
        </w:tc>
        <w:tc>
          <w:tcPr>
            <w:tcW w:w="1349" w:type="dxa"/>
            <w:gridSpan w:val="2"/>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60</w:t>
            </w:r>
          </w:p>
        </w:tc>
      </w:tr>
      <w:tr w:rsidR="0072011E" w:rsidRPr="0072011E" w:rsidTr="0036415E">
        <w:trPr>
          <w:cantSplit/>
          <w:tblHeader/>
        </w:trPr>
        <w:tc>
          <w:tcPr>
            <w:tcW w:w="8885" w:type="dxa"/>
            <w:gridSpan w:val="12"/>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Course Outcomes</w:t>
            </w:r>
          </w:p>
        </w:tc>
      </w:tr>
      <w:tr w:rsidR="0072011E" w:rsidRPr="0072011E" w:rsidTr="0036415E">
        <w:trPr>
          <w:cantSplit/>
          <w:trHeight w:val="512"/>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CO1</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 xml:space="preserve">Learn the basics of ratio, proportion, indices and logarithm </w:t>
            </w:r>
          </w:p>
        </w:tc>
      </w:tr>
      <w:tr w:rsidR="0072011E" w:rsidRPr="0072011E" w:rsidTr="0036415E">
        <w:trPr>
          <w:cantSplit/>
          <w:trHeight w:val="440"/>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CO2</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Familiarise with calculations of simple and compound interest and arithmetic, geometric and harmonic progressions.</w:t>
            </w:r>
          </w:p>
        </w:tc>
      </w:tr>
      <w:tr w:rsidR="0072011E" w:rsidRPr="0072011E" w:rsidTr="0036415E">
        <w:trPr>
          <w:cantSplit/>
          <w:trHeight w:val="440"/>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CO3</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Determine the various measures of central tendency</w:t>
            </w:r>
          </w:p>
        </w:tc>
      </w:tr>
      <w:tr w:rsidR="0072011E" w:rsidRPr="0072011E" w:rsidTr="0036415E">
        <w:trPr>
          <w:cantSplit/>
          <w:trHeight w:val="359"/>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CO4</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Calculate the correlation and regression co-efficient.</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CO5</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Assess problems on time series analysis</w:t>
            </w:r>
          </w:p>
        </w:tc>
      </w:tr>
      <w:tr w:rsidR="0072011E" w:rsidRPr="0072011E" w:rsidTr="0036415E">
        <w:trPr>
          <w:cantSplit/>
          <w:trHeight w:val="431"/>
          <w:tblHeader/>
        </w:trPr>
        <w:tc>
          <w:tcPr>
            <w:tcW w:w="8885" w:type="dxa"/>
            <w:gridSpan w:val="12"/>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Textbooks</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1</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Dr. B.N. Gupta, Business Mathematics &amp; Statistics, Shashibhawan publishing house, Chennai</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2</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Asim Kumar Manna, Business Mathematics &amp; Statistics, McGraw hill education, Noida</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3</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A.V. Rayarikar and Dr. P.G. Dixit, Business Mathematics &amp; Statistics, Nirali Prakashan Publishing, Pune</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4</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Dr.S. Sachdeva, Business Mathematics &amp; Statistics, Lakshmi NarainAgarwal, Agra</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5</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P.R. Vittal, Business Mathematics &amp; Statistics, Margham Publications, Chennai</w:t>
            </w:r>
          </w:p>
        </w:tc>
      </w:tr>
      <w:tr w:rsidR="0072011E" w:rsidRPr="0072011E" w:rsidTr="0036415E">
        <w:trPr>
          <w:cantSplit/>
          <w:trHeight w:val="431"/>
          <w:tblHeader/>
        </w:trPr>
        <w:tc>
          <w:tcPr>
            <w:tcW w:w="8885" w:type="dxa"/>
            <w:gridSpan w:val="12"/>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Reference Books</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1</w:t>
            </w:r>
          </w:p>
        </w:tc>
        <w:tc>
          <w:tcPr>
            <w:tcW w:w="7934" w:type="dxa"/>
            <w:gridSpan w:val="11"/>
            <w:vAlign w:val="center"/>
          </w:tcPr>
          <w:p w:rsidR="0072011E" w:rsidRPr="0072011E" w:rsidRDefault="0072011E" w:rsidP="0072011E">
            <w:pPr>
              <w:widowControl w:val="0"/>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J.K. Sharma, Fundamentals of business statistics, Vikas publishing, Noida</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2</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Peter Waxman, Business Mathematics &amp; Statistics, Prentice Hall, New York</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3</w:t>
            </w:r>
          </w:p>
        </w:tc>
        <w:tc>
          <w:tcPr>
            <w:tcW w:w="7934" w:type="dxa"/>
            <w:gridSpan w:val="11"/>
            <w:vAlign w:val="center"/>
          </w:tcPr>
          <w:p w:rsidR="0072011E" w:rsidRPr="0072011E" w:rsidRDefault="0072011E" w:rsidP="0072011E">
            <w:pPr>
              <w:widowControl w:val="0"/>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Andre Francis, Business Mathematics &amp; Statistics, Cengage Learning EMEA, Andover</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4</w:t>
            </w:r>
          </w:p>
        </w:tc>
        <w:tc>
          <w:tcPr>
            <w:tcW w:w="7934" w:type="dxa"/>
            <w:gridSpan w:val="11"/>
            <w:vAlign w:val="center"/>
          </w:tcPr>
          <w:p w:rsidR="0072011E" w:rsidRPr="0072011E" w:rsidRDefault="0072011E" w:rsidP="0072011E">
            <w:pPr>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Aggarwal B M, Business Mathematics &amp; Statistics, Ane Book Pvt. Ltd., New Delhi</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lastRenderedPageBreak/>
              <w:t>5</w:t>
            </w:r>
          </w:p>
        </w:tc>
        <w:tc>
          <w:tcPr>
            <w:tcW w:w="7934" w:type="dxa"/>
            <w:gridSpan w:val="11"/>
            <w:vAlign w:val="center"/>
          </w:tcPr>
          <w:p w:rsidR="0072011E" w:rsidRPr="0072011E" w:rsidRDefault="0072011E" w:rsidP="0072011E">
            <w:pPr>
              <w:widowControl w:val="0"/>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R.S. Bhardwaj, Business Mathematics &amp; Statistics, Excel Books Publisher, New Delhi</w:t>
            </w:r>
          </w:p>
        </w:tc>
      </w:tr>
      <w:tr w:rsidR="0072011E" w:rsidRPr="0072011E" w:rsidTr="0036415E">
        <w:trPr>
          <w:cantSplit/>
          <w:trHeight w:val="431"/>
          <w:tblHeader/>
        </w:trPr>
        <w:tc>
          <w:tcPr>
            <w:tcW w:w="8885" w:type="dxa"/>
            <w:gridSpan w:val="12"/>
            <w:vAlign w:val="center"/>
          </w:tcPr>
          <w:p w:rsidR="0072011E" w:rsidRPr="0072011E" w:rsidRDefault="0072011E" w:rsidP="0072011E">
            <w:pPr>
              <w:widowControl w:val="0"/>
              <w:spacing w:after="0" w:line="240" w:lineRule="auto"/>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NOTE: Latest Edition of Textbooks May be Used</w:t>
            </w:r>
          </w:p>
        </w:tc>
      </w:tr>
      <w:tr w:rsidR="0072011E" w:rsidRPr="0072011E" w:rsidTr="0036415E">
        <w:trPr>
          <w:cantSplit/>
          <w:trHeight w:val="431"/>
          <w:tblHeader/>
        </w:trPr>
        <w:tc>
          <w:tcPr>
            <w:tcW w:w="8885" w:type="dxa"/>
            <w:gridSpan w:val="12"/>
            <w:vAlign w:val="center"/>
          </w:tcPr>
          <w:p w:rsidR="0072011E" w:rsidRPr="0072011E" w:rsidRDefault="0072011E" w:rsidP="0072011E">
            <w:pPr>
              <w:widowControl w:val="0"/>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Web Resources</w:t>
            </w:r>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1</w:t>
            </w:r>
          </w:p>
        </w:tc>
        <w:tc>
          <w:tcPr>
            <w:tcW w:w="7934" w:type="dxa"/>
            <w:gridSpan w:val="11"/>
            <w:vAlign w:val="center"/>
          </w:tcPr>
          <w:p w:rsidR="0072011E" w:rsidRPr="0072011E" w:rsidRDefault="00F11689" w:rsidP="0072011E">
            <w:pPr>
              <w:widowControl w:val="0"/>
              <w:spacing w:after="0" w:line="240" w:lineRule="auto"/>
              <w:rPr>
                <w:rFonts w:ascii="Times New Roman" w:eastAsia="Times New Roman" w:hAnsi="Times New Roman" w:cs="Times New Roman"/>
                <w:sz w:val="24"/>
                <w:szCs w:val="24"/>
              </w:rPr>
            </w:pPr>
            <w:hyperlink r:id="rId46">
              <w:r w:rsidR="0072011E" w:rsidRPr="0072011E">
                <w:rPr>
                  <w:rFonts w:ascii="Times New Roman" w:eastAsia="Times New Roman" w:hAnsi="Times New Roman" w:cs="Times New Roman"/>
                  <w:color w:val="000000"/>
                  <w:sz w:val="24"/>
                  <w:szCs w:val="24"/>
                </w:rPr>
                <w:t>https://www.britannica.com/biography/Henry-Briggs</w:t>
              </w:r>
            </w:hyperlink>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2</w:t>
            </w:r>
          </w:p>
        </w:tc>
        <w:tc>
          <w:tcPr>
            <w:tcW w:w="7934" w:type="dxa"/>
            <w:gridSpan w:val="11"/>
            <w:vAlign w:val="center"/>
          </w:tcPr>
          <w:p w:rsidR="0072011E" w:rsidRPr="0072011E" w:rsidRDefault="00F11689" w:rsidP="0072011E">
            <w:pPr>
              <w:widowControl w:val="0"/>
              <w:spacing w:after="0" w:line="240" w:lineRule="auto"/>
              <w:rPr>
                <w:rFonts w:ascii="Times New Roman" w:eastAsia="Times New Roman" w:hAnsi="Times New Roman" w:cs="Times New Roman"/>
                <w:sz w:val="24"/>
                <w:szCs w:val="24"/>
              </w:rPr>
            </w:pPr>
            <w:hyperlink r:id="rId47">
              <w:r w:rsidR="0072011E" w:rsidRPr="0072011E">
                <w:rPr>
                  <w:rFonts w:ascii="Times New Roman" w:eastAsia="Times New Roman" w:hAnsi="Times New Roman" w:cs="Times New Roman"/>
                  <w:color w:val="000000"/>
                  <w:sz w:val="24"/>
                  <w:szCs w:val="24"/>
                </w:rPr>
                <w:t>https://corporatefinanceinstitute.com/resources/data-science/central-tendency/</w:t>
              </w:r>
            </w:hyperlink>
          </w:p>
        </w:tc>
      </w:tr>
      <w:tr w:rsidR="0072011E" w:rsidRPr="0072011E" w:rsidTr="0036415E">
        <w:trPr>
          <w:cantSplit/>
          <w:trHeight w:val="431"/>
          <w:tblHeader/>
        </w:trPr>
        <w:tc>
          <w:tcPr>
            <w:tcW w:w="951" w:type="dxa"/>
            <w:vAlign w:val="center"/>
          </w:tcPr>
          <w:p w:rsidR="0072011E" w:rsidRPr="0072011E" w:rsidRDefault="0072011E" w:rsidP="0072011E">
            <w:pPr>
              <w:spacing w:after="0" w:line="240" w:lineRule="auto"/>
              <w:jc w:val="center"/>
              <w:rPr>
                <w:rFonts w:ascii="Times New Roman" w:eastAsia="Times New Roman" w:hAnsi="Times New Roman" w:cs="Times New Roman"/>
                <w:sz w:val="24"/>
                <w:szCs w:val="24"/>
              </w:rPr>
            </w:pPr>
            <w:r w:rsidRPr="0072011E">
              <w:rPr>
                <w:rFonts w:ascii="Times New Roman" w:eastAsia="Times New Roman" w:hAnsi="Times New Roman" w:cs="Times New Roman"/>
                <w:sz w:val="24"/>
                <w:szCs w:val="24"/>
              </w:rPr>
              <w:t>3</w:t>
            </w:r>
          </w:p>
        </w:tc>
        <w:tc>
          <w:tcPr>
            <w:tcW w:w="7934" w:type="dxa"/>
            <w:gridSpan w:val="11"/>
            <w:vAlign w:val="center"/>
          </w:tcPr>
          <w:p w:rsidR="0072011E" w:rsidRPr="0072011E" w:rsidRDefault="00F11689" w:rsidP="0072011E">
            <w:pPr>
              <w:widowControl w:val="0"/>
              <w:spacing w:after="0" w:line="240" w:lineRule="auto"/>
              <w:rPr>
                <w:rFonts w:ascii="Times New Roman" w:eastAsia="Times New Roman" w:hAnsi="Times New Roman" w:cs="Times New Roman"/>
                <w:sz w:val="24"/>
                <w:szCs w:val="24"/>
              </w:rPr>
            </w:pPr>
            <w:hyperlink r:id="rId48">
              <w:r w:rsidR="0072011E" w:rsidRPr="0072011E">
                <w:rPr>
                  <w:rFonts w:ascii="Times New Roman" w:eastAsia="Times New Roman" w:hAnsi="Times New Roman" w:cs="Times New Roman"/>
                  <w:color w:val="000000"/>
                  <w:sz w:val="24"/>
                  <w:szCs w:val="24"/>
                </w:rPr>
                <w:t>https://www.expressanalytics.com/blog/time-series-analysis/</w:t>
              </w:r>
            </w:hyperlink>
          </w:p>
        </w:tc>
      </w:tr>
    </w:tbl>
    <w:p w:rsidR="0072011E" w:rsidRPr="0072011E" w:rsidRDefault="0072011E" w:rsidP="0072011E">
      <w:pPr>
        <w:jc w:val="center"/>
        <w:rPr>
          <w:rFonts w:ascii="Times New Roman" w:eastAsia="Times New Roman" w:hAnsi="Times New Roman" w:cs="Times New Roman"/>
          <w:b/>
          <w:sz w:val="24"/>
          <w:szCs w:val="24"/>
          <w:lang w:eastAsia="en-US"/>
        </w:rPr>
      </w:pPr>
    </w:p>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 xml:space="preserve">MAPPING WITH PROGRAMME OUTCOMES </w:t>
      </w:r>
      <w:r w:rsidRPr="0072011E">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PO1</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PO2</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PO3</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PO4</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PO5</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PO6</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PO7</w:t>
            </w:r>
          </w:p>
        </w:tc>
        <w:tc>
          <w:tcPr>
            <w:tcW w:w="670"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PO8</w:t>
            </w:r>
          </w:p>
        </w:tc>
        <w:tc>
          <w:tcPr>
            <w:tcW w:w="803"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PSO1</w:t>
            </w:r>
          </w:p>
        </w:tc>
        <w:tc>
          <w:tcPr>
            <w:tcW w:w="803"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PSO2</w:t>
            </w:r>
          </w:p>
        </w:tc>
        <w:tc>
          <w:tcPr>
            <w:tcW w:w="803"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PSO3</w:t>
            </w:r>
          </w:p>
        </w:tc>
      </w:tr>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CO1</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r w:rsidR="0072011E" w:rsidRPr="0072011E" w:rsidTr="0036415E">
        <w:trPr>
          <w:cantSplit/>
          <w:trHeight w:val="649"/>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CO2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CO3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r w:rsidR="0072011E" w:rsidRPr="0072011E" w:rsidTr="0036415E">
        <w:trPr>
          <w:cantSplit/>
          <w:trHeight w:val="533"/>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CO4</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CO5</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TOTAL</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15</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15</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15</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c>
          <w:tcPr>
            <w:tcW w:w="803"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15</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10</w:t>
            </w:r>
          </w:p>
        </w:tc>
      </w:tr>
      <w:tr w:rsidR="0072011E" w:rsidRPr="0072011E" w:rsidTr="0036415E">
        <w:trPr>
          <w:cantSplit/>
          <w:trHeight w:val="518"/>
          <w:tblHeader/>
          <w:jc w:val="center"/>
        </w:trPr>
        <w:tc>
          <w:tcPr>
            <w:tcW w:w="1417" w:type="dxa"/>
            <w:vAlign w:val="center"/>
          </w:tcPr>
          <w:p w:rsidR="0072011E" w:rsidRPr="0072011E" w:rsidRDefault="0072011E" w:rsidP="0072011E">
            <w:pPr>
              <w:jc w:val="center"/>
              <w:rPr>
                <w:rFonts w:ascii="Times New Roman" w:eastAsia="Times New Roman" w:hAnsi="Times New Roman" w:cs="Times New Roman"/>
                <w:b/>
                <w:sz w:val="24"/>
                <w:szCs w:val="24"/>
                <w:lang w:eastAsia="en-US"/>
              </w:rPr>
            </w:pPr>
            <w:r w:rsidRPr="0072011E">
              <w:rPr>
                <w:rFonts w:ascii="Times New Roman" w:eastAsia="Times New Roman" w:hAnsi="Times New Roman" w:cs="Times New Roman"/>
                <w:b/>
                <w:sz w:val="24"/>
                <w:szCs w:val="24"/>
                <w:lang w:eastAsia="en-US"/>
              </w:rPr>
              <w:t>AVERAGE</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tcPr>
          <w:p w:rsidR="0072011E" w:rsidRPr="0072011E" w:rsidRDefault="0072011E" w:rsidP="0072011E">
            <w:pP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2.4</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670" w:type="dxa"/>
          </w:tcPr>
          <w:p w:rsidR="0072011E" w:rsidRPr="0072011E" w:rsidRDefault="0072011E" w:rsidP="0072011E">
            <w:pP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670" w:type="dxa"/>
            <w:vAlign w:val="center"/>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3</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c>
          <w:tcPr>
            <w:tcW w:w="803" w:type="dxa"/>
          </w:tcPr>
          <w:p w:rsidR="0072011E" w:rsidRPr="0072011E" w:rsidRDefault="0072011E" w:rsidP="0072011E">
            <w:pPr>
              <w:jc w:val="center"/>
              <w:rPr>
                <w:rFonts w:ascii="Times New Roman" w:eastAsia="Times New Roman" w:hAnsi="Times New Roman" w:cs="Times New Roman"/>
                <w:sz w:val="24"/>
                <w:szCs w:val="24"/>
                <w:lang w:eastAsia="en-US"/>
              </w:rPr>
            </w:pPr>
            <w:r w:rsidRPr="0072011E">
              <w:rPr>
                <w:rFonts w:ascii="Times New Roman" w:eastAsia="Times New Roman" w:hAnsi="Times New Roman" w:cs="Times New Roman"/>
                <w:sz w:val="24"/>
                <w:szCs w:val="24"/>
                <w:lang w:eastAsia="en-US"/>
              </w:rPr>
              <w:t>2</w:t>
            </w:r>
          </w:p>
        </w:tc>
      </w:tr>
    </w:tbl>
    <w:p w:rsidR="0072011E" w:rsidRPr="0072011E" w:rsidRDefault="0072011E" w:rsidP="0072011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2011E">
        <w:rPr>
          <w:rFonts w:ascii="Times New Roman" w:eastAsia="Times New Roman" w:hAnsi="Times New Roman" w:cs="Times New Roman"/>
          <w:b/>
          <w:color w:val="000000"/>
          <w:sz w:val="24"/>
          <w:szCs w:val="24"/>
          <w:lang w:eastAsia="en-US"/>
        </w:rPr>
        <w:t>3 – Strong, 2- Medium, 1- Low</w:t>
      </w:r>
    </w:p>
    <w:p w:rsidR="0072011E" w:rsidRPr="0072011E" w:rsidRDefault="0072011E" w:rsidP="0072011E">
      <w:pPr>
        <w:spacing w:after="0" w:line="240" w:lineRule="auto"/>
        <w:jc w:val="center"/>
        <w:rPr>
          <w:rFonts w:ascii="Times New Roman" w:eastAsia="Times New Roman" w:hAnsi="Times New Roman" w:cs="Times New Roman"/>
          <w:b/>
          <w:sz w:val="24"/>
          <w:szCs w:val="24"/>
          <w:u w:val="single"/>
          <w:lang w:eastAsia="en-US"/>
        </w:rPr>
      </w:pPr>
    </w:p>
    <w:p w:rsidR="0026025B" w:rsidRDefault="0026025B" w:rsidP="002505B4">
      <w:pPr>
        <w:tabs>
          <w:tab w:val="left" w:pos="5364"/>
        </w:tabs>
        <w:spacing w:line="240" w:lineRule="auto"/>
        <w:jc w:val="center"/>
        <w:rPr>
          <w:rFonts w:ascii="Times New Roman" w:hAnsi="Times New Roman" w:cs="Times New Roman"/>
          <w:b/>
          <w:sz w:val="24"/>
          <w:szCs w:val="24"/>
          <w:u w:val="single"/>
        </w:rPr>
      </w:pPr>
    </w:p>
    <w:p w:rsidR="0026025B" w:rsidRDefault="0026025B" w:rsidP="002505B4">
      <w:pPr>
        <w:tabs>
          <w:tab w:val="left" w:pos="5364"/>
        </w:tabs>
        <w:spacing w:line="240" w:lineRule="auto"/>
        <w:jc w:val="center"/>
        <w:rPr>
          <w:rFonts w:ascii="Times New Roman" w:hAnsi="Times New Roman" w:cs="Times New Roman"/>
          <w:b/>
          <w:sz w:val="24"/>
          <w:szCs w:val="24"/>
          <w:u w:val="single"/>
        </w:rPr>
      </w:pPr>
    </w:p>
    <w:p w:rsidR="00D00E00" w:rsidRPr="003E4E5B" w:rsidRDefault="00D00E00" w:rsidP="002505B4">
      <w:pPr>
        <w:tabs>
          <w:tab w:val="left" w:pos="5364"/>
        </w:tabs>
        <w:spacing w:line="240" w:lineRule="auto"/>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SECOND YEAR – SEMESTER </w:t>
      </w:r>
      <w:r w:rsidR="00CC0D58"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III</w:t>
      </w:r>
    </w:p>
    <w:p w:rsidR="00116E15" w:rsidRPr="003E4E5B" w:rsidRDefault="004436DC" w:rsidP="00116E15">
      <w:pPr>
        <w:spacing w:line="240" w:lineRule="auto"/>
        <w:jc w:val="center"/>
        <w:rPr>
          <w:rFonts w:ascii="Times New Roman" w:hAnsi="Times New Roman" w:cs="Times New Roman"/>
          <w:b/>
          <w:sz w:val="24"/>
          <w:szCs w:val="24"/>
          <w:u w:val="single"/>
        </w:rPr>
      </w:pPr>
      <w:r w:rsidRPr="003E4E5B">
        <w:rPr>
          <w:rFonts w:ascii="Times New Roman" w:hAnsi="Times New Roman" w:cs="Times New Roman"/>
          <w:b/>
          <w:smallCaps/>
          <w:sz w:val="24"/>
          <w:szCs w:val="24"/>
          <w:u w:val="single"/>
        </w:rPr>
        <w:t xml:space="preserve">Elective - III: </w:t>
      </w:r>
      <w:r w:rsidR="00116E15" w:rsidRPr="003E4E5B">
        <w:rPr>
          <w:rFonts w:ascii="Times New Roman" w:hAnsi="Times New Roman" w:cs="Times New Roman"/>
          <w:b/>
          <w:sz w:val="24"/>
          <w:szCs w:val="24"/>
          <w:u w:val="single"/>
        </w:rPr>
        <w:t>Finance Market</w:t>
      </w:r>
      <w:r w:rsidR="0026025B">
        <w:rPr>
          <w:rFonts w:ascii="Times New Roman" w:hAnsi="Times New Roman" w:cs="Times New Roman"/>
          <w:b/>
          <w:sz w:val="24"/>
          <w:szCs w:val="24"/>
          <w:u w:val="single"/>
        </w:rPr>
        <w:t>s</w:t>
      </w:r>
    </w:p>
    <w:tbl>
      <w:tblPr>
        <w:tblStyle w:val="TableGrid"/>
        <w:tblW w:w="5000" w:type="pct"/>
        <w:tblLayout w:type="fixed"/>
        <w:tblLook w:val="04A0"/>
      </w:tblPr>
      <w:tblGrid>
        <w:gridCol w:w="634"/>
        <w:gridCol w:w="385"/>
        <w:gridCol w:w="183"/>
        <w:gridCol w:w="77"/>
        <w:gridCol w:w="729"/>
        <w:gridCol w:w="763"/>
        <w:gridCol w:w="647"/>
        <w:gridCol w:w="641"/>
        <w:gridCol w:w="1224"/>
        <w:gridCol w:w="920"/>
        <w:gridCol w:w="996"/>
        <w:gridCol w:w="828"/>
        <w:gridCol w:w="480"/>
        <w:gridCol w:w="839"/>
      </w:tblGrid>
      <w:tr w:rsidR="00116E15" w:rsidRPr="003E4E5B" w:rsidTr="0026025B">
        <w:tc>
          <w:tcPr>
            <w:tcW w:w="684" w:type="pct"/>
            <w:gridSpan w:val="4"/>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90"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408"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46"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343"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655"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492"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81" w:type="pct"/>
            <w:gridSpan w:val="4"/>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116E15" w:rsidRPr="003E4E5B" w:rsidTr="00C6658B">
        <w:tc>
          <w:tcPr>
            <w:tcW w:w="684" w:type="pct"/>
            <w:gridSpan w:val="4"/>
            <w:vMerge/>
            <w:vAlign w:val="center"/>
          </w:tcPr>
          <w:p w:rsidR="00116E15" w:rsidRPr="003E4E5B" w:rsidRDefault="00116E15" w:rsidP="00C6658B">
            <w:pPr>
              <w:jc w:val="center"/>
              <w:rPr>
                <w:rFonts w:ascii="Times New Roman" w:hAnsi="Times New Roman" w:cs="Times New Roman"/>
                <w:b/>
                <w:sz w:val="24"/>
                <w:szCs w:val="24"/>
              </w:rPr>
            </w:pPr>
          </w:p>
        </w:tc>
        <w:tc>
          <w:tcPr>
            <w:tcW w:w="390" w:type="pct"/>
            <w:vMerge/>
            <w:vAlign w:val="center"/>
          </w:tcPr>
          <w:p w:rsidR="00116E15" w:rsidRPr="003E4E5B" w:rsidRDefault="00116E15" w:rsidP="00C6658B">
            <w:pPr>
              <w:jc w:val="center"/>
              <w:rPr>
                <w:rFonts w:ascii="Times New Roman" w:hAnsi="Times New Roman" w:cs="Times New Roman"/>
                <w:b/>
                <w:sz w:val="24"/>
                <w:szCs w:val="24"/>
              </w:rPr>
            </w:pPr>
          </w:p>
        </w:tc>
        <w:tc>
          <w:tcPr>
            <w:tcW w:w="408" w:type="pct"/>
            <w:vMerge/>
            <w:vAlign w:val="center"/>
          </w:tcPr>
          <w:p w:rsidR="00116E15" w:rsidRPr="003E4E5B" w:rsidRDefault="00116E15" w:rsidP="00C6658B">
            <w:pPr>
              <w:jc w:val="center"/>
              <w:rPr>
                <w:rFonts w:ascii="Times New Roman" w:hAnsi="Times New Roman" w:cs="Times New Roman"/>
                <w:b/>
                <w:sz w:val="24"/>
                <w:szCs w:val="24"/>
              </w:rPr>
            </w:pPr>
          </w:p>
        </w:tc>
        <w:tc>
          <w:tcPr>
            <w:tcW w:w="346" w:type="pct"/>
            <w:vMerge/>
            <w:vAlign w:val="center"/>
          </w:tcPr>
          <w:p w:rsidR="00116E15" w:rsidRPr="003E4E5B" w:rsidRDefault="00116E15" w:rsidP="00C6658B">
            <w:pPr>
              <w:jc w:val="center"/>
              <w:rPr>
                <w:rFonts w:ascii="Times New Roman" w:hAnsi="Times New Roman" w:cs="Times New Roman"/>
                <w:b/>
                <w:sz w:val="24"/>
                <w:szCs w:val="24"/>
              </w:rPr>
            </w:pPr>
          </w:p>
        </w:tc>
        <w:tc>
          <w:tcPr>
            <w:tcW w:w="343" w:type="pct"/>
            <w:vMerge/>
            <w:vAlign w:val="center"/>
          </w:tcPr>
          <w:p w:rsidR="00116E15" w:rsidRPr="003E4E5B" w:rsidRDefault="00116E15" w:rsidP="00C6658B">
            <w:pPr>
              <w:jc w:val="center"/>
              <w:rPr>
                <w:rFonts w:ascii="Times New Roman" w:hAnsi="Times New Roman" w:cs="Times New Roman"/>
                <w:b/>
                <w:sz w:val="24"/>
                <w:szCs w:val="24"/>
              </w:rPr>
            </w:pPr>
          </w:p>
        </w:tc>
        <w:tc>
          <w:tcPr>
            <w:tcW w:w="655" w:type="pct"/>
            <w:vMerge/>
            <w:vAlign w:val="center"/>
          </w:tcPr>
          <w:p w:rsidR="00116E15" w:rsidRPr="003E4E5B" w:rsidRDefault="00116E15" w:rsidP="00C6658B">
            <w:pPr>
              <w:jc w:val="center"/>
              <w:rPr>
                <w:rFonts w:ascii="Times New Roman" w:hAnsi="Times New Roman" w:cs="Times New Roman"/>
                <w:b/>
                <w:sz w:val="24"/>
                <w:szCs w:val="24"/>
              </w:rPr>
            </w:pPr>
          </w:p>
        </w:tc>
        <w:tc>
          <w:tcPr>
            <w:tcW w:w="492" w:type="pct"/>
            <w:vMerge/>
            <w:vAlign w:val="center"/>
          </w:tcPr>
          <w:p w:rsidR="00116E15" w:rsidRPr="003E4E5B" w:rsidRDefault="00116E15" w:rsidP="00C6658B">
            <w:pPr>
              <w:jc w:val="center"/>
              <w:rPr>
                <w:rFonts w:ascii="Times New Roman" w:hAnsi="Times New Roman" w:cs="Times New Roman"/>
                <w:b/>
                <w:sz w:val="24"/>
                <w:szCs w:val="24"/>
              </w:rPr>
            </w:pPr>
          </w:p>
        </w:tc>
        <w:tc>
          <w:tcPr>
            <w:tcW w:w="533" w:type="pct"/>
            <w:tcBorders>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700" w:type="pct"/>
            <w:gridSpan w:val="2"/>
            <w:tcBorders>
              <w:left w:val="single" w:sz="4" w:space="0" w:color="auto"/>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449" w:type="pct"/>
            <w:tcBorders>
              <w:lef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116E15" w:rsidRPr="003E4E5B" w:rsidTr="00C6658B">
        <w:tc>
          <w:tcPr>
            <w:tcW w:w="684" w:type="pct"/>
            <w:gridSpan w:val="4"/>
            <w:vAlign w:val="center"/>
          </w:tcPr>
          <w:p w:rsidR="00116E15" w:rsidRPr="003E4E5B" w:rsidRDefault="00116E15" w:rsidP="00C6658B">
            <w:pPr>
              <w:jc w:val="center"/>
              <w:rPr>
                <w:rFonts w:ascii="Times New Roman" w:hAnsi="Times New Roman" w:cs="Times New Roman"/>
                <w:b/>
                <w:sz w:val="24"/>
                <w:szCs w:val="24"/>
              </w:rPr>
            </w:pPr>
          </w:p>
        </w:tc>
        <w:tc>
          <w:tcPr>
            <w:tcW w:w="390" w:type="pct"/>
            <w:vAlign w:val="center"/>
          </w:tcPr>
          <w:p w:rsidR="00116E15" w:rsidRPr="003E4E5B" w:rsidRDefault="00197E3F"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408"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346"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343"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655"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492" w:type="pct"/>
            <w:vAlign w:val="center"/>
          </w:tcPr>
          <w:p w:rsidR="00116E15" w:rsidRPr="003E4E5B" w:rsidRDefault="00197E3F"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33" w:type="pct"/>
            <w:tcBorders>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700" w:type="pct"/>
            <w:gridSpan w:val="2"/>
            <w:tcBorders>
              <w:left w:val="single" w:sz="4" w:space="0" w:color="auto"/>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449" w:type="pct"/>
            <w:tcBorders>
              <w:lef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116E15" w:rsidRPr="003E4E5B" w:rsidTr="00C6658B">
        <w:trPr>
          <w:trHeight w:val="431"/>
        </w:trPr>
        <w:tc>
          <w:tcPr>
            <w:tcW w:w="5000" w:type="pct"/>
            <w:gridSpan w:val="14"/>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55" w:type="pct"/>
            <w:gridSpan w:val="12"/>
            <w:vAlign w:val="center"/>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understand the regulatory </w:t>
            </w:r>
            <w:r w:rsidRPr="003E4E5B">
              <w:rPr>
                <w:rFonts w:ascii="Times New Roman" w:hAnsi="Times New Roman" w:cs="Times New Roman"/>
                <w:sz w:val="24"/>
                <w:szCs w:val="24"/>
              </w:rPr>
              <w:t>framework in the Indian debt market.</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55" w:type="pct"/>
            <w:gridSpan w:val="12"/>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To gain the knowledge on the growth of corporate sector and in the equity market</w:t>
            </w:r>
          </w:p>
        </w:tc>
      </w:tr>
      <w:tr w:rsidR="00116E15" w:rsidRPr="003E4E5B" w:rsidTr="00C6658B">
        <w:trPr>
          <w:trHeight w:val="111"/>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55" w:type="pct"/>
            <w:gridSpan w:val="12"/>
            <w:vAlign w:val="center"/>
          </w:tcPr>
          <w:p w:rsidR="00116E15" w:rsidRPr="003E4E5B" w:rsidRDefault="00116E15" w:rsidP="00C6658B">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know </w:t>
            </w:r>
            <w:r w:rsidRPr="003E4E5B">
              <w:rPr>
                <w:rFonts w:ascii="Times New Roman" w:hAnsi="Times New Roman" w:cs="Times New Roman"/>
                <w:color w:val="000000"/>
                <w:sz w:val="24"/>
                <w:szCs w:val="24"/>
              </w:rPr>
              <w:t>the commodity market and commodity exchange in india.</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55" w:type="pct"/>
            <w:gridSpan w:val="12"/>
            <w:vAlign w:val="center"/>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money market and regulatory framework</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55" w:type="pct"/>
            <w:gridSpan w:val="12"/>
            <w:vAlign w:val="center"/>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have an insight on </w:t>
            </w:r>
            <w:r w:rsidRPr="003E4E5B">
              <w:rPr>
                <w:rFonts w:ascii="Times New Roman" w:hAnsi="Times New Roman" w:cs="Times New Roman"/>
                <w:sz w:val="24"/>
                <w:szCs w:val="24"/>
              </w:rPr>
              <w:t>Indian foreign exchange market</w:t>
            </w:r>
          </w:p>
        </w:tc>
      </w:tr>
      <w:tr w:rsidR="00116E15" w:rsidRPr="003E4E5B" w:rsidTr="00C6658B">
        <w:tc>
          <w:tcPr>
            <w:tcW w:w="5000" w:type="pct"/>
            <w:gridSpan w:val="14"/>
            <w:vAlign w:val="center"/>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lastRenderedPageBreak/>
              <w:t>Prerequisite: Should have studied Commerce in XII Std</w:t>
            </w:r>
          </w:p>
        </w:tc>
      </w:tr>
      <w:tr w:rsidR="00116E15" w:rsidRPr="003E4E5B" w:rsidTr="00C6658B">
        <w:tc>
          <w:tcPr>
            <w:tcW w:w="643" w:type="pct"/>
            <w:gridSpan w:val="3"/>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sz w:val="24"/>
                <w:szCs w:val="24"/>
              </w:rPr>
              <w:br w:type="page"/>
            </w:r>
            <w:r w:rsidR="00116E15" w:rsidRPr="003E4E5B">
              <w:rPr>
                <w:rFonts w:ascii="Times New Roman" w:hAnsi="Times New Roman" w:cs="Times New Roman"/>
                <w:b/>
                <w:sz w:val="24"/>
                <w:szCs w:val="24"/>
              </w:rPr>
              <w:t>Unit</w:t>
            </w:r>
          </w:p>
        </w:tc>
        <w:tc>
          <w:tcPr>
            <w:tcW w:w="3651" w:type="pct"/>
            <w:gridSpan w:val="9"/>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6" w:type="pct"/>
            <w:gridSpan w:val="2"/>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197E3F" w:rsidRPr="003E4E5B" w:rsidTr="00C6658B">
        <w:trPr>
          <w:trHeight w:val="917"/>
        </w:trPr>
        <w:tc>
          <w:tcPr>
            <w:tcW w:w="643" w:type="pct"/>
            <w:gridSpan w:val="3"/>
            <w:vAlign w:val="center"/>
          </w:tcPr>
          <w:p w:rsidR="00197E3F" w:rsidRPr="003E4E5B" w:rsidRDefault="00197E3F" w:rsidP="00197E3F">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651" w:type="pct"/>
            <w:gridSpan w:val="9"/>
          </w:tcPr>
          <w:p w:rsidR="00197E3F" w:rsidRPr="003E4E5B" w:rsidRDefault="00197E3F" w:rsidP="00197E3F">
            <w:pPr>
              <w:jc w:val="both"/>
              <w:rPr>
                <w:rFonts w:ascii="Times New Roman" w:hAnsi="Times New Roman" w:cs="Times New Roman"/>
                <w:b/>
                <w:sz w:val="24"/>
                <w:szCs w:val="24"/>
              </w:rPr>
            </w:pPr>
            <w:r w:rsidRPr="003E4E5B">
              <w:rPr>
                <w:rFonts w:ascii="Times New Roman" w:hAnsi="Times New Roman" w:cs="Times New Roman"/>
                <w:b/>
                <w:sz w:val="24"/>
                <w:szCs w:val="24"/>
              </w:rPr>
              <w:t>Introduction to Debt Market</w:t>
            </w:r>
          </w:p>
          <w:p w:rsidR="00197E3F" w:rsidRPr="003E4E5B" w:rsidRDefault="00197E3F" w:rsidP="00197E3F">
            <w:pPr>
              <w:jc w:val="both"/>
              <w:rPr>
                <w:rFonts w:ascii="Times New Roman" w:hAnsi="Times New Roman" w:cs="Times New Roman"/>
                <w:sz w:val="24"/>
                <w:szCs w:val="24"/>
              </w:rPr>
            </w:pPr>
            <w:r w:rsidRPr="003E4E5B">
              <w:rPr>
                <w:rFonts w:ascii="Times New Roman" w:hAnsi="Times New Roman" w:cs="Times New Roman"/>
                <w:sz w:val="24"/>
                <w:szCs w:val="24"/>
              </w:rPr>
              <w:t>Evolution of Debt Markets in India - Primary market &amp; secondary market - Money market &amp; Debt Market in India - Fundamental features of debt instruments - Regulatory framework in the Indian debt market</w:t>
            </w:r>
          </w:p>
        </w:tc>
        <w:tc>
          <w:tcPr>
            <w:tcW w:w="706" w:type="pct"/>
            <w:gridSpan w:val="2"/>
          </w:tcPr>
          <w:p w:rsidR="00197E3F" w:rsidRPr="003E4E5B" w:rsidRDefault="00197E3F" w:rsidP="00197E3F">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197E3F" w:rsidRPr="003E4E5B" w:rsidTr="00C6658B">
        <w:trPr>
          <w:trHeight w:val="899"/>
        </w:trPr>
        <w:tc>
          <w:tcPr>
            <w:tcW w:w="643" w:type="pct"/>
            <w:gridSpan w:val="3"/>
            <w:vAlign w:val="center"/>
          </w:tcPr>
          <w:p w:rsidR="00197E3F" w:rsidRPr="003E4E5B" w:rsidRDefault="00197E3F" w:rsidP="00197E3F">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651" w:type="pct"/>
            <w:gridSpan w:val="9"/>
          </w:tcPr>
          <w:p w:rsidR="00197E3F" w:rsidRPr="003E4E5B" w:rsidRDefault="00197E3F" w:rsidP="00197E3F">
            <w:pPr>
              <w:jc w:val="both"/>
              <w:rPr>
                <w:rFonts w:ascii="Times New Roman" w:hAnsi="Times New Roman" w:cs="Times New Roman"/>
                <w:b/>
                <w:sz w:val="24"/>
                <w:szCs w:val="24"/>
              </w:rPr>
            </w:pPr>
            <w:r w:rsidRPr="003E4E5B">
              <w:rPr>
                <w:rFonts w:ascii="Times New Roman" w:hAnsi="Times New Roman" w:cs="Times New Roman"/>
                <w:b/>
                <w:sz w:val="24"/>
                <w:szCs w:val="24"/>
              </w:rPr>
              <w:t>Introduction to Equity Market</w:t>
            </w:r>
          </w:p>
          <w:p w:rsidR="00197E3F" w:rsidRPr="003E4E5B" w:rsidRDefault="00197E3F" w:rsidP="00197E3F">
            <w:pPr>
              <w:jc w:val="both"/>
              <w:rPr>
                <w:rFonts w:ascii="Times New Roman" w:hAnsi="Times New Roman" w:cs="Times New Roman"/>
                <w:sz w:val="24"/>
                <w:szCs w:val="24"/>
              </w:rPr>
            </w:pPr>
            <w:r w:rsidRPr="003E4E5B">
              <w:rPr>
                <w:rFonts w:ascii="Times New Roman" w:hAnsi="Times New Roman" w:cs="Times New Roman"/>
                <w:sz w:val="24"/>
                <w:szCs w:val="24"/>
              </w:rPr>
              <w:t>Meaning and Definition of equity shares - Growth of Corporate Sector and the simultaneous growth in the number of equity shareholders - Separation of ownership and management in companies - Need for attracting more investors towards equity - Need for strengthening secondary markets • Link between Primary Market and Secondary Market</w:t>
            </w:r>
          </w:p>
        </w:tc>
        <w:tc>
          <w:tcPr>
            <w:tcW w:w="706" w:type="pct"/>
            <w:gridSpan w:val="2"/>
          </w:tcPr>
          <w:p w:rsidR="00197E3F" w:rsidRPr="003E4E5B" w:rsidRDefault="00197E3F" w:rsidP="00197E3F">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197E3F" w:rsidRPr="003E4E5B" w:rsidTr="00C6658B">
        <w:trPr>
          <w:trHeight w:val="854"/>
        </w:trPr>
        <w:tc>
          <w:tcPr>
            <w:tcW w:w="643" w:type="pct"/>
            <w:gridSpan w:val="3"/>
            <w:vAlign w:val="center"/>
          </w:tcPr>
          <w:p w:rsidR="00197E3F" w:rsidRPr="003E4E5B" w:rsidRDefault="00197E3F" w:rsidP="00197E3F">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651" w:type="pct"/>
            <w:gridSpan w:val="9"/>
          </w:tcPr>
          <w:p w:rsidR="00197E3F" w:rsidRPr="003E4E5B" w:rsidRDefault="00197E3F" w:rsidP="00197E3F">
            <w:pPr>
              <w:jc w:val="both"/>
              <w:rPr>
                <w:rFonts w:ascii="Times New Roman" w:hAnsi="Times New Roman" w:cs="Times New Roman"/>
                <w:b/>
                <w:sz w:val="24"/>
                <w:szCs w:val="24"/>
              </w:rPr>
            </w:pPr>
            <w:r w:rsidRPr="003E4E5B">
              <w:rPr>
                <w:rFonts w:ascii="Times New Roman" w:hAnsi="Times New Roman" w:cs="Times New Roman"/>
                <w:b/>
                <w:sz w:val="24"/>
                <w:szCs w:val="24"/>
              </w:rPr>
              <w:t>Introduction to Commodity Market</w:t>
            </w:r>
          </w:p>
          <w:p w:rsidR="00197E3F" w:rsidRPr="003E4E5B" w:rsidRDefault="00197E3F" w:rsidP="00197E3F">
            <w:pPr>
              <w:jc w:val="both"/>
              <w:rPr>
                <w:rFonts w:ascii="Times New Roman" w:hAnsi="Times New Roman" w:cs="Times New Roman"/>
                <w:sz w:val="24"/>
                <w:szCs w:val="24"/>
              </w:rPr>
            </w:pPr>
            <w:r w:rsidRPr="003E4E5B">
              <w:rPr>
                <w:rFonts w:ascii="Times New Roman" w:hAnsi="Times New Roman" w:cs="Times New Roman"/>
                <w:sz w:val="24"/>
                <w:szCs w:val="24"/>
              </w:rPr>
              <w:t xml:space="preserve">Emergence of Commodity Market - Dynamics of global commodity markets - Commodity Market in India - Commodity Exchanges in India - Role of Information in Commodity Markets - Linkages between equity markets and commodity markets </w:t>
            </w:r>
          </w:p>
        </w:tc>
        <w:tc>
          <w:tcPr>
            <w:tcW w:w="706" w:type="pct"/>
            <w:gridSpan w:val="2"/>
          </w:tcPr>
          <w:p w:rsidR="00197E3F" w:rsidRPr="003E4E5B" w:rsidRDefault="00197E3F" w:rsidP="00197E3F">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197E3F" w:rsidRPr="003E4E5B" w:rsidTr="00C6658B">
        <w:trPr>
          <w:trHeight w:val="629"/>
        </w:trPr>
        <w:tc>
          <w:tcPr>
            <w:tcW w:w="643" w:type="pct"/>
            <w:gridSpan w:val="3"/>
            <w:vAlign w:val="center"/>
          </w:tcPr>
          <w:p w:rsidR="00197E3F" w:rsidRPr="003E4E5B" w:rsidRDefault="00197E3F" w:rsidP="00197E3F">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651" w:type="pct"/>
            <w:gridSpan w:val="9"/>
          </w:tcPr>
          <w:p w:rsidR="00197E3F" w:rsidRPr="003E4E5B" w:rsidRDefault="00197E3F" w:rsidP="00197E3F">
            <w:pPr>
              <w:jc w:val="both"/>
              <w:rPr>
                <w:rFonts w:ascii="Times New Roman" w:hAnsi="Times New Roman" w:cs="Times New Roman"/>
                <w:b/>
                <w:sz w:val="24"/>
                <w:szCs w:val="24"/>
              </w:rPr>
            </w:pPr>
            <w:r w:rsidRPr="003E4E5B">
              <w:rPr>
                <w:rFonts w:ascii="Times New Roman" w:hAnsi="Times New Roman" w:cs="Times New Roman"/>
                <w:b/>
                <w:sz w:val="24"/>
                <w:szCs w:val="24"/>
              </w:rPr>
              <w:t>Introduction to Money Market</w:t>
            </w:r>
          </w:p>
          <w:p w:rsidR="00197E3F" w:rsidRPr="003E4E5B" w:rsidRDefault="00197E3F" w:rsidP="00197E3F">
            <w:pPr>
              <w:jc w:val="both"/>
              <w:rPr>
                <w:rFonts w:ascii="Times New Roman" w:hAnsi="Times New Roman" w:cs="Times New Roman"/>
                <w:sz w:val="24"/>
                <w:szCs w:val="24"/>
              </w:rPr>
            </w:pPr>
            <w:r w:rsidRPr="003E4E5B">
              <w:rPr>
                <w:rFonts w:ascii="Times New Roman" w:hAnsi="Times New Roman" w:cs="Times New Roman"/>
                <w:sz w:val="24"/>
                <w:szCs w:val="24"/>
              </w:rPr>
              <w:t>Meaning of Money Market -  features of money markets, importance of money market: Role of Primary dealers in money markets - Regulatory framework of RBI, FIMMDA (Fixed Income, Money Market and Derivatives Association) and Foreign Exchange Dealers Association of India (FEDAI), conDS, NDS-OM</w:t>
            </w:r>
          </w:p>
        </w:tc>
        <w:tc>
          <w:tcPr>
            <w:tcW w:w="706" w:type="pct"/>
            <w:gridSpan w:val="2"/>
          </w:tcPr>
          <w:p w:rsidR="00197E3F" w:rsidRPr="003E4E5B" w:rsidRDefault="00197E3F" w:rsidP="00197E3F">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197E3F" w:rsidRPr="003E4E5B" w:rsidTr="00C6658B">
        <w:trPr>
          <w:trHeight w:val="809"/>
        </w:trPr>
        <w:tc>
          <w:tcPr>
            <w:tcW w:w="643" w:type="pct"/>
            <w:gridSpan w:val="3"/>
            <w:vAlign w:val="center"/>
          </w:tcPr>
          <w:p w:rsidR="00197E3F" w:rsidRPr="003E4E5B" w:rsidRDefault="00197E3F" w:rsidP="00197E3F">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651" w:type="pct"/>
            <w:gridSpan w:val="9"/>
          </w:tcPr>
          <w:p w:rsidR="00197E3F" w:rsidRPr="003E4E5B" w:rsidRDefault="00197E3F" w:rsidP="00197E3F">
            <w:pPr>
              <w:jc w:val="both"/>
              <w:rPr>
                <w:rFonts w:ascii="Times New Roman" w:hAnsi="Times New Roman" w:cs="Times New Roman"/>
                <w:b/>
                <w:sz w:val="24"/>
                <w:szCs w:val="24"/>
              </w:rPr>
            </w:pPr>
            <w:r w:rsidRPr="003E4E5B">
              <w:rPr>
                <w:rFonts w:ascii="Times New Roman" w:hAnsi="Times New Roman" w:cs="Times New Roman"/>
                <w:b/>
                <w:sz w:val="24"/>
                <w:szCs w:val="24"/>
              </w:rPr>
              <w:t xml:space="preserve">Introduction to Indian Foreign Exchange Market </w:t>
            </w:r>
          </w:p>
          <w:p w:rsidR="00197E3F" w:rsidRPr="003E4E5B" w:rsidRDefault="00197E3F" w:rsidP="00197E3F">
            <w:pPr>
              <w:jc w:val="both"/>
              <w:rPr>
                <w:rFonts w:ascii="Times New Roman" w:hAnsi="Times New Roman" w:cs="Times New Roman"/>
                <w:sz w:val="24"/>
                <w:szCs w:val="24"/>
              </w:rPr>
            </w:pPr>
            <w:r w:rsidRPr="003E4E5B">
              <w:rPr>
                <w:rFonts w:ascii="Times New Roman" w:hAnsi="Times New Roman" w:cs="Times New Roman"/>
                <w:sz w:val="24"/>
                <w:szCs w:val="24"/>
              </w:rPr>
              <w:t>FOREX market in India: A historical perspective FERA Vs. FEMA, Pre-liberalization Exchange Rate Regime in India and Hawala market, Brief introduction to currency convertibility in current and Capital account</w:t>
            </w:r>
          </w:p>
        </w:tc>
        <w:tc>
          <w:tcPr>
            <w:tcW w:w="706" w:type="pct"/>
            <w:gridSpan w:val="2"/>
          </w:tcPr>
          <w:p w:rsidR="00197E3F" w:rsidRPr="003E4E5B" w:rsidRDefault="00197E3F" w:rsidP="00197E3F">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116E15" w:rsidRPr="003E4E5B" w:rsidTr="00C6658B">
        <w:tc>
          <w:tcPr>
            <w:tcW w:w="643" w:type="pct"/>
            <w:gridSpan w:val="3"/>
          </w:tcPr>
          <w:p w:rsidR="00116E15" w:rsidRPr="003E4E5B" w:rsidRDefault="00116E15" w:rsidP="00C6658B">
            <w:pPr>
              <w:jc w:val="center"/>
              <w:rPr>
                <w:rFonts w:ascii="Times New Roman" w:hAnsi="Times New Roman" w:cs="Times New Roman"/>
                <w:sz w:val="24"/>
                <w:szCs w:val="24"/>
              </w:rPr>
            </w:pPr>
          </w:p>
        </w:tc>
        <w:tc>
          <w:tcPr>
            <w:tcW w:w="3651" w:type="pct"/>
            <w:gridSpan w:val="9"/>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6" w:type="pct"/>
            <w:gridSpan w:val="2"/>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116E15" w:rsidRPr="003E4E5B" w:rsidTr="00C6658B">
        <w:tc>
          <w:tcPr>
            <w:tcW w:w="643" w:type="pct"/>
            <w:gridSpan w:val="3"/>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357" w:type="pct"/>
            <w:gridSpan w:val="11"/>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116E15" w:rsidRPr="003E4E5B" w:rsidTr="00C6658B">
        <w:trPr>
          <w:trHeight w:val="512"/>
        </w:trPr>
        <w:tc>
          <w:tcPr>
            <w:tcW w:w="643"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357" w:type="pct"/>
            <w:gridSpan w:val="11"/>
            <w:vAlign w:val="center"/>
          </w:tcPr>
          <w:p w:rsidR="00116E15" w:rsidRPr="003E4E5B" w:rsidRDefault="00116E15" w:rsidP="00C6658B">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understand the regulatory </w:t>
            </w:r>
            <w:r w:rsidRPr="003E4E5B">
              <w:rPr>
                <w:rFonts w:ascii="Times New Roman" w:hAnsi="Times New Roman" w:cs="Times New Roman"/>
                <w:sz w:val="24"/>
                <w:szCs w:val="24"/>
              </w:rPr>
              <w:t>framework in the Indian debt market.</w:t>
            </w:r>
          </w:p>
        </w:tc>
      </w:tr>
      <w:tr w:rsidR="00116E15" w:rsidRPr="003E4E5B" w:rsidTr="00C6658B">
        <w:trPr>
          <w:trHeight w:val="440"/>
        </w:trPr>
        <w:tc>
          <w:tcPr>
            <w:tcW w:w="643"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357" w:type="pct"/>
            <w:gridSpan w:val="11"/>
            <w:vAlign w:val="center"/>
          </w:tcPr>
          <w:p w:rsidR="00116E15" w:rsidRPr="003E4E5B" w:rsidRDefault="00116E15" w:rsidP="00C6658B">
            <w:pPr>
              <w:rPr>
                <w:rFonts w:ascii="Times New Roman" w:hAnsi="Times New Roman" w:cs="Times New Roman"/>
                <w:b/>
                <w:sz w:val="24"/>
                <w:szCs w:val="24"/>
              </w:rPr>
            </w:pPr>
            <w:r w:rsidRPr="003E4E5B">
              <w:rPr>
                <w:rFonts w:ascii="Times New Roman" w:eastAsia="Times New Roman" w:hAnsi="Times New Roman" w:cs="Times New Roman"/>
                <w:color w:val="000000"/>
                <w:sz w:val="24"/>
                <w:szCs w:val="24"/>
              </w:rPr>
              <w:t>Students will be able to know the outline of equity market and classify the primary market and secondary market</w:t>
            </w:r>
          </w:p>
        </w:tc>
      </w:tr>
      <w:tr w:rsidR="00116E15" w:rsidRPr="003E4E5B" w:rsidTr="00C6658B">
        <w:trPr>
          <w:trHeight w:val="440"/>
        </w:trPr>
        <w:tc>
          <w:tcPr>
            <w:tcW w:w="643"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357" w:type="pct"/>
            <w:gridSpan w:val="11"/>
            <w:vAlign w:val="center"/>
          </w:tcPr>
          <w:p w:rsidR="00116E15" w:rsidRPr="003E4E5B" w:rsidRDefault="00116E15" w:rsidP="00C6658B">
            <w:pPr>
              <w:jc w:val="both"/>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compare the</w:t>
            </w:r>
            <w:r w:rsidRPr="003E4E5B">
              <w:rPr>
                <w:rFonts w:ascii="Times New Roman" w:hAnsi="Times New Roman" w:cs="Times New Roman"/>
                <w:sz w:val="24"/>
                <w:szCs w:val="24"/>
              </w:rPr>
              <w:t xml:space="preserve"> equity markets and commodity markets </w:t>
            </w:r>
          </w:p>
          <w:p w:rsidR="00116E15" w:rsidRPr="003E4E5B" w:rsidRDefault="00116E15" w:rsidP="00C6658B">
            <w:pPr>
              <w:pStyle w:val="Normal1"/>
              <w:rPr>
                <w:rFonts w:ascii="Times New Roman" w:eastAsia="Times New Roman" w:hAnsi="Times New Roman" w:cs="Times New Roman"/>
                <w:color w:val="000000"/>
                <w:sz w:val="24"/>
                <w:szCs w:val="24"/>
              </w:rPr>
            </w:pPr>
          </w:p>
        </w:tc>
      </w:tr>
      <w:tr w:rsidR="00116E15" w:rsidRPr="003E4E5B" w:rsidTr="00C6658B">
        <w:trPr>
          <w:trHeight w:val="359"/>
        </w:trPr>
        <w:tc>
          <w:tcPr>
            <w:tcW w:w="643"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357" w:type="pct"/>
            <w:gridSpan w:val="11"/>
            <w:vAlign w:val="center"/>
          </w:tcPr>
          <w:p w:rsidR="00116E15" w:rsidRPr="003E4E5B" w:rsidRDefault="00116E15" w:rsidP="00C6658B">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assess </w:t>
            </w:r>
            <w:r w:rsidRPr="003E4E5B">
              <w:rPr>
                <w:rFonts w:ascii="Times New Roman" w:hAnsi="Times New Roman" w:cs="Times New Roman"/>
                <w:sz w:val="24"/>
                <w:szCs w:val="24"/>
              </w:rPr>
              <w:t>Regulatory framework of RBI, FIMMDA and FEDAI.</w:t>
            </w:r>
          </w:p>
        </w:tc>
      </w:tr>
      <w:tr w:rsidR="00116E15" w:rsidRPr="003E4E5B" w:rsidTr="00C6658B">
        <w:trPr>
          <w:trHeight w:val="431"/>
        </w:trPr>
        <w:tc>
          <w:tcPr>
            <w:tcW w:w="643"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357" w:type="pct"/>
            <w:gridSpan w:val="11"/>
            <w:vAlign w:val="center"/>
          </w:tcPr>
          <w:p w:rsidR="00116E15" w:rsidRPr="003E4E5B" w:rsidRDefault="00116E15" w:rsidP="00C6658B">
            <w:pPr>
              <w:jc w:val="both"/>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classify FERA vs FEMA</w:t>
            </w:r>
          </w:p>
          <w:p w:rsidR="00116E15" w:rsidRPr="003E4E5B" w:rsidRDefault="00116E15" w:rsidP="00C6658B">
            <w:pPr>
              <w:pStyle w:val="Normal1"/>
              <w:rPr>
                <w:rFonts w:ascii="Times New Roman" w:eastAsia="Times New Roman" w:hAnsi="Times New Roman" w:cs="Times New Roman"/>
                <w:color w:val="000000"/>
                <w:sz w:val="24"/>
                <w:szCs w:val="24"/>
              </w:rPr>
            </w:pPr>
          </w:p>
        </w:tc>
      </w:tr>
      <w:tr w:rsidR="00116E15" w:rsidRPr="003E4E5B" w:rsidTr="00C6658B">
        <w:trPr>
          <w:trHeight w:val="431"/>
        </w:trPr>
        <w:tc>
          <w:tcPr>
            <w:tcW w:w="5000" w:type="pct"/>
            <w:gridSpan w:val="14"/>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16E15" w:rsidRPr="003E4E5B" w:rsidTr="00C6658B">
        <w:trPr>
          <w:trHeight w:val="431"/>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61" w:type="pct"/>
            <w:gridSpan w:val="1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Bhole, L.M. (2000), Indian Financial Institutions, Markets and Management, McGraw Hill, New York.</w:t>
            </w:r>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61" w:type="pct"/>
            <w:gridSpan w:val="1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Gurusamy, Financial Markets and Institutions, 3rd edition, Tata McGraw Hill.</w:t>
            </w:r>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61" w:type="pct"/>
            <w:gridSpan w:val="1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Saunders, Financial Markets and Institutions, 3rd edition, Tata McGraw Hill.</w:t>
            </w:r>
          </w:p>
        </w:tc>
      </w:tr>
      <w:tr w:rsidR="00116E15" w:rsidRPr="003E4E5B" w:rsidTr="00C6658B">
        <w:trPr>
          <w:trHeight w:val="416"/>
        </w:trPr>
        <w:tc>
          <w:tcPr>
            <w:tcW w:w="5000" w:type="pct"/>
            <w:gridSpan w:val="14"/>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b/>
                <w:sz w:val="24"/>
                <w:szCs w:val="24"/>
              </w:rPr>
              <w:lastRenderedPageBreak/>
              <w:t>Reference Books</w:t>
            </w:r>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61" w:type="pct"/>
            <w:gridSpan w:val="1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PallaviModi : Equity – The Next Investment Destination</w:t>
            </w:r>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61" w:type="pct"/>
            <w:gridSpan w:val="1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B. Kulkarni – Commodity Markets &amp; Derivatives.</w:t>
            </w:r>
          </w:p>
        </w:tc>
      </w:tr>
      <w:tr w:rsidR="00116E15" w:rsidRPr="003E4E5B" w:rsidTr="00C6658B">
        <w:trPr>
          <w:trHeight w:val="431"/>
        </w:trPr>
        <w:tc>
          <w:tcPr>
            <w:tcW w:w="5000" w:type="pct"/>
            <w:gridSpan w:val="14"/>
            <w:vAlign w:val="center"/>
          </w:tcPr>
          <w:p w:rsidR="00116E15" w:rsidRPr="003E4E5B" w:rsidRDefault="00116E15" w:rsidP="00C6658B">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16E15" w:rsidRPr="003E4E5B" w:rsidTr="00C6658B">
        <w:trPr>
          <w:trHeight w:val="431"/>
        </w:trPr>
        <w:tc>
          <w:tcPr>
            <w:tcW w:w="5000" w:type="pct"/>
            <w:gridSpan w:val="14"/>
            <w:vAlign w:val="center"/>
          </w:tcPr>
          <w:p w:rsidR="00116E15" w:rsidRPr="003E4E5B" w:rsidRDefault="00116E15" w:rsidP="00C6658B">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16E15" w:rsidRPr="003E4E5B" w:rsidTr="00C6658B">
        <w:trPr>
          <w:trHeight w:val="416"/>
        </w:trPr>
        <w:tc>
          <w:tcPr>
            <w:tcW w:w="5000" w:type="pct"/>
            <w:gridSpan w:val="14"/>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b/>
                <w:sz w:val="24"/>
                <w:szCs w:val="24"/>
              </w:rPr>
              <w:t>Reference Books</w:t>
            </w:r>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61" w:type="pct"/>
            <w:gridSpan w:val="13"/>
            <w:vAlign w:val="center"/>
          </w:tcPr>
          <w:p w:rsidR="00116E15" w:rsidRPr="003E4E5B" w:rsidRDefault="00F11689" w:rsidP="00C6658B">
            <w:pPr>
              <w:rPr>
                <w:rFonts w:ascii="Times New Roman" w:hAnsi="Times New Roman" w:cs="Times New Roman"/>
                <w:sz w:val="24"/>
                <w:szCs w:val="24"/>
              </w:rPr>
            </w:pPr>
            <w:hyperlink r:id="rId49" w:history="1">
              <w:r w:rsidR="00116E15" w:rsidRPr="003E4E5B">
                <w:rPr>
                  <w:rStyle w:val="Hyperlink"/>
                  <w:rFonts w:ascii="Times New Roman" w:hAnsi="Times New Roman" w:cs="Times New Roman"/>
                  <w:sz w:val="24"/>
                  <w:szCs w:val="24"/>
                </w:rPr>
                <w:t>https://web.gccaz.edu/~bri2097936/Economics%20211%20Fall%202011/The%20Economist%20-%20Guide%20to%20the%20Financial%20Markets.pdf</w:t>
              </w:r>
            </w:hyperlink>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61" w:type="pct"/>
            <w:gridSpan w:val="13"/>
            <w:vAlign w:val="center"/>
          </w:tcPr>
          <w:p w:rsidR="00116E15" w:rsidRPr="003E4E5B" w:rsidRDefault="00F11689" w:rsidP="00C6658B">
            <w:pPr>
              <w:rPr>
                <w:rFonts w:ascii="Times New Roman" w:hAnsi="Times New Roman" w:cs="Times New Roman"/>
                <w:sz w:val="24"/>
                <w:szCs w:val="24"/>
              </w:rPr>
            </w:pPr>
            <w:hyperlink r:id="rId50" w:history="1">
              <w:r w:rsidR="00116E15" w:rsidRPr="003E4E5B">
                <w:rPr>
                  <w:rStyle w:val="Hyperlink"/>
                  <w:rFonts w:ascii="Times New Roman" w:hAnsi="Times New Roman" w:cs="Times New Roman"/>
                  <w:sz w:val="24"/>
                  <w:szCs w:val="24"/>
                </w:rPr>
                <w:t>http://cbseacademic.nic.in/web_material/publication/archive/Financial%20Market%20Final.pdf</w:t>
              </w:r>
            </w:hyperlink>
          </w:p>
        </w:tc>
      </w:tr>
      <w:tr w:rsidR="00116E15" w:rsidRPr="003E4E5B" w:rsidTr="00C6658B">
        <w:trPr>
          <w:trHeight w:val="416"/>
        </w:trPr>
        <w:tc>
          <w:tcPr>
            <w:tcW w:w="339"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61" w:type="pct"/>
            <w:gridSpan w:val="13"/>
            <w:vAlign w:val="center"/>
          </w:tcPr>
          <w:p w:rsidR="00116E15" w:rsidRPr="003E4E5B" w:rsidRDefault="00F11689" w:rsidP="00C6658B">
            <w:pPr>
              <w:rPr>
                <w:rFonts w:ascii="Times New Roman" w:hAnsi="Times New Roman" w:cs="Times New Roman"/>
                <w:sz w:val="24"/>
                <w:szCs w:val="24"/>
              </w:rPr>
            </w:pPr>
            <w:hyperlink r:id="rId51" w:history="1">
              <w:r w:rsidR="00116E15" w:rsidRPr="003E4E5B">
                <w:rPr>
                  <w:rStyle w:val="Hyperlink"/>
                  <w:rFonts w:ascii="Times New Roman" w:hAnsi="Times New Roman" w:cs="Times New Roman"/>
                  <w:sz w:val="24"/>
                  <w:szCs w:val="24"/>
                </w:rPr>
                <w:t>http://www.kadamaee.ir/payesh/books-tank/19/Mishkin%20&amp;%20Eakins%20-%20Financial%20Markets%20and%20Institutions,%207e%20(2012).pdf</w:t>
              </w:r>
            </w:hyperlink>
          </w:p>
        </w:tc>
      </w:tr>
    </w:tbl>
    <w:p w:rsidR="00116E15" w:rsidRPr="003E4E5B" w:rsidRDefault="00116E15" w:rsidP="00116E15">
      <w:pPr>
        <w:rPr>
          <w:rFonts w:ascii="Times New Roman" w:hAnsi="Times New Roman" w:cs="Times New Roman"/>
          <w:sz w:val="24"/>
          <w:szCs w:val="24"/>
        </w:rPr>
      </w:pPr>
    </w:p>
    <w:p w:rsidR="00116E15" w:rsidRPr="003E4E5B" w:rsidRDefault="00116E15" w:rsidP="00116E15">
      <w:pPr>
        <w:rPr>
          <w:rFonts w:ascii="Times New Roman" w:hAnsi="Times New Roman" w:cs="Times New Roman"/>
          <w:sz w:val="24"/>
          <w:szCs w:val="24"/>
        </w:rPr>
      </w:pPr>
    </w:p>
    <w:p w:rsidR="00116E15" w:rsidRPr="003E4E5B" w:rsidRDefault="00116E15" w:rsidP="00116E15">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sz w:val="24"/>
                <w:szCs w:val="24"/>
              </w:rPr>
            </w:pP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649"/>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33"/>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116E15" w:rsidRPr="003E4E5B" w:rsidRDefault="00116E15" w:rsidP="00116E15">
      <w:pPr>
        <w:rPr>
          <w:rFonts w:ascii="Times New Roman" w:hAnsi="Times New Roman" w:cs="Times New Roman"/>
          <w:sz w:val="24"/>
          <w:szCs w:val="24"/>
        </w:rPr>
      </w:pPr>
    </w:p>
    <w:p w:rsidR="00116E15" w:rsidRPr="003E4E5B" w:rsidRDefault="00116E15" w:rsidP="00116E15">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116E15" w:rsidRPr="003E4E5B" w:rsidRDefault="00116E15" w:rsidP="00116E15">
      <w:pPr>
        <w:rPr>
          <w:rFonts w:ascii="Times New Roman" w:hAnsi="Times New Roman" w:cs="Times New Roman"/>
          <w:sz w:val="24"/>
          <w:szCs w:val="24"/>
        </w:rPr>
      </w:pPr>
    </w:p>
    <w:p w:rsidR="0046119A" w:rsidRPr="003E4E5B" w:rsidRDefault="0046119A" w:rsidP="00116E15">
      <w:pPr>
        <w:jc w:val="center"/>
        <w:rPr>
          <w:rFonts w:ascii="Times New Roman" w:hAnsi="Times New Roman" w:cs="Times New Roman"/>
          <w:b/>
          <w:sz w:val="24"/>
          <w:szCs w:val="24"/>
        </w:rPr>
      </w:pPr>
    </w:p>
    <w:p w:rsidR="00A935CA" w:rsidRPr="003E4E5B" w:rsidRDefault="00A935CA" w:rsidP="00A935CA">
      <w:pPr>
        <w:rPr>
          <w:rFonts w:ascii="Times New Roman" w:hAnsi="Times New Roman" w:cs="Times New Roman"/>
          <w:b/>
          <w:sz w:val="24"/>
          <w:szCs w:val="24"/>
        </w:rPr>
      </w:pPr>
    </w:p>
    <w:p w:rsidR="00197E3F" w:rsidRPr="003E4E5B" w:rsidRDefault="00197E3F">
      <w:pPr>
        <w:rPr>
          <w:rFonts w:ascii="Times New Roman" w:hAnsi="Times New Roman" w:cs="Times New Roman"/>
          <w:b/>
          <w:sz w:val="24"/>
          <w:szCs w:val="24"/>
          <w:u w:val="single"/>
        </w:rPr>
      </w:pPr>
      <w:r w:rsidRPr="003E4E5B">
        <w:rPr>
          <w:rFonts w:ascii="Times New Roman" w:hAnsi="Times New Roman" w:cs="Times New Roman"/>
          <w:b/>
          <w:sz w:val="24"/>
          <w:szCs w:val="24"/>
          <w:u w:val="single"/>
        </w:rPr>
        <w:br w:type="page"/>
      </w:r>
    </w:p>
    <w:p w:rsidR="00BA0E57" w:rsidRPr="003E4E5B" w:rsidRDefault="00BA0E57" w:rsidP="00BA0E57">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 xml:space="preserve">SECOND YEAR – SEMESTER </w:t>
      </w:r>
      <w:r w:rsidR="0046119A"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III</w:t>
      </w:r>
    </w:p>
    <w:p w:rsidR="0046119A" w:rsidRPr="003E4E5B" w:rsidRDefault="0046119A" w:rsidP="00BA0E57">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Elective III - Financial </w:t>
      </w:r>
      <w:r w:rsidR="00936A9A" w:rsidRPr="00936A9A">
        <w:rPr>
          <w:rFonts w:ascii="Times New Roman" w:hAnsi="Times New Roman" w:cs="Times New Roman"/>
          <w:b/>
          <w:sz w:val="24"/>
          <w:szCs w:val="24"/>
          <w:u w:val="single"/>
        </w:rPr>
        <w:t>Derivatives</w:t>
      </w:r>
    </w:p>
    <w:tbl>
      <w:tblPr>
        <w:tblStyle w:val="TableGrid"/>
        <w:tblW w:w="5000" w:type="pct"/>
        <w:tblLayout w:type="fixed"/>
        <w:tblLook w:val="04A0"/>
      </w:tblPr>
      <w:tblGrid>
        <w:gridCol w:w="642"/>
        <w:gridCol w:w="561"/>
        <w:gridCol w:w="181"/>
        <w:gridCol w:w="101"/>
        <w:gridCol w:w="576"/>
        <w:gridCol w:w="576"/>
        <w:gridCol w:w="572"/>
        <w:gridCol w:w="564"/>
        <w:gridCol w:w="1280"/>
        <w:gridCol w:w="1131"/>
        <w:gridCol w:w="908"/>
        <w:gridCol w:w="936"/>
        <w:gridCol w:w="260"/>
        <w:gridCol w:w="1058"/>
      </w:tblGrid>
      <w:tr w:rsidR="0046119A" w:rsidRPr="003E4E5B" w:rsidTr="0046119A">
        <w:tc>
          <w:tcPr>
            <w:tcW w:w="794" w:type="pct"/>
            <w:gridSpan w:val="4"/>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8"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8"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6"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302"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685"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05" w:type="pct"/>
            <w:vMerge w:val="restart"/>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92" w:type="pct"/>
            <w:gridSpan w:val="4"/>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46119A" w:rsidRPr="003E4E5B" w:rsidTr="0046119A">
        <w:tc>
          <w:tcPr>
            <w:tcW w:w="794" w:type="pct"/>
            <w:gridSpan w:val="4"/>
            <w:vMerge/>
            <w:vAlign w:val="center"/>
          </w:tcPr>
          <w:p w:rsidR="0046119A" w:rsidRPr="003E4E5B" w:rsidRDefault="0046119A" w:rsidP="00B03ABF">
            <w:pPr>
              <w:jc w:val="center"/>
              <w:rPr>
                <w:rFonts w:ascii="Times New Roman" w:hAnsi="Times New Roman" w:cs="Times New Roman"/>
                <w:b/>
                <w:sz w:val="24"/>
                <w:szCs w:val="24"/>
              </w:rPr>
            </w:pPr>
          </w:p>
        </w:tc>
        <w:tc>
          <w:tcPr>
            <w:tcW w:w="308" w:type="pct"/>
            <w:vMerge/>
            <w:vAlign w:val="center"/>
          </w:tcPr>
          <w:p w:rsidR="0046119A" w:rsidRPr="003E4E5B" w:rsidRDefault="0046119A" w:rsidP="00B03ABF">
            <w:pPr>
              <w:jc w:val="center"/>
              <w:rPr>
                <w:rFonts w:ascii="Times New Roman" w:hAnsi="Times New Roman" w:cs="Times New Roman"/>
                <w:b/>
                <w:sz w:val="24"/>
                <w:szCs w:val="24"/>
              </w:rPr>
            </w:pPr>
          </w:p>
        </w:tc>
        <w:tc>
          <w:tcPr>
            <w:tcW w:w="308" w:type="pct"/>
            <w:vMerge/>
            <w:vAlign w:val="center"/>
          </w:tcPr>
          <w:p w:rsidR="0046119A" w:rsidRPr="003E4E5B" w:rsidRDefault="0046119A" w:rsidP="00B03ABF">
            <w:pPr>
              <w:jc w:val="center"/>
              <w:rPr>
                <w:rFonts w:ascii="Times New Roman" w:hAnsi="Times New Roman" w:cs="Times New Roman"/>
                <w:b/>
                <w:sz w:val="24"/>
                <w:szCs w:val="24"/>
              </w:rPr>
            </w:pPr>
          </w:p>
        </w:tc>
        <w:tc>
          <w:tcPr>
            <w:tcW w:w="306" w:type="pct"/>
            <w:vMerge/>
            <w:vAlign w:val="center"/>
          </w:tcPr>
          <w:p w:rsidR="0046119A" w:rsidRPr="003E4E5B" w:rsidRDefault="0046119A" w:rsidP="00B03ABF">
            <w:pPr>
              <w:jc w:val="center"/>
              <w:rPr>
                <w:rFonts w:ascii="Times New Roman" w:hAnsi="Times New Roman" w:cs="Times New Roman"/>
                <w:b/>
                <w:sz w:val="24"/>
                <w:szCs w:val="24"/>
              </w:rPr>
            </w:pPr>
          </w:p>
        </w:tc>
        <w:tc>
          <w:tcPr>
            <w:tcW w:w="302" w:type="pct"/>
            <w:vMerge/>
            <w:vAlign w:val="center"/>
          </w:tcPr>
          <w:p w:rsidR="0046119A" w:rsidRPr="003E4E5B" w:rsidRDefault="0046119A" w:rsidP="00B03ABF">
            <w:pPr>
              <w:jc w:val="center"/>
              <w:rPr>
                <w:rFonts w:ascii="Times New Roman" w:hAnsi="Times New Roman" w:cs="Times New Roman"/>
                <w:b/>
                <w:sz w:val="24"/>
                <w:szCs w:val="24"/>
              </w:rPr>
            </w:pPr>
          </w:p>
        </w:tc>
        <w:tc>
          <w:tcPr>
            <w:tcW w:w="685" w:type="pct"/>
            <w:vMerge/>
            <w:vAlign w:val="center"/>
          </w:tcPr>
          <w:p w:rsidR="0046119A" w:rsidRPr="003E4E5B" w:rsidRDefault="0046119A" w:rsidP="00B03ABF">
            <w:pPr>
              <w:jc w:val="center"/>
              <w:rPr>
                <w:rFonts w:ascii="Times New Roman" w:hAnsi="Times New Roman" w:cs="Times New Roman"/>
                <w:b/>
                <w:sz w:val="24"/>
                <w:szCs w:val="24"/>
              </w:rPr>
            </w:pPr>
          </w:p>
        </w:tc>
        <w:tc>
          <w:tcPr>
            <w:tcW w:w="605" w:type="pct"/>
            <w:vMerge/>
            <w:vAlign w:val="center"/>
          </w:tcPr>
          <w:p w:rsidR="0046119A" w:rsidRPr="003E4E5B" w:rsidRDefault="0046119A" w:rsidP="00B03ABF">
            <w:pPr>
              <w:jc w:val="center"/>
              <w:rPr>
                <w:rFonts w:ascii="Times New Roman" w:hAnsi="Times New Roman" w:cs="Times New Roman"/>
                <w:b/>
                <w:sz w:val="24"/>
                <w:szCs w:val="24"/>
              </w:rPr>
            </w:pPr>
          </w:p>
        </w:tc>
        <w:tc>
          <w:tcPr>
            <w:tcW w:w="486" w:type="pct"/>
            <w:tcBorders>
              <w:righ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40" w:type="pct"/>
            <w:gridSpan w:val="2"/>
            <w:tcBorders>
              <w:left w:val="single" w:sz="4" w:space="0" w:color="auto"/>
              <w:righ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66" w:type="pct"/>
            <w:tcBorders>
              <w:lef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46119A" w:rsidRPr="003E4E5B" w:rsidTr="0046119A">
        <w:tc>
          <w:tcPr>
            <w:tcW w:w="794" w:type="pct"/>
            <w:gridSpan w:val="4"/>
            <w:vAlign w:val="center"/>
          </w:tcPr>
          <w:p w:rsidR="0046119A" w:rsidRPr="003E4E5B" w:rsidRDefault="0046119A" w:rsidP="00B03ABF">
            <w:pPr>
              <w:jc w:val="center"/>
              <w:rPr>
                <w:rFonts w:ascii="Times New Roman" w:hAnsi="Times New Roman" w:cs="Times New Roman"/>
                <w:b/>
                <w:sz w:val="24"/>
                <w:szCs w:val="24"/>
              </w:rPr>
            </w:pPr>
          </w:p>
        </w:tc>
        <w:tc>
          <w:tcPr>
            <w:tcW w:w="308"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8"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p>
        </w:tc>
        <w:tc>
          <w:tcPr>
            <w:tcW w:w="306"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p>
        </w:tc>
        <w:tc>
          <w:tcPr>
            <w:tcW w:w="302"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p>
        </w:tc>
        <w:tc>
          <w:tcPr>
            <w:tcW w:w="685"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05" w:type="pct"/>
            <w:vAlign w:val="center"/>
          </w:tcPr>
          <w:p w:rsidR="0046119A" w:rsidRPr="003E4E5B" w:rsidRDefault="0046119A" w:rsidP="00B03AB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486" w:type="pct"/>
            <w:tcBorders>
              <w:righ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40" w:type="pct"/>
            <w:gridSpan w:val="2"/>
            <w:tcBorders>
              <w:left w:val="single" w:sz="4" w:space="0" w:color="auto"/>
              <w:righ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66" w:type="pct"/>
            <w:tcBorders>
              <w:left w:val="single" w:sz="4" w:space="0" w:color="auto"/>
            </w:tcBorders>
            <w:vAlign w:val="center"/>
          </w:tcPr>
          <w:p w:rsidR="0046119A" w:rsidRPr="003E4E5B" w:rsidRDefault="0046119A" w:rsidP="00B03ABF">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B75305" w:rsidRPr="003E4E5B" w:rsidTr="0046119A">
        <w:trPr>
          <w:trHeight w:val="431"/>
        </w:trPr>
        <w:tc>
          <w:tcPr>
            <w:tcW w:w="5000" w:type="pct"/>
            <w:gridSpan w:val="14"/>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7472D0" w:rsidRPr="003E4E5B" w:rsidTr="0046119A">
        <w:tc>
          <w:tcPr>
            <w:tcW w:w="740" w:type="pct"/>
            <w:gridSpan w:val="3"/>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260" w:type="pct"/>
            <w:gridSpan w:val="11"/>
          </w:tcPr>
          <w:p w:rsidR="007472D0" w:rsidRPr="003E4E5B" w:rsidRDefault="007472D0" w:rsidP="007472D0">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To understand the concepts of derivatives</w:t>
            </w:r>
          </w:p>
        </w:tc>
      </w:tr>
      <w:tr w:rsidR="007472D0" w:rsidRPr="003E4E5B" w:rsidTr="0046119A">
        <w:tc>
          <w:tcPr>
            <w:tcW w:w="740" w:type="pct"/>
            <w:gridSpan w:val="3"/>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260" w:type="pct"/>
            <w:gridSpan w:val="11"/>
          </w:tcPr>
          <w:p w:rsidR="007472D0" w:rsidRPr="003E4E5B" w:rsidRDefault="007472D0" w:rsidP="007472D0">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color w:val="000000"/>
                <w:sz w:val="24"/>
                <w:szCs w:val="24"/>
              </w:rPr>
              <w:t>To</w:t>
            </w:r>
            <w:r w:rsidRPr="003E4E5B">
              <w:rPr>
                <w:rFonts w:ascii="Times New Roman" w:hAnsi="Times New Roman" w:cs="Times New Roman"/>
                <w:sz w:val="24"/>
                <w:szCs w:val="24"/>
              </w:rPr>
              <w:t xml:space="preserve"> impart the types of derivatives.</w:t>
            </w:r>
          </w:p>
        </w:tc>
      </w:tr>
      <w:tr w:rsidR="007472D0" w:rsidRPr="003E4E5B" w:rsidTr="0046119A">
        <w:tc>
          <w:tcPr>
            <w:tcW w:w="740" w:type="pct"/>
            <w:gridSpan w:val="3"/>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260" w:type="pct"/>
            <w:gridSpan w:val="11"/>
          </w:tcPr>
          <w:p w:rsidR="007472D0" w:rsidRPr="003E4E5B" w:rsidRDefault="007472D0" w:rsidP="007472D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understand the index options, stock options &amp; options trading strategies </w:t>
            </w:r>
          </w:p>
        </w:tc>
      </w:tr>
      <w:tr w:rsidR="007472D0" w:rsidRPr="003E4E5B" w:rsidTr="0046119A">
        <w:tc>
          <w:tcPr>
            <w:tcW w:w="740" w:type="pct"/>
            <w:gridSpan w:val="3"/>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260" w:type="pct"/>
            <w:gridSpan w:val="11"/>
          </w:tcPr>
          <w:p w:rsidR="007472D0" w:rsidRPr="003E4E5B" w:rsidRDefault="007472D0" w:rsidP="007472D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knowledge on the swap and types of swaps</w:t>
            </w:r>
          </w:p>
        </w:tc>
      </w:tr>
      <w:tr w:rsidR="007472D0" w:rsidRPr="003E4E5B" w:rsidTr="0046119A">
        <w:tc>
          <w:tcPr>
            <w:tcW w:w="740" w:type="pct"/>
            <w:gridSpan w:val="3"/>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260" w:type="pct"/>
            <w:gridSpan w:val="11"/>
          </w:tcPr>
          <w:p w:rsidR="007472D0" w:rsidRPr="003E4E5B" w:rsidRDefault="007472D0" w:rsidP="007472D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extend the understand on the hedging</w:t>
            </w:r>
          </w:p>
        </w:tc>
      </w:tr>
      <w:tr w:rsidR="007472D0" w:rsidRPr="003E4E5B" w:rsidTr="0046119A">
        <w:tc>
          <w:tcPr>
            <w:tcW w:w="5000" w:type="pct"/>
            <w:gridSpan w:val="14"/>
            <w:vAlign w:val="center"/>
          </w:tcPr>
          <w:p w:rsidR="007472D0" w:rsidRPr="003E4E5B" w:rsidRDefault="007472D0" w:rsidP="007472D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7472D0" w:rsidRPr="003E4E5B" w:rsidTr="0046119A">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652" w:type="pct"/>
            <w:gridSpan w:val="10"/>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5" w:type="pct"/>
            <w:gridSpan w:val="2"/>
          </w:tcPr>
          <w:p w:rsidR="007472D0" w:rsidRPr="003E4E5B" w:rsidRDefault="007472D0" w:rsidP="007472D0">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7472D0" w:rsidRPr="003E4E5B" w:rsidTr="0046119A">
        <w:trPr>
          <w:trHeight w:val="620"/>
        </w:trPr>
        <w:tc>
          <w:tcPr>
            <w:tcW w:w="643" w:type="pct"/>
            <w:gridSpan w:val="2"/>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652" w:type="pct"/>
            <w:gridSpan w:val="10"/>
          </w:tcPr>
          <w:p w:rsidR="007472D0" w:rsidRPr="003E4E5B" w:rsidRDefault="007472D0" w:rsidP="0046119A">
            <w:pPr>
              <w:jc w:val="both"/>
              <w:rPr>
                <w:rFonts w:ascii="Times New Roman" w:hAnsi="Times New Roman" w:cs="Times New Roman"/>
                <w:sz w:val="24"/>
                <w:szCs w:val="24"/>
              </w:rPr>
            </w:pPr>
            <w:r w:rsidRPr="003E4E5B">
              <w:rPr>
                <w:rFonts w:ascii="Times New Roman" w:hAnsi="Times New Roman" w:cs="Times New Roman"/>
                <w:sz w:val="24"/>
                <w:szCs w:val="24"/>
              </w:rPr>
              <w:t xml:space="preserve">Definition – Types – Participants and functions – Development of exchange traded derivatives – Global derivatives markets – Exchange traded vs. OTC derivatives markets – Derivatives trading </w:t>
            </w:r>
            <w:r w:rsidR="0046119A" w:rsidRPr="003E4E5B">
              <w:rPr>
                <w:rFonts w:ascii="Times New Roman" w:hAnsi="Times New Roman" w:cs="Times New Roman"/>
                <w:sz w:val="24"/>
                <w:szCs w:val="24"/>
              </w:rPr>
              <w:t xml:space="preserve">in India – L.C.Gupta Committee </w:t>
            </w:r>
            <w:r w:rsidRPr="003E4E5B">
              <w:rPr>
                <w:rFonts w:ascii="Times New Roman" w:hAnsi="Times New Roman" w:cs="Times New Roman"/>
                <w:sz w:val="24"/>
                <w:szCs w:val="24"/>
              </w:rPr>
              <w:t xml:space="preserve">J.R.Varma committee-Requirements for a </w:t>
            </w:r>
            <w:r w:rsidR="0046119A" w:rsidRPr="003E4E5B">
              <w:rPr>
                <w:rFonts w:ascii="Times New Roman" w:hAnsi="Times New Roman" w:cs="Times New Roman"/>
                <w:sz w:val="24"/>
                <w:szCs w:val="24"/>
              </w:rPr>
              <w:t xml:space="preserve">successful derivatives markets </w:t>
            </w:r>
          </w:p>
        </w:tc>
        <w:tc>
          <w:tcPr>
            <w:tcW w:w="705" w:type="pct"/>
            <w:gridSpan w:val="2"/>
            <w:vAlign w:val="center"/>
          </w:tcPr>
          <w:p w:rsidR="007472D0" w:rsidRPr="003E4E5B" w:rsidRDefault="007472D0" w:rsidP="007472D0">
            <w:pPr>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7472D0" w:rsidRPr="003E4E5B" w:rsidTr="0046119A">
        <w:trPr>
          <w:trHeight w:val="899"/>
        </w:trPr>
        <w:tc>
          <w:tcPr>
            <w:tcW w:w="643" w:type="pct"/>
            <w:gridSpan w:val="2"/>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652" w:type="pct"/>
            <w:gridSpan w:val="10"/>
          </w:tcPr>
          <w:p w:rsidR="007472D0" w:rsidRPr="003E4E5B" w:rsidRDefault="007472D0" w:rsidP="0046119A">
            <w:pPr>
              <w:jc w:val="both"/>
              <w:rPr>
                <w:rFonts w:ascii="Times New Roman" w:hAnsi="Times New Roman" w:cs="Times New Roman"/>
                <w:sz w:val="24"/>
                <w:szCs w:val="24"/>
              </w:rPr>
            </w:pPr>
            <w:r w:rsidRPr="003E4E5B">
              <w:rPr>
                <w:rFonts w:ascii="Times New Roman" w:hAnsi="Times New Roman" w:cs="Times New Roman"/>
                <w:sz w:val="24"/>
                <w:szCs w:val="24"/>
              </w:rPr>
              <w:t>Forward and Futures: Financial derivates – Features – types –Forward: Pricing and trading mechanism – Forward Contract – Features - Classification of Forward contract -Forward trading mechanism – Futures : Types of financial future contract –Evolution of Financial market in India – Traders in Future Market in India – Function and growth of Future markets – Future Market Trading Mechanism – Forwa</w:t>
            </w:r>
            <w:r w:rsidR="0046119A" w:rsidRPr="003E4E5B">
              <w:rPr>
                <w:rFonts w:ascii="Times New Roman" w:hAnsi="Times New Roman" w:cs="Times New Roman"/>
                <w:sz w:val="24"/>
                <w:szCs w:val="24"/>
              </w:rPr>
              <w:t>rd Contract VS Future Contracts</w:t>
            </w:r>
          </w:p>
        </w:tc>
        <w:tc>
          <w:tcPr>
            <w:tcW w:w="705"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472D0" w:rsidRPr="003E4E5B" w:rsidTr="0046119A">
        <w:trPr>
          <w:trHeight w:val="854"/>
        </w:trPr>
        <w:tc>
          <w:tcPr>
            <w:tcW w:w="643" w:type="pct"/>
            <w:gridSpan w:val="2"/>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652" w:type="pct"/>
            <w:gridSpan w:val="10"/>
          </w:tcPr>
          <w:p w:rsidR="007472D0" w:rsidRPr="003E4E5B" w:rsidRDefault="007472D0" w:rsidP="007472D0">
            <w:pPr>
              <w:jc w:val="both"/>
              <w:rPr>
                <w:rFonts w:ascii="Times New Roman" w:hAnsi="Times New Roman" w:cs="Times New Roman"/>
                <w:sz w:val="24"/>
                <w:szCs w:val="24"/>
              </w:rPr>
            </w:pPr>
            <w:r w:rsidRPr="003E4E5B">
              <w:rPr>
                <w:rFonts w:ascii="Times New Roman" w:hAnsi="Times New Roman" w:cs="Times New Roman"/>
                <w:sz w:val="24"/>
                <w:szCs w:val="24"/>
              </w:rPr>
              <w:t>Options: Introduction – Options terminology – Types – Options pay off – Equity options contracts in India – Index options – Stock option</w:t>
            </w:r>
            <w:r w:rsidR="0046119A" w:rsidRPr="003E4E5B">
              <w:rPr>
                <w:rFonts w:ascii="Times New Roman" w:hAnsi="Times New Roman" w:cs="Times New Roman"/>
                <w:sz w:val="24"/>
                <w:szCs w:val="24"/>
              </w:rPr>
              <w:t xml:space="preserve">s – Options trading strategies </w:t>
            </w:r>
          </w:p>
        </w:tc>
        <w:tc>
          <w:tcPr>
            <w:tcW w:w="705"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472D0" w:rsidRPr="003E4E5B" w:rsidTr="0046119A">
        <w:trPr>
          <w:trHeight w:val="629"/>
        </w:trPr>
        <w:tc>
          <w:tcPr>
            <w:tcW w:w="643" w:type="pct"/>
            <w:gridSpan w:val="2"/>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652" w:type="pct"/>
            <w:gridSpan w:val="10"/>
          </w:tcPr>
          <w:p w:rsidR="007472D0" w:rsidRPr="003E4E5B" w:rsidRDefault="0046119A" w:rsidP="0046119A">
            <w:pPr>
              <w:jc w:val="both"/>
              <w:rPr>
                <w:rFonts w:ascii="Times New Roman" w:hAnsi="Times New Roman" w:cs="Times New Roman"/>
                <w:sz w:val="24"/>
                <w:szCs w:val="24"/>
              </w:rPr>
            </w:pPr>
            <w:r w:rsidRPr="003E4E5B">
              <w:rPr>
                <w:rFonts w:ascii="Times New Roman" w:hAnsi="Times New Roman" w:cs="Times New Roman"/>
                <w:sz w:val="24"/>
                <w:szCs w:val="24"/>
              </w:rPr>
              <w:t xml:space="preserve">Swap - </w:t>
            </w:r>
            <w:r w:rsidR="007472D0" w:rsidRPr="003E4E5B">
              <w:rPr>
                <w:rFonts w:ascii="Times New Roman" w:hAnsi="Times New Roman" w:cs="Times New Roman"/>
                <w:sz w:val="24"/>
                <w:szCs w:val="24"/>
              </w:rPr>
              <w:t>Concept – Nature – Evolution – Features of Swap – Types of financial swaps – Interest rate swaps – currency swap -  Debt equity swap – Com</w:t>
            </w:r>
            <w:r w:rsidRPr="003E4E5B">
              <w:rPr>
                <w:rFonts w:ascii="Times New Roman" w:hAnsi="Times New Roman" w:cs="Times New Roman"/>
                <w:sz w:val="24"/>
                <w:szCs w:val="24"/>
              </w:rPr>
              <w:t>modity swap – Equity Index swap</w:t>
            </w:r>
          </w:p>
        </w:tc>
        <w:tc>
          <w:tcPr>
            <w:tcW w:w="705"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472D0" w:rsidRPr="003E4E5B" w:rsidTr="0046119A">
        <w:trPr>
          <w:trHeight w:val="809"/>
        </w:trPr>
        <w:tc>
          <w:tcPr>
            <w:tcW w:w="643" w:type="pct"/>
            <w:gridSpan w:val="2"/>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652" w:type="pct"/>
            <w:gridSpan w:val="10"/>
          </w:tcPr>
          <w:p w:rsidR="007472D0" w:rsidRPr="003E4E5B" w:rsidRDefault="007472D0" w:rsidP="007472D0">
            <w:pPr>
              <w:jc w:val="both"/>
              <w:rPr>
                <w:rFonts w:ascii="Times New Roman" w:hAnsi="Times New Roman" w:cs="Times New Roman"/>
                <w:sz w:val="24"/>
                <w:szCs w:val="24"/>
              </w:rPr>
            </w:pPr>
            <w:r w:rsidRPr="003E4E5B">
              <w:rPr>
                <w:rFonts w:ascii="Times New Roman" w:hAnsi="Times New Roman" w:cs="Times New Roman"/>
                <w:sz w:val="24"/>
                <w:szCs w:val="24"/>
              </w:rPr>
              <w:t>Concept – Model – Basic Long and short Hedges – Cross Hedging – Basis Risk and Hedging – Basis Risk Vs Price Risk – Hedging Effectiveness – Devising a Hedging Strategy – Hedging Ob</w:t>
            </w:r>
            <w:r w:rsidR="0046119A" w:rsidRPr="003E4E5B">
              <w:rPr>
                <w:rFonts w:ascii="Times New Roman" w:hAnsi="Times New Roman" w:cs="Times New Roman"/>
                <w:sz w:val="24"/>
                <w:szCs w:val="24"/>
              </w:rPr>
              <w:t>jectives – Management of Hedge.</w:t>
            </w:r>
          </w:p>
        </w:tc>
        <w:tc>
          <w:tcPr>
            <w:tcW w:w="705"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472D0" w:rsidRPr="003E4E5B" w:rsidTr="0046119A">
        <w:tc>
          <w:tcPr>
            <w:tcW w:w="643" w:type="pct"/>
            <w:gridSpan w:val="2"/>
          </w:tcPr>
          <w:p w:rsidR="007472D0" w:rsidRPr="003E4E5B" w:rsidRDefault="007472D0" w:rsidP="007472D0">
            <w:pPr>
              <w:jc w:val="center"/>
              <w:rPr>
                <w:rFonts w:ascii="Times New Roman" w:hAnsi="Times New Roman" w:cs="Times New Roman"/>
                <w:sz w:val="24"/>
                <w:szCs w:val="24"/>
              </w:rPr>
            </w:pPr>
          </w:p>
        </w:tc>
        <w:tc>
          <w:tcPr>
            <w:tcW w:w="3652" w:type="pct"/>
            <w:gridSpan w:val="10"/>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5"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7472D0" w:rsidRPr="003E4E5B" w:rsidTr="0046119A">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357" w:type="pct"/>
            <w:gridSpan w:val="12"/>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7472D0" w:rsidRPr="003E4E5B" w:rsidTr="0046119A">
        <w:trPr>
          <w:trHeight w:val="512"/>
        </w:trPr>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357" w:type="pct"/>
            <w:gridSpan w:val="12"/>
          </w:tcPr>
          <w:p w:rsidR="007472D0" w:rsidRPr="003E4E5B" w:rsidRDefault="007472D0" w:rsidP="007472D0">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understand the concepts of derivatives and various committees under derivatives. </w:t>
            </w:r>
          </w:p>
        </w:tc>
      </w:tr>
      <w:tr w:rsidR="007472D0" w:rsidRPr="003E4E5B" w:rsidTr="0046119A">
        <w:trPr>
          <w:trHeight w:val="440"/>
        </w:trPr>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357" w:type="pct"/>
            <w:gridSpan w:val="12"/>
          </w:tcPr>
          <w:p w:rsidR="007472D0" w:rsidRPr="003E4E5B" w:rsidRDefault="007472D0" w:rsidP="007472D0">
            <w:pPr>
              <w:pStyle w:val="Normal1"/>
              <w:rPr>
                <w:rFonts w:ascii="Times New Roman" w:eastAsia="Times New Roman" w:hAnsi="Times New Roman" w:cs="Times New Roman"/>
                <w:color w:val="000000"/>
                <w:sz w:val="24"/>
                <w:szCs w:val="24"/>
              </w:rPr>
            </w:pPr>
            <w:r w:rsidRPr="003E4E5B">
              <w:rPr>
                <w:rFonts w:ascii="Times New Roman" w:hAnsi="Times New Roman" w:cs="Times New Roman"/>
                <w:color w:val="000000"/>
                <w:sz w:val="24"/>
                <w:szCs w:val="24"/>
              </w:rPr>
              <w:t>Students will be able to classify the forward vs future market</w:t>
            </w:r>
            <w:r w:rsidRPr="003E4E5B">
              <w:rPr>
                <w:rFonts w:ascii="Times New Roman" w:hAnsi="Times New Roman" w:cs="Times New Roman"/>
                <w:sz w:val="24"/>
                <w:szCs w:val="24"/>
              </w:rPr>
              <w:t>.</w:t>
            </w:r>
          </w:p>
        </w:tc>
      </w:tr>
      <w:tr w:rsidR="007472D0" w:rsidRPr="003E4E5B" w:rsidTr="0046119A">
        <w:trPr>
          <w:trHeight w:val="440"/>
        </w:trPr>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357" w:type="pct"/>
            <w:gridSpan w:val="12"/>
          </w:tcPr>
          <w:p w:rsidR="007472D0" w:rsidRPr="003E4E5B" w:rsidRDefault="007472D0" w:rsidP="007472D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w:t>
            </w:r>
            <w:r w:rsidR="009B6AD7" w:rsidRPr="003E4E5B">
              <w:rPr>
                <w:rFonts w:ascii="Times New Roman" w:eastAsia="Times New Roman" w:hAnsi="Times New Roman" w:cs="Times New Roman"/>
                <w:color w:val="000000"/>
                <w:sz w:val="24"/>
                <w:szCs w:val="24"/>
              </w:rPr>
              <w:t>identify the profitability security by using the concept of options.</w:t>
            </w:r>
          </w:p>
        </w:tc>
      </w:tr>
      <w:tr w:rsidR="007472D0" w:rsidRPr="003E4E5B" w:rsidTr="0046119A">
        <w:trPr>
          <w:trHeight w:val="359"/>
        </w:trPr>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357" w:type="pct"/>
            <w:gridSpan w:val="12"/>
          </w:tcPr>
          <w:p w:rsidR="007472D0" w:rsidRPr="003E4E5B" w:rsidRDefault="007472D0" w:rsidP="007472D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w:t>
            </w:r>
            <w:r w:rsidR="009B6AD7" w:rsidRPr="003E4E5B">
              <w:rPr>
                <w:rFonts w:ascii="Times New Roman" w:eastAsia="Times New Roman" w:hAnsi="Times New Roman" w:cs="Times New Roman"/>
                <w:color w:val="000000"/>
                <w:sz w:val="24"/>
                <w:szCs w:val="24"/>
              </w:rPr>
              <w:t>to examine the s</w:t>
            </w:r>
            <w:r w:rsidRPr="003E4E5B">
              <w:rPr>
                <w:rFonts w:ascii="Times New Roman" w:eastAsia="Times New Roman" w:hAnsi="Times New Roman" w:cs="Times New Roman"/>
                <w:color w:val="000000"/>
                <w:sz w:val="24"/>
                <w:szCs w:val="24"/>
              </w:rPr>
              <w:t xml:space="preserve">wap and types of </w:t>
            </w:r>
            <w:r w:rsidR="009B6AD7" w:rsidRPr="003E4E5B">
              <w:rPr>
                <w:rFonts w:ascii="Times New Roman" w:eastAsia="Times New Roman" w:hAnsi="Times New Roman" w:cs="Times New Roman"/>
                <w:color w:val="000000"/>
                <w:sz w:val="24"/>
                <w:szCs w:val="24"/>
              </w:rPr>
              <w:t xml:space="preserve">financial </w:t>
            </w:r>
            <w:r w:rsidRPr="003E4E5B">
              <w:rPr>
                <w:rFonts w:ascii="Times New Roman" w:eastAsia="Times New Roman" w:hAnsi="Times New Roman" w:cs="Times New Roman"/>
                <w:color w:val="000000"/>
                <w:sz w:val="24"/>
                <w:szCs w:val="24"/>
              </w:rPr>
              <w:t>swaps</w:t>
            </w:r>
          </w:p>
        </w:tc>
      </w:tr>
      <w:tr w:rsidR="007472D0" w:rsidRPr="003E4E5B" w:rsidTr="0046119A">
        <w:trPr>
          <w:trHeight w:val="431"/>
        </w:trPr>
        <w:tc>
          <w:tcPr>
            <w:tcW w:w="643" w:type="pct"/>
            <w:gridSpan w:val="2"/>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357" w:type="pct"/>
            <w:gridSpan w:val="12"/>
          </w:tcPr>
          <w:p w:rsidR="007472D0" w:rsidRPr="003E4E5B" w:rsidRDefault="007472D0" w:rsidP="007472D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w:t>
            </w:r>
            <w:r w:rsidR="009B6AD7" w:rsidRPr="003E4E5B">
              <w:rPr>
                <w:rFonts w:ascii="Times New Roman" w:eastAsia="Times New Roman" w:hAnsi="Times New Roman" w:cs="Times New Roman"/>
                <w:color w:val="000000"/>
                <w:sz w:val="24"/>
                <w:szCs w:val="24"/>
              </w:rPr>
              <w:t>elaborate</w:t>
            </w:r>
            <w:r w:rsidRPr="003E4E5B">
              <w:rPr>
                <w:rFonts w:ascii="Times New Roman" w:eastAsia="Times New Roman" w:hAnsi="Times New Roman" w:cs="Times New Roman"/>
                <w:color w:val="000000"/>
                <w:sz w:val="24"/>
                <w:szCs w:val="24"/>
              </w:rPr>
              <w:t xml:space="preserve"> the concept of hedging</w:t>
            </w:r>
            <w:r w:rsidR="009B6AD7" w:rsidRPr="003E4E5B">
              <w:rPr>
                <w:rFonts w:ascii="Times New Roman" w:eastAsia="Times New Roman" w:hAnsi="Times New Roman" w:cs="Times New Roman"/>
                <w:color w:val="000000"/>
                <w:sz w:val="24"/>
                <w:szCs w:val="24"/>
              </w:rPr>
              <w:t>, Basis risk vs Price risk.</w:t>
            </w:r>
          </w:p>
        </w:tc>
      </w:tr>
      <w:tr w:rsidR="007472D0" w:rsidRPr="003E4E5B" w:rsidTr="0046119A">
        <w:trPr>
          <w:trHeight w:val="431"/>
        </w:trPr>
        <w:tc>
          <w:tcPr>
            <w:tcW w:w="5000" w:type="pct"/>
            <w:gridSpan w:val="14"/>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Textbooks</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7" w:type="pct"/>
            <w:gridSpan w:val="13"/>
          </w:tcPr>
          <w:p w:rsidR="007472D0" w:rsidRPr="003E4E5B" w:rsidRDefault="00C53313" w:rsidP="007472D0">
            <w:pPr>
              <w:widowControl w:val="0"/>
              <w:autoSpaceDE w:val="0"/>
              <w:autoSpaceDN w:val="0"/>
              <w:spacing w:before="48"/>
              <w:rPr>
                <w:rFonts w:ascii="Times New Roman" w:hAnsi="Times New Roman" w:cs="Times New Roman"/>
                <w:sz w:val="24"/>
                <w:szCs w:val="24"/>
              </w:rPr>
            </w:pPr>
            <w:r w:rsidRPr="003E4E5B">
              <w:rPr>
                <w:rFonts w:ascii="Times New Roman" w:hAnsi="Times New Roman" w:cs="Times New Roman"/>
                <w:sz w:val="24"/>
                <w:szCs w:val="24"/>
              </w:rPr>
              <w:t>Damodaran, Aswath, “Corporate Finance”, John Wiley &amp; Sons Inc.</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7" w:type="pct"/>
            <w:gridSpan w:val="13"/>
          </w:tcPr>
          <w:p w:rsidR="007472D0" w:rsidRPr="003E4E5B" w:rsidRDefault="00C53313" w:rsidP="007472D0">
            <w:pPr>
              <w:widowControl w:val="0"/>
              <w:tabs>
                <w:tab w:val="left" w:pos="1741"/>
              </w:tabs>
              <w:autoSpaceDE w:val="0"/>
              <w:autoSpaceDN w:val="0"/>
              <w:ind w:right="866"/>
              <w:rPr>
                <w:rFonts w:ascii="Times New Roman" w:hAnsi="Times New Roman" w:cs="Times New Roman"/>
                <w:sz w:val="24"/>
                <w:szCs w:val="24"/>
              </w:rPr>
            </w:pPr>
            <w:r w:rsidRPr="003E4E5B">
              <w:rPr>
                <w:rFonts w:ascii="Times New Roman" w:hAnsi="Times New Roman" w:cs="Times New Roman"/>
                <w:sz w:val="24"/>
                <w:szCs w:val="24"/>
              </w:rPr>
              <w:t xml:space="preserve">Chance/Brooks, An Introduction to Derivatives &amp; Risk Management, Thomson. </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7" w:type="pct"/>
            <w:gridSpan w:val="13"/>
          </w:tcPr>
          <w:p w:rsidR="007472D0" w:rsidRPr="003E4E5B" w:rsidRDefault="00C53313" w:rsidP="007472D0">
            <w:pPr>
              <w:widowControl w:val="0"/>
              <w:autoSpaceDE w:val="0"/>
              <w:autoSpaceDN w:val="0"/>
              <w:spacing w:before="43"/>
              <w:ind w:right="873"/>
              <w:rPr>
                <w:rFonts w:ascii="Times New Roman" w:hAnsi="Times New Roman" w:cs="Times New Roman"/>
                <w:sz w:val="24"/>
                <w:szCs w:val="24"/>
              </w:rPr>
            </w:pPr>
            <w:r w:rsidRPr="003E4E5B">
              <w:rPr>
                <w:rFonts w:ascii="Times New Roman" w:hAnsi="Times New Roman" w:cs="Times New Roman"/>
                <w:sz w:val="24"/>
                <w:szCs w:val="24"/>
              </w:rPr>
              <w:t>Hull J, Options, Futures and Other Derivatives, 6 ed., Prentice Hall.</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57" w:type="pct"/>
            <w:gridSpan w:val="13"/>
          </w:tcPr>
          <w:p w:rsidR="007472D0" w:rsidRPr="003E4E5B" w:rsidRDefault="00C53313" w:rsidP="007472D0">
            <w:pPr>
              <w:rPr>
                <w:rFonts w:ascii="Times New Roman" w:hAnsi="Times New Roman" w:cs="Times New Roman"/>
                <w:b/>
                <w:bCs/>
                <w:sz w:val="24"/>
                <w:szCs w:val="24"/>
              </w:rPr>
            </w:pPr>
            <w:r w:rsidRPr="003E4E5B">
              <w:rPr>
                <w:rFonts w:ascii="Times New Roman" w:hAnsi="Times New Roman" w:cs="Times New Roman"/>
                <w:sz w:val="24"/>
                <w:szCs w:val="24"/>
              </w:rPr>
              <w:t>Dubosky and Miller, “Derivatives – Valuation and Risk Management”, Oxford University Press.</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657" w:type="pct"/>
            <w:gridSpan w:val="13"/>
          </w:tcPr>
          <w:p w:rsidR="007472D0" w:rsidRPr="003E4E5B" w:rsidRDefault="00C53313" w:rsidP="007472D0">
            <w:pPr>
              <w:rPr>
                <w:rFonts w:ascii="Times New Roman" w:hAnsi="Times New Roman" w:cs="Times New Roman"/>
                <w:sz w:val="24"/>
                <w:szCs w:val="24"/>
              </w:rPr>
            </w:pPr>
            <w:r w:rsidRPr="003E4E5B">
              <w:rPr>
                <w:rFonts w:ascii="Times New Roman" w:hAnsi="Times New Roman" w:cs="Times New Roman"/>
                <w:sz w:val="24"/>
                <w:szCs w:val="24"/>
              </w:rPr>
              <w:t>Kumar, SSS, “Financial Derivatives”, Prentice Hall of India.</w:t>
            </w:r>
          </w:p>
        </w:tc>
      </w:tr>
      <w:tr w:rsidR="007472D0" w:rsidRPr="003E4E5B" w:rsidTr="0046119A">
        <w:trPr>
          <w:trHeight w:val="431"/>
        </w:trPr>
        <w:tc>
          <w:tcPr>
            <w:tcW w:w="5000" w:type="pct"/>
            <w:gridSpan w:val="14"/>
            <w:vAlign w:val="center"/>
          </w:tcPr>
          <w:p w:rsidR="007472D0" w:rsidRPr="003E4E5B" w:rsidRDefault="007472D0" w:rsidP="007472D0">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7" w:type="pct"/>
            <w:gridSpan w:val="13"/>
            <w:vAlign w:val="center"/>
          </w:tcPr>
          <w:p w:rsidR="007472D0" w:rsidRPr="003E4E5B" w:rsidRDefault="00C53313" w:rsidP="007472D0">
            <w:pPr>
              <w:rPr>
                <w:rFonts w:ascii="Times New Roman" w:hAnsi="Times New Roman" w:cs="Times New Roman"/>
                <w:sz w:val="24"/>
                <w:szCs w:val="24"/>
              </w:rPr>
            </w:pPr>
            <w:r w:rsidRPr="003E4E5B">
              <w:rPr>
                <w:rFonts w:ascii="Times New Roman" w:hAnsi="Times New Roman" w:cs="Times New Roman"/>
                <w:sz w:val="24"/>
                <w:szCs w:val="24"/>
              </w:rPr>
              <w:t>Chandra, Prasanna, “Financial Management – Theory and Practice”, Tata McGraw-Hill Publishing Company Limited.</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7" w:type="pct"/>
            <w:gridSpan w:val="13"/>
            <w:vAlign w:val="center"/>
          </w:tcPr>
          <w:p w:rsidR="007472D0" w:rsidRPr="003E4E5B" w:rsidRDefault="00C53313" w:rsidP="007472D0">
            <w:pPr>
              <w:rPr>
                <w:rFonts w:ascii="Times New Roman" w:hAnsi="Times New Roman" w:cs="Times New Roman"/>
                <w:sz w:val="24"/>
                <w:szCs w:val="24"/>
              </w:rPr>
            </w:pPr>
            <w:r w:rsidRPr="003E4E5B">
              <w:rPr>
                <w:rFonts w:ascii="Times New Roman" w:hAnsi="Times New Roman" w:cs="Times New Roman"/>
                <w:sz w:val="24"/>
                <w:szCs w:val="24"/>
              </w:rPr>
              <w:t>Pandey, I M, “Financial Management”, Vikas Publications.</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7" w:type="pct"/>
            <w:gridSpan w:val="13"/>
            <w:vAlign w:val="center"/>
          </w:tcPr>
          <w:p w:rsidR="007472D0" w:rsidRPr="003E4E5B" w:rsidRDefault="00C53313" w:rsidP="007472D0">
            <w:pPr>
              <w:rPr>
                <w:rFonts w:ascii="Times New Roman" w:hAnsi="Times New Roman" w:cs="Times New Roman"/>
                <w:sz w:val="24"/>
                <w:szCs w:val="24"/>
              </w:rPr>
            </w:pPr>
            <w:r w:rsidRPr="003E4E5B">
              <w:rPr>
                <w:rFonts w:ascii="Times New Roman" w:hAnsi="Times New Roman" w:cs="Times New Roman"/>
                <w:sz w:val="24"/>
                <w:szCs w:val="24"/>
              </w:rPr>
              <w:t>Khan, M.Y., and Jain, P.K., “Financial Management – Text, Problems and Cases”, Tata McGraw-Hill Publishing Company Limited.</w:t>
            </w:r>
          </w:p>
        </w:tc>
      </w:tr>
      <w:tr w:rsidR="007472D0" w:rsidRPr="003E4E5B" w:rsidTr="0046119A">
        <w:trPr>
          <w:trHeight w:val="431"/>
        </w:trPr>
        <w:tc>
          <w:tcPr>
            <w:tcW w:w="5000" w:type="pct"/>
            <w:gridSpan w:val="14"/>
            <w:vAlign w:val="center"/>
          </w:tcPr>
          <w:p w:rsidR="007472D0" w:rsidRPr="003E4E5B" w:rsidRDefault="007472D0" w:rsidP="007472D0">
            <w:pPr>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7472D0" w:rsidRPr="003E4E5B" w:rsidTr="0046119A">
        <w:trPr>
          <w:trHeight w:val="431"/>
        </w:trPr>
        <w:tc>
          <w:tcPr>
            <w:tcW w:w="5000" w:type="pct"/>
            <w:gridSpan w:val="14"/>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7" w:type="pct"/>
            <w:gridSpan w:val="13"/>
            <w:vAlign w:val="center"/>
          </w:tcPr>
          <w:p w:rsidR="007472D0" w:rsidRPr="003E4E5B" w:rsidRDefault="00F11689" w:rsidP="007472D0">
            <w:pPr>
              <w:rPr>
                <w:rFonts w:ascii="Times New Roman" w:hAnsi="Times New Roman" w:cs="Times New Roman"/>
                <w:sz w:val="24"/>
                <w:szCs w:val="24"/>
              </w:rPr>
            </w:pPr>
            <w:hyperlink r:id="rId52" w:history="1">
              <w:r w:rsidR="00875920" w:rsidRPr="003E4E5B">
                <w:rPr>
                  <w:rStyle w:val="Hyperlink"/>
                  <w:rFonts w:ascii="Times New Roman" w:hAnsi="Times New Roman" w:cs="Times New Roman"/>
                  <w:sz w:val="24"/>
                  <w:szCs w:val="24"/>
                </w:rPr>
                <w:t>https://www.ascdegreecollege.ac.in/wp-content/uploads/2020/12/Financial-Derivatives-Wiley.pdf</w:t>
              </w:r>
            </w:hyperlink>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7" w:type="pct"/>
            <w:gridSpan w:val="13"/>
            <w:vAlign w:val="center"/>
          </w:tcPr>
          <w:p w:rsidR="007472D0" w:rsidRPr="003E4E5B" w:rsidRDefault="00F11689" w:rsidP="007472D0">
            <w:pPr>
              <w:rPr>
                <w:rFonts w:ascii="Times New Roman" w:hAnsi="Times New Roman" w:cs="Times New Roman"/>
                <w:sz w:val="24"/>
                <w:szCs w:val="24"/>
              </w:rPr>
            </w:pPr>
            <w:hyperlink r:id="rId53" w:history="1">
              <w:r w:rsidR="00875920" w:rsidRPr="003E4E5B">
                <w:rPr>
                  <w:rStyle w:val="Hyperlink"/>
                  <w:rFonts w:ascii="Times New Roman" w:hAnsi="Times New Roman" w:cs="Times New Roman"/>
                  <w:sz w:val="24"/>
                  <w:szCs w:val="24"/>
                </w:rPr>
                <w:t>https://ebooks.lpude.in/commerce/mcom/term_4/DCOM510_FINANCIAL_DERIVATIVES.pdf</w:t>
              </w:r>
            </w:hyperlink>
          </w:p>
        </w:tc>
      </w:tr>
      <w:tr w:rsidR="007472D0" w:rsidRPr="003E4E5B" w:rsidTr="0046119A">
        <w:trPr>
          <w:trHeight w:val="431"/>
        </w:trPr>
        <w:tc>
          <w:tcPr>
            <w:tcW w:w="343" w:type="pct"/>
            <w:vAlign w:val="center"/>
          </w:tcPr>
          <w:p w:rsidR="007472D0" w:rsidRPr="003E4E5B" w:rsidRDefault="007472D0" w:rsidP="007472D0">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7" w:type="pct"/>
            <w:gridSpan w:val="13"/>
            <w:vAlign w:val="center"/>
          </w:tcPr>
          <w:p w:rsidR="007472D0" w:rsidRPr="003E4E5B" w:rsidRDefault="00F11689" w:rsidP="007472D0">
            <w:pPr>
              <w:rPr>
                <w:rFonts w:ascii="Times New Roman" w:hAnsi="Times New Roman" w:cs="Times New Roman"/>
                <w:sz w:val="24"/>
                <w:szCs w:val="24"/>
              </w:rPr>
            </w:pPr>
            <w:hyperlink r:id="rId54" w:history="1">
              <w:r w:rsidR="00875920" w:rsidRPr="003E4E5B">
                <w:rPr>
                  <w:rStyle w:val="Hyperlink"/>
                  <w:rFonts w:ascii="Times New Roman" w:hAnsi="Times New Roman" w:cs="Times New Roman"/>
                  <w:sz w:val="24"/>
                  <w:szCs w:val="24"/>
                </w:rPr>
                <w:t>https://backup.pondiuni.edu.in/sites/default/files/downloads/Financial-derivatives-260214.pdf</w:t>
              </w:r>
            </w:hyperlink>
          </w:p>
        </w:tc>
      </w:tr>
    </w:tbl>
    <w:p w:rsidR="00A935CA" w:rsidRPr="003E4E5B" w:rsidRDefault="006131A7" w:rsidP="00A935CA">
      <w:pPr>
        <w:rPr>
          <w:rFonts w:ascii="Times New Roman" w:hAnsi="Times New Roman" w:cs="Times New Roman"/>
          <w:b/>
          <w:sz w:val="24"/>
          <w:szCs w:val="24"/>
        </w:rPr>
      </w:pPr>
      <w:r w:rsidRPr="003E4E5B">
        <w:rPr>
          <w:rFonts w:ascii="Times New Roman" w:hAnsi="Times New Roman" w:cs="Times New Roman"/>
          <w:sz w:val="24"/>
          <w:szCs w:val="24"/>
        </w:rPr>
        <w:br/>
      </w:r>
      <w:r w:rsidR="00A935CA"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A935CA" w:rsidRPr="003E4E5B" w:rsidTr="00A935CA">
        <w:trPr>
          <w:trHeight w:val="518"/>
          <w:jc w:val="center"/>
        </w:trPr>
        <w:tc>
          <w:tcPr>
            <w:tcW w:w="0" w:type="auto"/>
            <w:vAlign w:val="center"/>
          </w:tcPr>
          <w:p w:rsidR="00A935CA" w:rsidRPr="003E4E5B" w:rsidRDefault="00A935CA" w:rsidP="00A935CA">
            <w:pPr>
              <w:jc w:val="center"/>
              <w:rPr>
                <w:rFonts w:ascii="Times New Roman" w:hAnsi="Times New Roman" w:cs="Times New Roman"/>
                <w:sz w:val="24"/>
                <w:szCs w:val="24"/>
              </w:rPr>
            </w:pP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A935CA" w:rsidRPr="003E4E5B" w:rsidRDefault="00A935CA" w:rsidP="00A935CA">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F63533" w:rsidRPr="003E4E5B" w:rsidTr="00A935CA">
        <w:trPr>
          <w:trHeight w:val="518"/>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63533" w:rsidRPr="003E4E5B" w:rsidTr="00A935CA">
        <w:trPr>
          <w:trHeight w:val="649"/>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63533" w:rsidRPr="003E4E5B" w:rsidTr="00A935CA">
        <w:trPr>
          <w:trHeight w:val="518"/>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63533" w:rsidRPr="003E4E5B" w:rsidTr="00A935CA">
        <w:trPr>
          <w:trHeight w:val="533"/>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63533" w:rsidRPr="003E4E5B" w:rsidTr="00A935CA">
        <w:trPr>
          <w:trHeight w:val="518"/>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63533" w:rsidRPr="003E4E5B" w:rsidTr="00A935CA">
        <w:trPr>
          <w:trHeight w:val="518"/>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63533" w:rsidRPr="003E4E5B" w:rsidRDefault="00F63533"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F63533" w:rsidRPr="003E4E5B" w:rsidTr="001E32A7">
        <w:trPr>
          <w:trHeight w:val="518"/>
          <w:jc w:val="center"/>
        </w:trPr>
        <w:tc>
          <w:tcPr>
            <w:tcW w:w="0" w:type="auto"/>
            <w:vAlign w:val="center"/>
          </w:tcPr>
          <w:p w:rsidR="00F63533" w:rsidRPr="003E4E5B" w:rsidRDefault="00F63533" w:rsidP="00A935CA">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63533" w:rsidRPr="003E4E5B" w:rsidRDefault="00F63533" w:rsidP="00A935CA">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63533" w:rsidRPr="003E4E5B" w:rsidRDefault="00F63533" w:rsidP="001E32A7">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63533" w:rsidRPr="003E4E5B" w:rsidRDefault="00F63533" w:rsidP="001E32A7">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63533" w:rsidRPr="003E4E5B" w:rsidRDefault="00F63533" w:rsidP="00A935CA">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A935CA" w:rsidRPr="003E4E5B" w:rsidRDefault="00A935CA" w:rsidP="00A935CA">
      <w:pPr>
        <w:rPr>
          <w:rFonts w:ascii="Times New Roman" w:hAnsi="Times New Roman" w:cs="Times New Roman"/>
          <w:sz w:val="24"/>
          <w:szCs w:val="24"/>
        </w:rPr>
      </w:pPr>
    </w:p>
    <w:p w:rsidR="0046119A" w:rsidRPr="003E4E5B" w:rsidRDefault="0046119A" w:rsidP="0046119A">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46119A" w:rsidRPr="003E4E5B" w:rsidRDefault="0046119A">
      <w:pPr>
        <w:rPr>
          <w:rFonts w:ascii="Times New Roman" w:hAnsi="Times New Roman" w:cs="Times New Roman"/>
          <w:b/>
          <w:sz w:val="24"/>
          <w:szCs w:val="24"/>
        </w:rPr>
      </w:pPr>
    </w:p>
    <w:p w:rsidR="00AE6B3B" w:rsidRPr="003E4E5B" w:rsidRDefault="00AE6B3B" w:rsidP="00AE6B3B">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SECOND YEAR – SEMESTER – IV</w:t>
      </w:r>
    </w:p>
    <w:p w:rsidR="00A44A98" w:rsidRPr="00A44A98" w:rsidRDefault="00A44A98" w:rsidP="00A44A98">
      <w:pPr>
        <w:spacing w:after="120"/>
        <w:jc w:val="center"/>
        <w:rPr>
          <w:rFonts w:ascii="Times New Roman" w:eastAsia="Times New Roman" w:hAnsi="Times New Roman" w:cs="Times New Roman"/>
          <w:b/>
          <w:smallCaps/>
          <w:sz w:val="24"/>
          <w:szCs w:val="24"/>
          <w:u w:val="single"/>
        </w:rPr>
      </w:pPr>
      <w:r w:rsidRPr="00A44A98">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A44A98" w:rsidRPr="00A44A98" w:rsidTr="00C6658B">
        <w:trPr>
          <w:cantSplit/>
          <w:trHeight w:val="60"/>
        </w:trPr>
        <w:tc>
          <w:tcPr>
            <w:tcW w:w="1201" w:type="dxa"/>
            <w:gridSpan w:val="4"/>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Subject Code</w:t>
            </w:r>
          </w:p>
        </w:tc>
        <w:tc>
          <w:tcPr>
            <w:tcW w:w="501"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w:t>
            </w:r>
          </w:p>
        </w:tc>
        <w:tc>
          <w:tcPr>
            <w:tcW w:w="647"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w:t>
            </w:r>
          </w:p>
        </w:tc>
        <w:tc>
          <w:tcPr>
            <w:tcW w:w="645"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w:t>
            </w:r>
          </w:p>
        </w:tc>
        <w:tc>
          <w:tcPr>
            <w:tcW w:w="645"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S</w:t>
            </w:r>
          </w:p>
        </w:tc>
        <w:tc>
          <w:tcPr>
            <w:tcW w:w="1194"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Credits</w:t>
            </w:r>
          </w:p>
        </w:tc>
        <w:tc>
          <w:tcPr>
            <w:tcW w:w="1048" w:type="dxa"/>
            <w:vMerge w:val="restart"/>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Inst. Hours</w:t>
            </w:r>
          </w:p>
        </w:tc>
        <w:tc>
          <w:tcPr>
            <w:tcW w:w="3004" w:type="dxa"/>
            <w:gridSpan w:val="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Marks</w:t>
            </w:r>
          </w:p>
        </w:tc>
      </w:tr>
      <w:tr w:rsidR="00A44A98" w:rsidRPr="00A44A98" w:rsidTr="00C6658B">
        <w:trPr>
          <w:cantSplit/>
          <w:trHeight w:val="60"/>
        </w:trPr>
        <w:tc>
          <w:tcPr>
            <w:tcW w:w="1201" w:type="dxa"/>
            <w:gridSpan w:val="4"/>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r>
      <w:tr w:rsidR="00A44A98" w:rsidRPr="00A44A98" w:rsidTr="00C6658B">
        <w:trPr>
          <w:trHeight w:val="170"/>
        </w:trPr>
        <w:tc>
          <w:tcPr>
            <w:tcW w:w="1201" w:type="dxa"/>
            <w:gridSpan w:val="4"/>
          </w:tcPr>
          <w:p w:rsidR="00A44A98" w:rsidRPr="00A44A98" w:rsidRDefault="00A44A98" w:rsidP="00A44A98">
            <w:pPr>
              <w:rPr>
                <w:rFonts w:ascii="Times New Roman" w:eastAsia="Times New Roman" w:hAnsi="Times New Roman" w:cs="Times New Roman"/>
                <w:b/>
                <w:sz w:val="24"/>
                <w:szCs w:val="24"/>
              </w:rPr>
            </w:pPr>
          </w:p>
        </w:tc>
        <w:tc>
          <w:tcPr>
            <w:tcW w:w="501"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5</w:t>
            </w:r>
          </w:p>
        </w:tc>
        <w:tc>
          <w:tcPr>
            <w:tcW w:w="647"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4</w:t>
            </w:r>
          </w:p>
        </w:tc>
        <w:tc>
          <w:tcPr>
            <w:tcW w:w="1048" w:type="dxa"/>
            <w:vAlign w:val="center"/>
          </w:tcPr>
          <w:p w:rsidR="00A44A98" w:rsidRPr="00A44A98" w:rsidRDefault="00A44A98" w:rsidP="00A44A98">
            <w:pPr>
              <w:pBdr>
                <w:top w:val="nil"/>
                <w:left w:val="nil"/>
                <w:bottom w:val="nil"/>
                <w:right w:val="nil"/>
                <w:between w:val="nil"/>
              </w:pBd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100</w:t>
            </w:r>
          </w:p>
        </w:tc>
      </w:tr>
      <w:tr w:rsidR="00A44A98" w:rsidRPr="00A44A98" w:rsidTr="00C6658B">
        <w:trPr>
          <w:trHeight w:val="431"/>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A</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LO1</w:t>
            </w:r>
          </w:p>
        </w:tc>
        <w:tc>
          <w:tcPr>
            <w:tcW w:w="7885"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know the types of Amalgamation, Internal and external Reconstruction</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LO2</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know Final statements of banking companies</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LO3</w:t>
            </w:r>
          </w:p>
        </w:tc>
        <w:tc>
          <w:tcPr>
            <w:tcW w:w="7885"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understand the accounting treatment of Insurance company accounts</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LO4</w:t>
            </w:r>
          </w:p>
        </w:tc>
        <w:tc>
          <w:tcPr>
            <w:tcW w:w="7885"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To understand theprocedure for preparation of consolidated Balance sheet </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LO5</w:t>
            </w:r>
          </w:p>
        </w:tc>
        <w:tc>
          <w:tcPr>
            <w:tcW w:w="7885" w:type="dxa"/>
            <w:gridSpan w:val="11"/>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To have an insight on modes of winding up of a company</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A44A98" w:rsidRPr="00A44A98" w:rsidRDefault="00A44A98" w:rsidP="00A44A98">
            <w:pPr>
              <w:pBdr>
                <w:top w:val="nil"/>
                <w:left w:val="nil"/>
                <w:bottom w:val="nil"/>
                <w:right w:val="nil"/>
                <w:between w:val="nil"/>
              </w:pBdr>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Prerequisite: Should have studied Financial Accounting in I Year</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Unit</w:t>
            </w:r>
          </w:p>
        </w:tc>
        <w:tc>
          <w:tcPr>
            <w:tcW w:w="6932" w:type="dxa"/>
            <w:gridSpan w:val="9"/>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Contents</w:t>
            </w:r>
          </w:p>
        </w:tc>
        <w:tc>
          <w:tcPr>
            <w:tcW w:w="953" w:type="dxa"/>
            <w:gridSpan w:val="2"/>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No. of Hours</w:t>
            </w:r>
          </w:p>
        </w:tc>
      </w:tr>
      <w:tr w:rsidR="00A44A98" w:rsidRPr="00A44A98" w:rsidTr="00C6658B">
        <w:trPr>
          <w:trHeight w:val="917"/>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w:t>
            </w:r>
          </w:p>
        </w:tc>
        <w:tc>
          <w:tcPr>
            <w:tcW w:w="6932" w:type="dxa"/>
            <w:gridSpan w:val="9"/>
          </w:tcPr>
          <w:p w:rsidR="00A44A98" w:rsidRPr="00A44A98" w:rsidRDefault="00A44A98" w:rsidP="00A44A98">
            <w:pPr>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Amalgamation, Internal &amp; External Reconstruction</w:t>
            </w:r>
          </w:p>
          <w:p w:rsidR="00A44A98" w:rsidRPr="00A44A98" w:rsidRDefault="00A44A98" w:rsidP="00A44A98">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Amalgamation – </w:t>
            </w:r>
            <w:r w:rsidRPr="00A44A98">
              <w:rPr>
                <w:rFonts w:ascii="Times New Roman" w:eastAsia="Times New Roman" w:hAnsi="Times New Roman" w:cs="Times New Roman"/>
                <w:b/>
                <w:sz w:val="24"/>
                <w:szCs w:val="24"/>
              </w:rPr>
              <w:t>Meaning</w:t>
            </w:r>
            <w:r w:rsidRPr="00A44A98">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A44A98">
              <w:rPr>
                <w:rFonts w:ascii="Times New Roman" w:eastAsia="Times New Roman" w:hAnsi="Times New Roman" w:cs="Times New Roman"/>
                <w:b/>
                <w:bCs/>
                <w:sz w:val="24"/>
                <w:szCs w:val="24"/>
              </w:rPr>
              <w:t>Methods of Accounting for</w:t>
            </w:r>
            <w:r w:rsidRPr="00A44A98">
              <w:rPr>
                <w:rFonts w:ascii="Times New Roman" w:eastAsia="Times New Roman" w:hAnsi="Times New Roman" w:cs="Times New Roman"/>
                <w:sz w:val="24"/>
                <w:szCs w:val="24"/>
              </w:rPr>
              <w:t>Amalgamation  -</w:t>
            </w:r>
            <w:r w:rsidRPr="00A44A98">
              <w:rPr>
                <w:rFonts w:ascii="Times New Roman" w:eastAsia="Times New Roman" w:hAnsi="Times New Roman" w:cs="Times New Roman"/>
                <w:b/>
                <w:bCs/>
                <w:sz w:val="24"/>
                <w:szCs w:val="24"/>
              </w:rPr>
              <w:t>The Pooling of Interest Method - The Purchase Method</w:t>
            </w:r>
            <w:r w:rsidRPr="00A44A98">
              <w:rPr>
                <w:rFonts w:ascii="Times New Roman" w:eastAsia="Times New Roman" w:hAnsi="Times New Roman" w:cs="Times New Roman"/>
                <w:sz w:val="24"/>
                <w:szCs w:val="24"/>
              </w:rPr>
              <w:t>(Excluding Inter-Company Holdings).</w:t>
            </w:r>
          </w:p>
          <w:p w:rsidR="00A44A98" w:rsidRPr="00A44A98" w:rsidRDefault="00A44A98" w:rsidP="00A44A98">
            <w:pPr>
              <w:spacing w:line="271" w:lineRule="auto"/>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Internal &amp; External Reconstruction</w:t>
            </w:r>
          </w:p>
          <w:p w:rsidR="00A44A98" w:rsidRPr="00A44A98" w:rsidRDefault="00A44A98" w:rsidP="00A44A98">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 xml:space="preserve">Internal Reconstruction – Conversion of Stock – Increase and Decrease of Capital – Reserve Liability </w:t>
            </w:r>
            <w:r w:rsidRPr="00A44A98">
              <w:rPr>
                <w:rFonts w:ascii="Times New Roman" w:eastAsia="Times New Roman" w:hAnsi="Times New Roman" w:cs="Times New Roman"/>
                <w:sz w:val="24"/>
                <w:szCs w:val="24"/>
              </w:rPr>
              <w:t xml:space="preserve">- </w:t>
            </w:r>
            <w:r w:rsidRPr="00A44A98">
              <w:rPr>
                <w:rFonts w:ascii="Times New Roman" w:eastAsia="Times New Roman" w:hAnsi="Times New Roman" w:cs="Times New Roman"/>
                <w:b/>
                <w:sz w:val="24"/>
                <w:szCs w:val="24"/>
              </w:rPr>
              <w:t>Accounting Treatment of External Reconstruction</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rPr>
          <w:trHeight w:val="899"/>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II</w:t>
            </w:r>
          </w:p>
        </w:tc>
        <w:tc>
          <w:tcPr>
            <w:tcW w:w="6932" w:type="dxa"/>
            <w:gridSpan w:val="9"/>
          </w:tcPr>
          <w:p w:rsidR="00A44A98" w:rsidRPr="00A44A98" w:rsidRDefault="00A44A98" w:rsidP="00A44A98">
            <w:pPr>
              <w:spacing w:line="271" w:lineRule="auto"/>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 xml:space="preserve">Accounting of Banking Companies </w:t>
            </w:r>
          </w:p>
          <w:p w:rsidR="00A44A98" w:rsidRPr="00A44A98" w:rsidRDefault="00A44A98" w:rsidP="00A44A98">
            <w:pPr>
              <w:spacing w:line="271" w:lineRule="auto"/>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rPr>
          <w:trHeight w:val="854"/>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III</w:t>
            </w:r>
          </w:p>
        </w:tc>
        <w:tc>
          <w:tcPr>
            <w:tcW w:w="6932" w:type="dxa"/>
            <w:gridSpan w:val="9"/>
          </w:tcPr>
          <w:p w:rsidR="00A44A98" w:rsidRPr="00A44A98" w:rsidRDefault="00A44A98" w:rsidP="00A44A98">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Insurance Company Accounts:</w:t>
            </w:r>
          </w:p>
          <w:p w:rsidR="00A44A98" w:rsidRPr="00A44A98" w:rsidRDefault="00A44A98" w:rsidP="00A44A98">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Meaning of Insurance – Principles – Types – Preparation of Final </w:t>
            </w:r>
            <w:r w:rsidRPr="00A44A98">
              <w:rPr>
                <w:rFonts w:ascii="Times New Roman" w:eastAsia="Times New Roman" w:hAnsi="Times New Roman" w:cs="Times New Roman"/>
                <w:sz w:val="24"/>
                <w:szCs w:val="24"/>
              </w:rPr>
              <w:lastRenderedPageBreak/>
              <w:t>Accounts of Insurance Companies – Accounts of Life Insurance Business – Accounts of General Insurance Companies  -New Format.</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lastRenderedPageBreak/>
              <w:t>15</w:t>
            </w:r>
          </w:p>
        </w:tc>
      </w:tr>
      <w:tr w:rsidR="00A44A98" w:rsidRPr="00A44A98" w:rsidTr="00C6658B">
        <w:trPr>
          <w:trHeight w:val="629"/>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IV</w:t>
            </w:r>
          </w:p>
        </w:tc>
        <w:tc>
          <w:tcPr>
            <w:tcW w:w="6932" w:type="dxa"/>
            <w:gridSpan w:val="9"/>
          </w:tcPr>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Consolidated Financial Statements</w:t>
            </w:r>
          </w:p>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rPr>
          <w:trHeight w:val="809"/>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V</w:t>
            </w:r>
          </w:p>
        </w:tc>
        <w:tc>
          <w:tcPr>
            <w:tcW w:w="6932" w:type="dxa"/>
            <w:gridSpan w:val="9"/>
          </w:tcPr>
          <w:p w:rsidR="00A44A98" w:rsidRPr="00A44A98" w:rsidRDefault="00A44A98" w:rsidP="00A44A98">
            <w:pPr>
              <w:jc w:val="both"/>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Liquidation of Companies</w:t>
            </w:r>
          </w:p>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Meaning-Modes of Winding Up – Preparation of Statement of Affairs and Statement of Deficiency </w:t>
            </w:r>
            <w:r w:rsidRPr="00A44A98">
              <w:rPr>
                <w:rFonts w:ascii="Times New Roman" w:eastAsia="Times New Roman" w:hAnsi="Times New Roman" w:cs="Times New Roman"/>
                <w:b/>
                <w:sz w:val="24"/>
                <w:szCs w:val="24"/>
              </w:rPr>
              <w:t xml:space="preserve">or Surplus (List H) </w:t>
            </w:r>
            <w:r w:rsidRPr="00A44A98">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15</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A44A98" w:rsidRPr="00A44A98" w:rsidRDefault="00A44A98" w:rsidP="00A44A98">
            <w:pPr>
              <w:jc w:val="center"/>
              <w:rPr>
                <w:rFonts w:ascii="Times New Roman" w:eastAsia="Times New Roman" w:hAnsi="Times New Roman" w:cs="Times New Roman"/>
                <w:sz w:val="24"/>
                <w:szCs w:val="24"/>
              </w:rPr>
            </w:pPr>
          </w:p>
        </w:tc>
        <w:tc>
          <w:tcPr>
            <w:tcW w:w="6932" w:type="dxa"/>
            <w:gridSpan w:val="9"/>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c>
          <w:tcPr>
            <w:tcW w:w="953"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75</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A44A98" w:rsidRPr="00A44A98" w:rsidRDefault="00A44A98" w:rsidP="00A44A98">
            <w:pP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THEORY 20% &amp; PROBLEMS 80%</w:t>
            </w:r>
          </w:p>
        </w:tc>
      </w:tr>
      <w:tr w:rsidR="00A44A98" w:rsidRPr="00A44A98" w:rsidTr="00C6658B">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Course Outcomes</w:t>
            </w:r>
          </w:p>
        </w:tc>
      </w:tr>
      <w:tr w:rsidR="00A44A98" w:rsidRPr="00A44A98" w:rsidTr="00C6658B">
        <w:trPr>
          <w:trHeight w:val="512"/>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CO1</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Understand the accounting treatment of amalgamation, Internal and external reconstruction</w:t>
            </w:r>
          </w:p>
        </w:tc>
      </w:tr>
      <w:tr w:rsidR="00A44A98" w:rsidRPr="00A44A98" w:rsidTr="00C6658B">
        <w:trPr>
          <w:trHeight w:val="708"/>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CO2</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A44A98" w:rsidRPr="00A44A98" w:rsidTr="00C6658B">
        <w:trPr>
          <w:trHeight w:val="440"/>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CO3</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Synthesize and prepare final accounts of Insurance companies in the prescribed format </w:t>
            </w:r>
          </w:p>
        </w:tc>
      </w:tr>
      <w:tr w:rsidR="00A44A98" w:rsidRPr="00A44A98" w:rsidTr="00C6658B">
        <w:trPr>
          <w:trHeight w:val="359"/>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CO4</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Give the consolidated accounts of holding companies</w:t>
            </w:r>
          </w:p>
        </w:tc>
      </w:tr>
      <w:tr w:rsidR="00A44A98" w:rsidRPr="00A44A98" w:rsidTr="00C6658B">
        <w:trPr>
          <w:trHeight w:val="431"/>
        </w:trPr>
        <w:tc>
          <w:tcPr>
            <w:tcW w:w="8" w:type="dxa"/>
          </w:tcPr>
          <w:p w:rsidR="00A44A98" w:rsidRPr="00A44A98" w:rsidRDefault="00A44A98" w:rsidP="00A44A98">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CO5</w:t>
            </w:r>
          </w:p>
        </w:tc>
        <w:tc>
          <w:tcPr>
            <w:tcW w:w="7885" w:type="dxa"/>
            <w:gridSpan w:val="11"/>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Preparation of  liquidator’s final statement of account</w:t>
            </w:r>
          </w:p>
        </w:tc>
      </w:tr>
      <w:tr w:rsidR="00A44A98" w:rsidRPr="00A44A98" w:rsidTr="00C6658B">
        <w:trPr>
          <w:trHeight w:val="431"/>
        </w:trPr>
        <w:tc>
          <w:tcPr>
            <w:tcW w:w="8885" w:type="dxa"/>
            <w:gridSpan w:val="14"/>
            <w:vAlign w:val="center"/>
          </w:tcPr>
          <w:p w:rsidR="00A44A98" w:rsidRPr="00A44A98" w:rsidRDefault="00A44A98" w:rsidP="00A44A98">
            <w:pPr>
              <w:tabs>
                <w:tab w:val="left" w:pos="3411"/>
                <w:tab w:val="center" w:pos="5247"/>
              </w:tabs>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Textbooks</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8422" w:type="dxa"/>
            <w:gridSpan w:val="12"/>
            <w:vAlign w:val="center"/>
          </w:tcPr>
          <w:p w:rsidR="00A44A98" w:rsidRPr="00A44A98" w:rsidRDefault="00A44A98" w:rsidP="00A44A98">
            <w:pPr>
              <w:widowControl w:val="0"/>
              <w:spacing w:before="48"/>
              <w:ind w:right="34"/>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S.P. Jain and K.L Narang.  Advanced Accountancy, Kalyani Publishers, New Delhi.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422" w:type="dxa"/>
            <w:gridSpan w:val="12"/>
            <w:vAlign w:val="center"/>
          </w:tcPr>
          <w:p w:rsidR="00A44A98" w:rsidRPr="00A44A98" w:rsidRDefault="00A44A98" w:rsidP="00A44A98">
            <w:pPr>
              <w:widowControl w:val="0"/>
              <w:ind w:right="34"/>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Dr.K.S .Raman and Dr. M.A. Arulanandam , Advanced Accountancy, Vol. II, Himalaya Publishing House, Mumbai.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422" w:type="dxa"/>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R.L. Gupta and M. Radhaswamy, Advanced Accounts, Sultan Chand, New Delhi.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4</w:t>
            </w:r>
          </w:p>
        </w:tc>
        <w:tc>
          <w:tcPr>
            <w:tcW w:w="8422" w:type="dxa"/>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M.C. Shukla and T.S. Grewal, Advanced Accounts Vol.II, S Chand &amp; Sons, New Delhi.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5</w:t>
            </w:r>
          </w:p>
        </w:tc>
        <w:tc>
          <w:tcPr>
            <w:tcW w:w="8422" w:type="dxa"/>
            <w:gridSpan w:val="12"/>
            <w:vAlign w:val="center"/>
          </w:tcPr>
          <w:p w:rsidR="00A44A98" w:rsidRPr="00A44A98" w:rsidRDefault="00A44A98" w:rsidP="00A44A98">
            <w:pPr>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T.S. Reddy and A.Murthy, Corporate Accounting II, Margham Publishers, </w:t>
            </w:r>
            <w:r w:rsidRPr="00A44A98">
              <w:rPr>
                <w:rFonts w:ascii="Times New Roman" w:eastAsia="Times New Roman" w:hAnsi="Times New Roman" w:cs="Times New Roman"/>
                <w:sz w:val="24"/>
                <w:szCs w:val="24"/>
              </w:rPr>
              <w:lastRenderedPageBreak/>
              <w:t>Chennai</w:t>
            </w:r>
          </w:p>
        </w:tc>
      </w:tr>
      <w:tr w:rsidR="00A44A98" w:rsidRPr="00A44A98" w:rsidTr="00C6658B">
        <w:trPr>
          <w:trHeight w:val="431"/>
        </w:trPr>
        <w:tc>
          <w:tcPr>
            <w:tcW w:w="8885" w:type="dxa"/>
            <w:gridSpan w:val="14"/>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lastRenderedPageBreak/>
              <w:t>Reference Books</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8422" w:type="dxa"/>
            <w:gridSpan w:val="12"/>
            <w:vAlign w:val="center"/>
          </w:tcPr>
          <w:p w:rsidR="00A44A98" w:rsidRPr="00A44A98" w:rsidRDefault="00A44A98" w:rsidP="00A44A98">
            <w:pPr>
              <w:widowControl w:val="0"/>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B.Raman, Corporate Accounting, Taxmann, New Delhi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422" w:type="dxa"/>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M.C.Shukla, Advanced Accounting,S.Chand, New Delhi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422" w:type="dxa"/>
            <w:gridSpan w:val="12"/>
            <w:vAlign w:val="center"/>
          </w:tcPr>
          <w:p w:rsidR="00A44A98" w:rsidRPr="00A44A98" w:rsidRDefault="00A44A98" w:rsidP="00A44A98">
            <w:pPr>
              <w:widowControl w:val="0"/>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Prof. MukeshBramhbutt, Devi Ahilya publication, Madhya Pradesh</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4</w:t>
            </w:r>
          </w:p>
        </w:tc>
        <w:tc>
          <w:tcPr>
            <w:tcW w:w="8422" w:type="dxa"/>
            <w:gridSpan w:val="12"/>
            <w:vAlign w:val="center"/>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Anil kumar, Rajesh kumar, Advanced Corporate Accounting, Himalaya Publishing house, Mumbai.</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5</w:t>
            </w:r>
          </w:p>
        </w:tc>
        <w:tc>
          <w:tcPr>
            <w:tcW w:w="8422" w:type="dxa"/>
            <w:gridSpan w:val="12"/>
            <w:vAlign w:val="center"/>
          </w:tcPr>
          <w:p w:rsidR="00A44A98" w:rsidRPr="00A44A98" w:rsidRDefault="00A44A98" w:rsidP="00A44A98">
            <w:pPr>
              <w:widowControl w:val="0"/>
              <w:jc w:val="both"/>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PrasanthAthma, Corporate Accounting, Himalaya Publishing house, Mumbai.</w:t>
            </w:r>
          </w:p>
        </w:tc>
      </w:tr>
      <w:tr w:rsidR="00A44A98" w:rsidRPr="00A44A98" w:rsidTr="00C6658B">
        <w:trPr>
          <w:trHeight w:val="431"/>
        </w:trPr>
        <w:tc>
          <w:tcPr>
            <w:tcW w:w="8885" w:type="dxa"/>
            <w:gridSpan w:val="14"/>
            <w:vAlign w:val="center"/>
          </w:tcPr>
          <w:p w:rsidR="00A44A98" w:rsidRPr="00A44A98" w:rsidRDefault="00A44A98" w:rsidP="00A44A98">
            <w:pPr>
              <w:widowControl w:val="0"/>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NOTE: Latest Edition of Textbooks May be Used</w:t>
            </w:r>
          </w:p>
        </w:tc>
      </w:tr>
      <w:tr w:rsidR="00A44A98" w:rsidRPr="00A44A98" w:rsidTr="00C6658B">
        <w:trPr>
          <w:trHeight w:val="431"/>
        </w:trPr>
        <w:tc>
          <w:tcPr>
            <w:tcW w:w="8885" w:type="dxa"/>
            <w:gridSpan w:val="14"/>
            <w:vAlign w:val="center"/>
          </w:tcPr>
          <w:p w:rsidR="00A44A98" w:rsidRPr="00A44A98" w:rsidRDefault="00A44A98" w:rsidP="00A44A98">
            <w:pPr>
              <w:widowControl w:val="0"/>
              <w:jc w:val="center"/>
              <w:rPr>
                <w:rFonts w:ascii="Times New Roman" w:eastAsia="Times New Roman" w:hAnsi="Times New Roman" w:cs="Times New Roman"/>
                <w:sz w:val="24"/>
                <w:szCs w:val="24"/>
              </w:rPr>
            </w:pPr>
            <w:r w:rsidRPr="00A44A98">
              <w:rPr>
                <w:rFonts w:ascii="Times New Roman" w:eastAsia="Times New Roman" w:hAnsi="Times New Roman" w:cs="Times New Roman"/>
                <w:b/>
                <w:sz w:val="24"/>
                <w:szCs w:val="24"/>
              </w:rPr>
              <w:t>Web Resources</w:t>
            </w:r>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w:t>
            </w:r>
          </w:p>
        </w:tc>
        <w:tc>
          <w:tcPr>
            <w:tcW w:w="8422" w:type="dxa"/>
            <w:gridSpan w:val="12"/>
            <w:vAlign w:val="center"/>
          </w:tcPr>
          <w:p w:rsidR="00A44A98" w:rsidRPr="00A44A98" w:rsidRDefault="00F11689" w:rsidP="00A44A98">
            <w:pPr>
              <w:widowControl w:val="0"/>
              <w:jc w:val="both"/>
              <w:rPr>
                <w:rFonts w:ascii="Times New Roman" w:eastAsia="Times New Roman" w:hAnsi="Times New Roman" w:cs="Times New Roman"/>
                <w:sz w:val="24"/>
                <w:szCs w:val="24"/>
              </w:rPr>
            </w:pPr>
            <w:hyperlink r:id="rId55">
              <w:r w:rsidR="00A44A98" w:rsidRPr="00A44A98">
                <w:rPr>
                  <w:rFonts w:ascii="Times New Roman" w:eastAsia="Times New Roman" w:hAnsi="Times New Roman" w:cs="Times New Roman"/>
                  <w:sz w:val="24"/>
                  <w:szCs w:val="24"/>
                </w:rPr>
                <w:t>https://www.accountingnotes.net/amalgamation/amalgamation-absorption-and-reconstruction-accounting/126</w:t>
              </w:r>
            </w:hyperlink>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422" w:type="dxa"/>
            <w:gridSpan w:val="12"/>
            <w:vAlign w:val="center"/>
          </w:tcPr>
          <w:p w:rsidR="00A44A98" w:rsidRPr="00A44A98" w:rsidRDefault="00F11689" w:rsidP="00A44A98">
            <w:pPr>
              <w:widowControl w:val="0"/>
              <w:jc w:val="both"/>
              <w:rPr>
                <w:rFonts w:ascii="Times New Roman" w:eastAsia="Times New Roman" w:hAnsi="Times New Roman" w:cs="Times New Roman"/>
                <w:sz w:val="24"/>
                <w:szCs w:val="24"/>
              </w:rPr>
            </w:pPr>
            <w:hyperlink r:id="rId56">
              <w:r w:rsidR="00A44A98" w:rsidRPr="00A44A98">
                <w:rPr>
                  <w:rFonts w:ascii="Times New Roman" w:eastAsia="Times New Roman" w:hAnsi="Times New Roman" w:cs="Times New Roman"/>
                  <w:sz w:val="24"/>
                  <w:szCs w:val="24"/>
                </w:rPr>
                <w:t>https://www.slideshare.net/debchat123/accounts-of-banking-companies</w:t>
              </w:r>
            </w:hyperlink>
          </w:p>
        </w:tc>
      </w:tr>
      <w:tr w:rsidR="00A44A98" w:rsidRPr="00A44A98" w:rsidTr="00C6658B">
        <w:trPr>
          <w:trHeight w:val="431"/>
        </w:trPr>
        <w:tc>
          <w:tcPr>
            <w:tcW w:w="463" w:type="dxa"/>
            <w:gridSpan w:val="2"/>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422" w:type="dxa"/>
            <w:gridSpan w:val="12"/>
            <w:vAlign w:val="center"/>
          </w:tcPr>
          <w:p w:rsidR="00A44A98" w:rsidRPr="00A44A98" w:rsidRDefault="00F11689" w:rsidP="00A44A98">
            <w:pPr>
              <w:widowControl w:val="0"/>
              <w:jc w:val="both"/>
              <w:rPr>
                <w:rFonts w:ascii="Times New Roman" w:eastAsia="Times New Roman" w:hAnsi="Times New Roman" w:cs="Times New Roman"/>
                <w:sz w:val="24"/>
                <w:szCs w:val="24"/>
              </w:rPr>
            </w:pPr>
            <w:hyperlink r:id="rId57">
              <w:r w:rsidR="00A44A98" w:rsidRPr="00A44A98">
                <w:rPr>
                  <w:rFonts w:ascii="Times New Roman" w:eastAsia="Times New Roman" w:hAnsi="Times New Roman" w:cs="Times New Roman"/>
                  <w:sz w:val="24"/>
                  <w:szCs w:val="24"/>
                </w:rPr>
                <w:t>https://www.accountingnotes.net/liquidation/liquidation-of-companies-accounting/12862</w:t>
              </w:r>
            </w:hyperlink>
          </w:p>
        </w:tc>
      </w:tr>
    </w:tbl>
    <w:p w:rsidR="00A44A98" w:rsidRPr="00A44A98" w:rsidRDefault="00A44A98" w:rsidP="00A44A98">
      <w:pPr>
        <w:rPr>
          <w:rFonts w:ascii="Times New Roman" w:eastAsia="Times New Roman" w:hAnsi="Times New Roman" w:cs="Times New Roman"/>
          <w:b/>
          <w:sz w:val="24"/>
          <w:szCs w:val="24"/>
        </w:rPr>
      </w:pPr>
    </w:p>
    <w:p w:rsidR="00A44A98" w:rsidRPr="00A44A98" w:rsidRDefault="00A44A98" w:rsidP="00A44A98">
      <w:pPr>
        <w:spacing w:after="120" w:line="240" w:lineRule="auto"/>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 xml:space="preserve">MAPPING WITH PROGRAMME OUTCOMES </w:t>
      </w:r>
      <w:r w:rsidRPr="00A44A98">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PSO3</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649"/>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 xml:space="preserve">2 </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33"/>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15</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10</w:t>
            </w:r>
          </w:p>
        </w:tc>
      </w:tr>
      <w:tr w:rsidR="00A44A98" w:rsidRPr="00A44A98" w:rsidTr="00C6658B">
        <w:trPr>
          <w:trHeight w:val="518"/>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670" w:type="dxa"/>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3</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c>
          <w:tcPr>
            <w:tcW w:w="803" w:type="dxa"/>
          </w:tcPr>
          <w:p w:rsidR="00A44A98" w:rsidRPr="00A44A98" w:rsidRDefault="00A44A98" w:rsidP="00A44A98">
            <w:pPr>
              <w:jc w:val="center"/>
              <w:rPr>
                <w:rFonts w:ascii="Times New Roman" w:eastAsia="Times New Roman" w:hAnsi="Times New Roman" w:cs="Times New Roman"/>
                <w:sz w:val="24"/>
                <w:szCs w:val="24"/>
              </w:rPr>
            </w:pPr>
            <w:r w:rsidRPr="00A44A98">
              <w:rPr>
                <w:rFonts w:ascii="Times New Roman" w:eastAsia="Times New Roman" w:hAnsi="Times New Roman" w:cs="Times New Roman"/>
                <w:sz w:val="24"/>
                <w:szCs w:val="24"/>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A44A98">
        <w:rPr>
          <w:rFonts w:ascii="Times New Roman" w:eastAsia="Times New Roman" w:hAnsi="Times New Roman" w:cs="Times New Roman"/>
          <w:b/>
          <w:sz w:val="24"/>
          <w:szCs w:val="24"/>
        </w:rPr>
        <w:t>3 – Strong, 2- Medium, 1- Low</w:t>
      </w:r>
    </w:p>
    <w:p w:rsidR="00A44A98" w:rsidRPr="00A44A98" w:rsidRDefault="00A44A98" w:rsidP="00A44A98">
      <w:pPr>
        <w:rPr>
          <w:rFonts w:eastAsia="Calibri" w:cs="Calibri"/>
        </w:rPr>
      </w:pPr>
    </w:p>
    <w:p w:rsidR="00A44A98" w:rsidRDefault="00A44A98" w:rsidP="00A44A98">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eastAsia="en-US"/>
        </w:rPr>
      </w:pPr>
      <w:r w:rsidRPr="00A44A98">
        <w:rPr>
          <w:rFonts w:ascii="Times New Roman" w:eastAsia="Times New Roman" w:hAnsi="Times New Roman" w:cs="Times New Roman"/>
          <w:b/>
          <w:bCs/>
          <w:iCs/>
          <w:sz w:val="24"/>
          <w:u w:val="thick" w:color="000000"/>
          <w:lang w:val="en-US" w:eastAsia="en-US"/>
        </w:rPr>
        <w:t>SECOND YEAR– SEMESTER– IV</w:t>
      </w:r>
    </w:p>
    <w:p w:rsidR="00A44A98" w:rsidRPr="00A44A98" w:rsidRDefault="00A44A98" w:rsidP="00A44A98">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A44A98">
        <w:rPr>
          <w:rFonts w:ascii="Times New Roman" w:eastAsia="Times New Roman" w:hAnsi="Times New Roman" w:cs="Times New Roman"/>
          <w:b/>
          <w:bCs/>
          <w:iCs/>
          <w:spacing w:val="-1"/>
          <w:sz w:val="24"/>
          <w:u w:val="thick" w:color="000000"/>
          <w:lang w:val="en-US" w:eastAsia="en-US"/>
        </w:rPr>
        <w:lastRenderedPageBreak/>
        <w:t>C</w:t>
      </w:r>
      <w:r w:rsidRPr="00A44A98">
        <w:rPr>
          <w:rFonts w:ascii="Times New Roman" w:eastAsia="Times New Roman" w:hAnsi="Times New Roman" w:cs="Times New Roman"/>
          <w:b/>
          <w:bCs/>
          <w:iCs/>
          <w:spacing w:val="-1"/>
          <w:sz w:val="19"/>
          <w:u w:val="thick" w:color="000000"/>
          <w:lang w:val="en-US" w:eastAsia="en-US"/>
        </w:rPr>
        <w:t>ORE</w:t>
      </w:r>
      <w:r w:rsidRPr="00A44A98">
        <w:rPr>
          <w:rFonts w:ascii="Times New Roman" w:eastAsia="Times New Roman" w:hAnsi="Times New Roman" w:cs="Times New Roman"/>
          <w:b/>
          <w:bCs/>
          <w:iCs/>
          <w:spacing w:val="-1"/>
          <w:sz w:val="24"/>
          <w:u w:val="thick" w:color="000000"/>
          <w:lang w:val="en-US" w:eastAsia="en-US"/>
        </w:rPr>
        <w:t>P</w:t>
      </w:r>
      <w:r w:rsidRPr="00A44A98">
        <w:rPr>
          <w:rFonts w:ascii="Times New Roman" w:eastAsia="Times New Roman" w:hAnsi="Times New Roman" w:cs="Times New Roman"/>
          <w:b/>
          <w:bCs/>
          <w:iCs/>
          <w:spacing w:val="-1"/>
          <w:sz w:val="19"/>
          <w:u w:val="thick" w:color="000000"/>
          <w:lang w:val="en-US" w:eastAsia="en-US"/>
        </w:rPr>
        <w:t>APER</w:t>
      </w:r>
      <w:r w:rsidRPr="00A44A98">
        <w:rPr>
          <w:rFonts w:ascii="Times New Roman" w:eastAsia="Times New Roman" w:hAnsi="Times New Roman" w:cs="Times New Roman"/>
          <w:b/>
          <w:bCs/>
          <w:iCs/>
          <w:sz w:val="24"/>
          <w:u w:val="thick" w:color="000000"/>
          <w:lang w:val="en-US" w:eastAsia="en-US"/>
        </w:rPr>
        <w:t>V</w:t>
      </w:r>
      <w:r w:rsidRPr="00A44A98">
        <w:rPr>
          <w:rFonts w:ascii="Times New Roman" w:eastAsia="Times New Roman" w:hAnsi="Times New Roman" w:cs="Times New Roman"/>
          <w:b/>
          <w:bCs/>
          <w:iCs/>
          <w:sz w:val="19"/>
          <w:u w:val="thick" w:color="000000"/>
          <w:lang w:val="en-US" w:eastAsia="en-US"/>
        </w:rPr>
        <w:t xml:space="preserve">III </w:t>
      </w:r>
      <w:r w:rsidR="00DE076B">
        <w:rPr>
          <w:rFonts w:ascii="Times New Roman" w:eastAsia="Times New Roman" w:hAnsi="Times New Roman" w:cs="Times New Roman"/>
          <w:b/>
          <w:bCs/>
          <w:iCs/>
          <w:sz w:val="24"/>
          <w:u w:val="thick" w:color="000000"/>
          <w:lang w:val="en-US" w:eastAsia="en-US"/>
        </w:rPr>
        <w:t>–</w:t>
      </w:r>
      <w:r w:rsidRPr="00A44A98">
        <w:rPr>
          <w:rFonts w:ascii="Times New Roman" w:eastAsia="Times New Roman" w:hAnsi="Times New Roman" w:cs="Times New Roman"/>
          <w:b/>
          <w:bCs/>
          <w:iCs/>
          <w:sz w:val="24"/>
          <w:u w:val="thick" w:color="000000"/>
          <w:lang w:val="en-US" w:eastAsia="en-US"/>
        </w:rPr>
        <w:t>P</w:t>
      </w:r>
      <w:r w:rsidRPr="00A44A98">
        <w:rPr>
          <w:rFonts w:ascii="Times New Roman" w:eastAsia="Times New Roman" w:hAnsi="Times New Roman" w:cs="Times New Roman"/>
          <w:b/>
          <w:bCs/>
          <w:iCs/>
          <w:sz w:val="19"/>
          <w:u w:val="thick" w:color="000000"/>
          <w:lang w:val="en-US" w:eastAsia="en-US"/>
        </w:rPr>
        <w:t>RINCIPLESOF</w:t>
      </w:r>
      <w:r w:rsidRPr="00A44A98">
        <w:rPr>
          <w:rFonts w:ascii="Times New Roman" w:eastAsia="Times New Roman" w:hAnsi="Times New Roman" w:cs="Times New Roman"/>
          <w:b/>
          <w:bCs/>
          <w:iCs/>
          <w:sz w:val="24"/>
          <w:u w:val="thick" w:color="000000"/>
          <w:lang w:val="en-US" w:eastAsia="en-US"/>
        </w:rPr>
        <w:t>M</w:t>
      </w:r>
      <w:r w:rsidRPr="00A44A98">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A44A98" w:rsidRPr="00A44A98" w:rsidTr="00C6658B">
        <w:trPr>
          <w:trHeight w:val="515"/>
        </w:trPr>
        <w:tc>
          <w:tcPr>
            <w:tcW w:w="1325" w:type="dxa"/>
            <w:gridSpan w:val="2"/>
            <w:vMerge w:val="restart"/>
          </w:tcPr>
          <w:p w:rsidR="00A44A98" w:rsidRPr="00A44A98" w:rsidRDefault="00A44A98" w:rsidP="00A44A98">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SubjectCode</w:t>
            </w:r>
          </w:p>
        </w:tc>
        <w:tc>
          <w:tcPr>
            <w:tcW w:w="536" w:type="dxa"/>
            <w:vMerge w:val="restart"/>
          </w:tcPr>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w:t>
            </w:r>
          </w:p>
        </w:tc>
        <w:tc>
          <w:tcPr>
            <w:tcW w:w="540" w:type="dxa"/>
            <w:vMerge w:val="restart"/>
          </w:tcPr>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T</w:t>
            </w:r>
          </w:p>
        </w:tc>
        <w:tc>
          <w:tcPr>
            <w:tcW w:w="530" w:type="dxa"/>
            <w:vMerge w:val="restart"/>
          </w:tcPr>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P</w:t>
            </w:r>
          </w:p>
        </w:tc>
        <w:tc>
          <w:tcPr>
            <w:tcW w:w="525" w:type="dxa"/>
            <w:vMerge w:val="restart"/>
          </w:tcPr>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w w:val="99"/>
                <w:sz w:val="24"/>
                <w:lang w:val="en-US" w:eastAsia="en-US"/>
              </w:rPr>
              <w:t>S</w:t>
            </w:r>
          </w:p>
        </w:tc>
        <w:tc>
          <w:tcPr>
            <w:tcW w:w="1306" w:type="dxa"/>
            <w:vMerge w:val="restart"/>
          </w:tcPr>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Credits</w:t>
            </w:r>
          </w:p>
        </w:tc>
        <w:tc>
          <w:tcPr>
            <w:tcW w:w="1146" w:type="dxa"/>
            <w:vMerge w:val="restart"/>
          </w:tcPr>
          <w:p w:rsidR="00A44A98" w:rsidRPr="00A44A98" w:rsidRDefault="00A44A98" w:rsidP="00A44A98">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Inst.</w:t>
            </w:r>
            <w:r w:rsidRPr="00A44A98">
              <w:rPr>
                <w:rFonts w:ascii="Times New Roman" w:eastAsia="Times New Roman" w:hAnsi="Times New Roman" w:cs="Times New Roman"/>
                <w:b/>
                <w:spacing w:val="-1"/>
                <w:sz w:val="24"/>
                <w:lang w:val="en-US" w:eastAsia="en-US"/>
              </w:rPr>
              <w:t>Hours</w:t>
            </w:r>
          </w:p>
        </w:tc>
        <w:tc>
          <w:tcPr>
            <w:tcW w:w="2980" w:type="dxa"/>
            <w:gridSpan w:val="4"/>
          </w:tcPr>
          <w:p w:rsidR="00A44A98" w:rsidRPr="00A44A98" w:rsidRDefault="00A44A98" w:rsidP="00A44A98">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Marks</w:t>
            </w:r>
          </w:p>
        </w:tc>
      </w:tr>
      <w:tr w:rsidR="00A44A98" w:rsidRPr="00A44A98" w:rsidTr="00C6658B">
        <w:trPr>
          <w:trHeight w:val="520"/>
        </w:trPr>
        <w:tc>
          <w:tcPr>
            <w:tcW w:w="1325" w:type="dxa"/>
            <w:gridSpan w:val="2"/>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A44A98" w:rsidRPr="00A44A98" w:rsidRDefault="00A44A98" w:rsidP="00A44A98">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CIA</w:t>
            </w:r>
          </w:p>
        </w:tc>
        <w:tc>
          <w:tcPr>
            <w:tcW w:w="1117" w:type="dxa"/>
            <w:gridSpan w:val="2"/>
          </w:tcPr>
          <w:p w:rsidR="00A44A98" w:rsidRPr="00A44A98" w:rsidRDefault="00A44A98" w:rsidP="00A44A98">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External</w:t>
            </w:r>
          </w:p>
        </w:tc>
        <w:tc>
          <w:tcPr>
            <w:tcW w:w="957" w:type="dxa"/>
          </w:tcPr>
          <w:p w:rsidR="00A44A98" w:rsidRPr="00A44A98" w:rsidRDefault="00A44A98" w:rsidP="00A44A98">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Total</w:t>
            </w:r>
          </w:p>
        </w:tc>
      </w:tr>
      <w:tr w:rsidR="00A44A98" w:rsidRPr="00A44A98" w:rsidTr="00C6658B">
        <w:trPr>
          <w:trHeight w:val="515"/>
        </w:trPr>
        <w:tc>
          <w:tcPr>
            <w:tcW w:w="1325"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A44A98" w:rsidRPr="00A44A98" w:rsidRDefault="00A44A98" w:rsidP="00A44A98">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5</w:t>
            </w:r>
          </w:p>
        </w:tc>
        <w:tc>
          <w:tcPr>
            <w:tcW w:w="54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A44A98" w:rsidRPr="00A44A98" w:rsidRDefault="00A44A98" w:rsidP="00A44A98">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4</w:t>
            </w:r>
          </w:p>
        </w:tc>
        <w:tc>
          <w:tcPr>
            <w:tcW w:w="1146" w:type="dxa"/>
          </w:tcPr>
          <w:p w:rsidR="00A44A98" w:rsidRPr="00A44A98" w:rsidRDefault="00A44A98" w:rsidP="00A44A98">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5</w:t>
            </w:r>
          </w:p>
        </w:tc>
        <w:tc>
          <w:tcPr>
            <w:tcW w:w="906" w:type="dxa"/>
          </w:tcPr>
          <w:p w:rsidR="00A44A98" w:rsidRPr="00A44A98" w:rsidRDefault="00A44A98" w:rsidP="00A44A98">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25</w:t>
            </w:r>
          </w:p>
        </w:tc>
        <w:tc>
          <w:tcPr>
            <w:tcW w:w="1117" w:type="dxa"/>
            <w:gridSpan w:val="2"/>
          </w:tcPr>
          <w:p w:rsidR="00A44A98" w:rsidRPr="00A44A98" w:rsidRDefault="00A44A98" w:rsidP="00A44A98">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75</w:t>
            </w:r>
          </w:p>
        </w:tc>
        <w:tc>
          <w:tcPr>
            <w:tcW w:w="957" w:type="dxa"/>
          </w:tcPr>
          <w:p w:rsidR="00A44A98" w:rsidRPr="00A44A98" w:rsidRDefault="00A44A98" w:rsidP="00A44A98">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100</w:t>
            </w:r>
          </w:p>
        </w:tc>
      </w:tr>
      <w:tr w:rsidR="00A44A98" w:rsidRPr="00A44A98" w:rsidTr="00C6658B">
        <w:trPr>
          <w:trHeight w:val="520"/>
        </w:trPr>
        <w:tc>
          <w:tcPr>
            <w:tcW w:w="8888" w:type="dxa"/>
            <w:gridSpan w:val="12"/>
          </w:tcPr>
          <w:p w:rsidR="00A44A98" w:rsidRPr="00A44A98" w:rsidRDefault="00A44A98" w:rsidP="00A44A98">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LearningObjectives</w:t>
            </w:r>
          </w:p>
        </w:tc>
      </w:tr>
      <w:tr w:rsidR="00A44A98" w:rsidRPr="00A44A98" w:rsidTr="00C6658B">
        <w:trPr>
          <w:trHeight w:val="375"/>
        </w:trPr>
        <w:tc>
          <w:tcPr>
            <w:tcW w:w="950" w:type="dxa"/>
          </w:tcPr>
          <w:p w:rsidR="00A44A98" w:rsidRPr="00A44A98" w:rsidRDefault="00A44A98" w:rsidP="00A44A98">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LO1</w:t>
            </w:r>
          </w:p>
        </w:tc>
        <w:tc>
          <w:tcPr>
            <w:tcW w:w="7938" w:type="dxa"/>
            <w:gridSpan w:val="11"/>
          </w:tcPr>
          <w:p w:rsidR="00A44A98" w:rsidRPr="00A44A98" w:rsidRDefault="00A44A98" w:rsidP="00A44A98">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Toknowtheconceptandfunctionsofmarketing</w:t>
            </w:r>
          </w:p>
        </w:tc>
      </w:tr>
      <w:tr w:rsidR="00A44A98" w:rsidRPr="00A44A98" w:rsidTr="00C6658B">
        <w:trPr>
          <w:trHeight w:val="380"/>
        </w:trPr>
        <w:tc>
          <w:tcPr>
            <w:tcW w:w="950" w:type="dxa"/>
          </w:tcPr>
          <w:p w:rsidR="00A44A98" w:rsidRPr="00A44A98" w:rsidRDefault="00A44A98" w:rsidP="00A44A98">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LO2</w:t>
            </w:r>
          </w:p>
        </w:tc>
        <w:tc>
          <w:tcPr>
            <w:tcW w:w="7938" w:type="dxa"/>
            <w:gridSpan w:val="11"/>
          </w:tcPr>
          <w:p w:rsidR="00A44A98" w:rsidRPr="00A44A98" w:rsidRDefault="00A44A98" w:rsidP="00A44A98">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Tounderstandtheimportanceofmarketsegmentation</w:t>
            </w:r>
          </w:p>
        </w:tc>
      </w:tr>
      <w:tr w:rsidR="00A44A98" w:rsidRPr="00A44A98" w:rsidTr="00C6658B">
        <w:trPr>
          <w:trHeight w:val="375"/>
        </w:trPr>
        <w:tc>
          <w:tcPr>
            <w:tcW w:w="950" w:type="dxa"/>
          </w:tcPr>
          <w:p w:rsidR="00A44A98" w:rsidRPr="00A44A98" w:rsidRDefault="00A44A98" w:rsidP="00A44A98">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LO3</w:t>
            </w:r>
          </w:p>
        </w:tc>
        <w:tc>
          <w:tcPr>
            <w:tcW w:w="7938" w:type="dxa"/>
            <w:gridSpan w:val="11"/>
          </w:tcPr>
          <w:p w:rsidR="00A44A98" w:rsidRPr="00A44A98" w:rsidRDefault="00A44A98" w:rsidP="00A44A98">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Toexaminethestagesofnewproductdevelopment</w:t>
            </w:r>
          </w:p>
        </w:tc>
      </w:tr>
      <w:tr w:rsidR="00A44A98" w:rsidRPr="00A44A98" w:rsidTr="00C6658B">
        <w:trPr>
          <w:trHeight w:val="375"/>
        </w:trPr>
        <w:tc>
          <w:tcPr>
            <w:tcW w:w="950" w:type="dxa"/>
          </w:tcPr>
          <w:p w:rsidR="00A44A98" w:rsidRPr="00A44A98" w:rsidRDefault="00A44A98" w:rsidP="00A44A98">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LO4</w:t>
            </w:r>
          </w:p>
        </w:tc>
        <w:tc>
          <w:tcPr>
            <w:tcW w:w="7938" w:type="dxa"/>
            <w:gridSpan w:val="11"/>
          </w:tcPr>
          <w:p w:rsidR="00A44A98" w:rsidRPr="00A44A98" w:rsidRDefault="00A44A98" w:rsidP="00A44A98">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Togainknowledgeonthevarious advertisingmedias</w:t>
            </w:r>
          </w:p>
        </w:tc>
      </w:tr>
      <w:tr w:rsidR="00A44A98" w:rsidRPr="00A44A98" w:rsidTr="00C6658B">
        <w:trPr>
          <w:trHeight w:val="380"/>
        </w:trPr>
        <w:tc>
          <w:tcPr>
            <w:tcW w:w="950" w:type="dxa"/>
          </w:tcPr>
          <w:p w:rsidR="00A44A98" w:rsidRPr="00A44A98" w:rsidRDefault="00A44A98" w:rsidP="00A44A98">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LO5</w:t>
            </w:r>
          </w:p>
        </w:tc>
        <w:tc>
          <w:tcPr>
            <w:tcW w:w="7938" w:type="dxa"/>
            <w:gridSpan w:val="11"/>
          </w:tcPr>
          <w:p w:rsidR="00A44A98" w:rsidRPr="00A44A98" w:rsidRDefault="00A44A98" w:rsidP="00A44A98">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Toanalysetheglobalmarketenvironment</w:t>
            </w:r>
          </w:p>
        </w:tc>
      </w:tr>
      <w:tr w:rsidR="00A44A98" w:rsidRPr="00A44A98" w:rsidTr="00C6658B">
        <w:trPr>
          <w:trHeight w:val="375"/>
        </w:trPr>
        <w:tc>
          <w:tcPr>
            <w:tcW w:w="8888" w:type="dxa"/>
            <w:gridSpan w:val="12"/>
          </w:tcPr>
          <w:p w:rsidR="00A44A98" w:rsidRPr="00A44A98" w:rsidRDefault="00A44A98" w:rsidP="00A44A98">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Prerequisite:ShouldhavestudiedCommerceinXIIStd</w:t>
            </w:r>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Unit</w:t>
            </w:r>
          </w:p>
        </w:tc>
        <w:tc>
          <w:tcPr>
            <w:tcW w:w="6600" w:type="dxa"/>
            <w:gridSpan w:val="9"/>
          </w:tcPr>
          <w:p w:rsidR="00A44A98" w:rsidRPr="00A44A98" w:rsidRDefault="00A44A98" w:rsidP="00A44A98">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Contents</w:t>
            </w:r>
          </w:p>
        </w:tc>
        <w:tc>
          <w:tcPr>
            <w:tcW w:w="1338" w:type="dxa"/>
            <w:gridSpan w:val="2"/>
          </w:tcPr>
          <w:p w:rsidR="00A44A98" w:rsidRPr="00A44A98" w:rsidRDefault="00A44A98" w:rsidP="00A44A98">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No. of</w:t>
            </w:r>
            <w:r w:rsidRPr="00A44A98">
              <w:rPr>
                <w:rFonts w:ascii="Times New Roman" w:eastAsia="Times New Roman" w:hAnsi="Times New Roman" w:cs="Times New Roman"/>
                <w:b/>
                <w:spacing w:val="-1"/>
                <w:sz w:val="24"/>
                <w:lang w:val="en-US" w:eastAsia="en-US"/>
              </w:rPr>
              <w:t>Hours</w:t>
            </w:r>
          </w:p>
        </w:tc>
      </w:tr>
      <w:tr w:rsidR="00A44A98" w:rsidRPr="00A44A98" w:rsidTr="00C6658B">
        <w:trPr>
          <w:trHeight w:val="1553"/>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w w:val="99"/>
                <w:sz w:val="24"/>
                <w:lang w:val="en-US" w:eastAsia="en-US"/>
              </w:rPr>
              <w:t>I</w:t>
            </w:r>
          </w:p>
        </w:tc>
        <w:tc>
          <w:tcPr>
            <w:tcW w:w="6600" w:type="dxa"/>
            <w:gridSpan w:val="9"/>
          </w:tcPr>
          <w:p w:rsidR="00A44A98" w:rsidRPr="00A44A98" w:rsidRDefault="00A44A98" w:rsidP="00A44A98">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IntroductiontoMarketing</w:t>
            </w:r>
          </w:p>
          <w:p w:rsidR="00A44A98" w:rsidRPr="00A44A98" w:rsidRDefault="00A44A98" w:rsidP="00A44A98">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A44A98" w:rsidRPr="00A44A98" w:rsidRDefault="00A44A98" w:rsidP="00A44A98">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15</w:t>
            </w:r>
          </w:p>
        </w:tc>
      </w:tr>
      <w:tr w:rsidR="00A44A98" w:rsidRPr="00A44A98" w:rsidTr="00C6658B">
        <w:trPr>
          <w:trHeight w:val="3256"/>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II</w:t>
            </w:r>
          </w:p>
        </w:tc>
        <w:tc>
          <w:tcPr>
            <w:tcW w:w="6600" w:type="dxa"/>
            <w:gridSpan w:val="9"/>
          </w:tcPr>
          <w:p w:rsidR="00A44A98" w:rsidRPr="00A44A98" w:rsidRDefault="00A44A98" w:rsidP="00A44A98">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MarketSegmentation</w:t>
            </w:r>
          </w:p>
          <w:p w:rsidR="00A44A98" w:rsidRPr="00A44A98" w:rsidRDefault="00A44A98" w:rsidP="00A44A98">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44A98" w:rsidRPr="00A44A98" w:rsidRDefault="00A44A98" w:rsidP="00A44A98">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A44A98">
              <w:rPr>
                <w:rFonts w:ascii="Times New Roman" w:eastAsia="Times New Roman" w:hAnsi="Times New Roman" w:cs="Times New Roman"/>
                <w:color w:val="4471C4"/>
                <w:sz w:val="24"/>
                <w:lang w:val="en-US" w:eastAsia="en-US"/>
              </w:rPr>
              <w:t>Meaninganddefinition</w:t>
            </w:r>
            <w:r w:rsidRPr="00A44A98">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15</w:t>
            </w:r>
          </w:p>
        </w:tc>
      </w:tr>
      <w:tr w:rsidR="00A44A98" w:rsidRPr="00A44A98" w:rsidTr="00C6658B">
        <w:trPr>
          <w:trHeight w:val="1470"/>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III</w:t>
            </w:r>
          </w:p>
        </w:tc>
        <w:tc>
          <w:tcPr>
            <w:tcW w:w="6600" w:type="dxa"/>
            <w:gridSpan w:val="9"/>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Product&amp;Price</w:t>
            </w:r>
          </w:p>
          <w:p w:rsidR="00A44A98" w:rsidRPr="00A44A98" w:rsidRDefault="00A44A98" w:rsidP="00A44A98">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color w:val="4471C4"/>
                <w:sz w:val="24"/>
                <w:lang w:val="en-US" w:eastAsia="en-US"/>
              </w:rPr>
              <w:t>MarketingMix––anoverviewof4P’sofMarketingMix</w:t>
            </w:r>
            <w:r w:rsidRPr="00A44A98">
              <w:rPr>
                <w:rFonts w:ascii="Times New Roman" w:eastAsia="Times New Roman" w:hAnsi="Times New Roman" w:cs="Times New Roman"/>
                <w:color w:val="FF0000"/>
                <w:sz w:val="24"/>
                <w:lang w:val="en-US" w:eastAsia="en-US"/>
              </w:rPr>
              <w:t>–</w:t>
            </w:r>
          </w:p>
          <w:p w:rsidR="00A44A98" w:rsidRPr="00A44A98" w:rsidRDefault="00A44A98" w:rsidP="00A44A98">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Product–IntroductiontoStagesofNewProductDevelopment–ProductLifeCycle––Pricing–</w:t>
            </w:r>
            <w:r w:rsidRPr="00A44A98">
              <w:rPr>
                <w:rFonts w:ascii="Times New Roman" w:eastAsia="Times New Roman" w:hAnsi="Times New Roman" w:cs="Times New Roman"/>
                <w:color w:val="4471C4"/>
                <w:sz w:val="24"/>
                <w:lang w:val="en-US" w:eastAsia="en-US"/>
              </w:rPr>
              <w:t>Policies</w:t>
            </w:r>
            <w:r w:rsidRPr="00A44A98">
              <w:rPr>
                <w:rFonts w:ascii="Times New Roman" w:eastAsia="Times New Roman" w:hAnsi="Times New Roman" w:cs="Times New Roman"/>
                <w:sz w:val="24"/>
                <w:lang w:val="en-US" w:eastAsia="en-US"/>
              </w:rPr>
              <w:t>-Objectives–FactorsInfluencingPricing– Kinds of Pricing.</w:t>
            </w:r>
          </w:p>
        </w:tc>
        <w:tc>
          <w:tcPr>
            <w:tcW w:w="1338"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15</w:t>
            </w:r>
          </w:p>
        </w:tc>
      </w:tr>
      <w:tr w:rsidR="00A44A98" w:rsidRPr="00A44A98" w:rsidTr="00C6658B">
        <w:trPr>
          <w:trHeight w:val="2941"/>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A44A98" w:rsidRPr="00A44A98" w:rsidRDefault="00A44A98" w:rsidP="00A44A98">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IV</w:t>
            </w:r>
          </w:p>
        </w:tc>
        <w:tc>
          <w:tcPr>
            <w:tcW w:w="6600" w:type="dxa"/>
            <w:gridSpan w:val="9"/>
          </w:tcPr>
          <w:p w:rsidR="00A44A98" w:rsidRPr="00A44A98" w:rsidRDefault="00A44A98" w:rsidP="00A44A98">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PromotionsandDistributions</w:t>
            </w:r>
          </w:p>
          <w:p w:rsidR="00A44A98" w:rsidRPr="00A44A98" w:rsidRDefault="00A44A98" w:rsidP="00A44A98">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44A98" w:rsidRPr="00A44A98" w:rsidRDefault="00A44A98" w:rsidP="00A44A98">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A44A98">
              <w:rPr>
                <w:rFonts w:ascii="Times New Roman" w:eastAsia="Times New Roman" w:hAnsi="Times New Roman" w:cs="Times New Roman"/>
                <w:color w:val="00AFEF"/>
                <w:sz w:val="24"/>
                <w:lang w:val="en-US" w:eastAsia="en-US"/>
              </w:rPr>
              <w:t>Elements of promotion</w:t>
            </w:r>
            <w:r w:rsidRPr="00A44A98">
              <w:rPr>
                <w:rFonts w:ascii="Times New Roman" w:eastAsia="Times New Roman" w:hAnsi="Times New Roman" w:cs="Times New Roman"/>
                <w:sz w:val="24"/>
                <w:lang w:val="en-US" w:eastAsia="en-US"/>
              </w:rPr>
              <w:t>–Advertising–</w:t>
            </w:r>
            <w:r w:rsidRPr="00A44A98">
              <w:rPr>
                <w:rFonts w:ascii="Times New Roman" w:eastAsia="Times New Roman" w:hAnsi="Times New Roman" w:cs="Times New Roman"/>
                <w:color w:val="00AFEF"/>
                <w:sz w:val="24"/>
                <w:lang w:val="en-US" w:eastAsia="en-US"/>
              </w:rPr>
              <w:t xml:space="preserve">0bjectives </w:t>
            </w:r>
            <w:r w:rsidRPr="00A44A98">
              <w:rPr>
                <w:rFonts w:ascii="Times New Roman" w:eastAsia="Times New Roman" w:hAnsi="Times New Roman" w:cs="Times New Roman"/>
                <w:sz w:val="24"/>
                <w:lang w:val="en-US" w:eastAsia="en-US"/>
              </w:rPr>
              <w:t>-Kinds of AdvertisingMedia- Traditional vsDigital Media - Sales Promotion – types of</w:t>
            </w:r>
            <w:r w:rsidRPr="00A44A98">
              <w:rPr>
                <w:rFonts w:ascii="Times New Roman" w:eastAsia="Times New Roman" w:hAnsi="Times New Roman" w:cs="Times New Roman"/>
                <w:spacing w:val="-1"/>
                <w:sz w:val="24"/>
                <w:lang w:val="en-US" w:eastAsia="en-US"/>
              </w:rPr>
              <w:t>salespromotion</w:t>
            </w:r>
            <w:r w:rsidRPr="00A44A98">
              <w:rPr>
                <w:rFonts w:ascii="Times New Roman" w:eastAsia="Times New Roman" w:hAnsi="Times New Roman" w:cs="Times New Roman"/>
                <w:sz w:val="24"/>
                <w:lang w:val="en-US" w:eastAsia="en-US"/>
              </w:rPr>
              <w:t>–PersonalSelling–</w:t>
            </w:r>
            <w:r w:rsidRPr="00A44A98">
              <w:rPr>
                <w:rFonts w:ascii="Times New Roman" w:eastAsia="Times New Roman" w:hAnsi="Times New Roman" w:cs="Times New Roman"/>
                <w:color w:val="00AFEF"/>
                <w:sz w:val="24"/>
                <w:lang w:val="en-US" w:eastAsia="en-US"/>
              </w:rPr>
              <w:t>Qualitiesneededforapersonalseller</w:t>
            </w:r>
            <w:r w:rsidRPr="00A44A98">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A44A98" w:rsidRPr="00A44A98" w:rsidRDefault="00A44A98" w:rsidP="00A44A98">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15</w:t>
            </w:r>
          </w:p>
        </w:tc>
      </w:tr>
      <w:tr w:rsidR="00A44A98" w:rsidRPr="00A44A98" w:rsidTr="00C6658B">
        <w:trPr>
          <w:trHeight w:val="1898"/>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w w:val="99"/>
                <w:sz w:val="24"/>
                <w:lang w:val="en-US" w:eastAsia="en-US"/>
              </w:rPr>
              <w:t>V</w:t>
            </w:r>
          </w:p>
        </w:tc>
        <w:tc>
          <w:tcPr>
            <w:tcW w:w="6600" w:type="dxa"/>
            <w:gridSpan w:val="9"/>
          </w:tcPr>
          <w:p w:rsidR="00A44A98" w:rsidRPr="00A44A98" w:rsidRDefault="00A44A98" w:rsidP="00A44A98">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CompetitiveAnalysisandStrategies</w:t>
            </w:r>
          </w:p>
          <w:p w:rsidR="00A44A98" w:rsidRPr="00A44A98" w:rsidRDefault="00A44A98" w:rsidP="00A44A98">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44A98" w:rsidRPr="00A44A98" w:rsidRDefault="00A44A98" w:rsidP="00A44A98">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after="0" w:line="240" w:lineRule="auto"/>
              <w:rPr>
                <w:rFonts w:ascii="Times New Roman" w:eastAsia="Times New Roman" w:hAnsi="Times New Roman" w:cs="Times New Roman"/>
                <w:b/>
                <w:sz w:val="26"/>
                <w:lang w:val="en-US" w:eastAsia="en-US"/>
              </w:rPr>
            </w:pPr>
          </w:p>
          <w:p w:rsidR="00A44A98" w:rsidRPr="00A44A98" w:rsidRDefault="00A44A98" w:rsidP="00A44A98">
            <w:pPr>
              <w:widowControl w:val="0"/>
              <w:autoSpaceDE w:val="0"/>
              <w:autoSpaceDN w:val="0"/>
              <w:spacing w:before="1" w:after="0" w:line="240" w:lineRule="auto"/>
              <w:rPr>
                <w:rFonts w:ascii="Times New Roman" w:eastAsia="Times New Roman" w:hAnsi="Times New Roman" w:cs="Times New Roman"/>
                <w:b/>
                <w:lang w:val="en-US" w:eastAsia="en-US"/>
              </w:rPr>
            </w:pPr>
          </w:p>
          <w:p w:rsidR="00A44A98" w:rsidRPr="00A44A98" w:rsidRDefault="00A44A98" w:rsidP="00A44A98">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15</w:t>
            </w:r>
          </w:p>
        </w:tc>
      </w:tr>
      <w:tr w:rsidR="00A44A98" w:rsidRPr="00A44A98" w:rsidTr="00C6658B">
        <w:trPr>
          <w:trHeight w:val="515"/>
        </w:trPr>
        <w:tc>
          <w:tcPr>
            <w:tcW w:w="950" w:type="dxa"/>
          </w:tcPr>
          <w:p w:rsidR="00A44A98" w:rsidRPr="00A44A98" w:rsidRDefault="00A44A98" w:rsidP="00A44A98">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A44A98" w:rsidRPr="00A44A98" w:rsidRDefault="00A44A98" w:rsidP="00A44A98">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TOTAL</w:t>
            </w:r>
          </w:p>
        </w:tc>
        <w:tc>
          <w:tcPr>
            <w:tcW w:w="1338" w:type="dxa"/>
            <w:gridSpan w:val="2"/>
          </w:tcPr>
          <w:p w:rsidR="00A44A98" w:rsidRPr="00A44A98" w:rsidRDefault="00A44A98" w:rsidP="00A44A98">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75</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w:t>
            </w:r>
          </w:p>
        </w:tc>
        <w:tc>
          <w:tcPr>
            <w:tcW w:w="7938" w:type="dxa"/>
            <w:gridSpan w:val="11"/>
          </w:tcPr>
          <w:p w:rsidR="00A44A98" w:rsidRPr="00A44A98" w:rsidRDefault="00A44A98" w:rsidP="00A44A98">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CourseOutcomes</w:t>
            </w:r>
          </w:p>
        </w:tc>
      </w:tr>
      <w:tr w:rsidR="00A44A98" w:rsidRPr="00A44A98" w:rsidTr="00C6658B">
        <w:trPr>
          <w:trHeight w:val="515"/>
        </w:trPr>
        <w:tc>
          <w:tcPr>
            <w:tcW w:w="950" w:type="dxa"/>
          </w:tcPr>
          <w:p w:rsidR="00A44A98" w:rsidRPr="00A44A98" w:rsidRDefault="00A44A98" w:rsidP="00A44A98">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CO1</w:t>
            </w:r>
          </w:p>
        </w:tc>
        <w:tc>
          <w:tcPr>
            <w:tcW w:w="7938" w:type="dxa"/>
            <w:gridSpan w:val="11"/>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Developanunderstandingontheroleandimportanceofmarketing</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CO2</w:t>
            </w:r>
          </w:p>
        </w:tc>
        <w:tc>
          <w:tcPr>
            <w:tcW w:w="7938" w:type="dxa"/>
            <w:gridSpan w:val="11"/>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Applythe4p’s ofmarketingintheirventure</w:t>
            </w:r>
          </w:p>
        </w:tc>
      </w:tr>
      <w:tr w:rsidR="00A44A98" w:rsidRPr="00A44A98" w:rsidTr="00C6658B">
        <w:trPr>
          <w:trHeight w:val="515"/>
        </w:trPr>
        <w:tc>
          <w:tcPr>
            <w:tcW w:w="950" w:type="dxa"/>
          </w:tcPr>
          <w:p w:rsidR="00A44A98" w:rsidRPr="00A44A98" w:rsidRDefault="00A44A98" w:rsidP="00A44A98">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CO3</w:t>
            </w:r>
          </w:p>
        </w:tc>
        <w:tc>
          <w:tcPr>
            <w:tcW w:w="7938" w:type="dxa"/>
            <w:gridSpan w:val="11"/>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Identifythefactorsdeterminingpricing</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CO4</w:t>
            </w:r>
          </w:p>
        </w:tc>
        <w:tc>
          <w:tcPr>
            <w:tcW w:w="7938" w:type="dxa"/>
            <w:gridSpan w:val="11"/>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UsethedifferentChannels ofdistributionofindustrialgoods</w:t>
            </w:r>
          </w:p>
        </w:tc>
      </w:tr>
      <w:tr w:rsidR="00A44A98" w:rsidRPr="00A44A98" w:rsidTr="00C6658B">
        <w:trPr>
          <w:trHeight w:val="514"/>
        </w:trPr>
        <w:tc>
          <w:tcPr>
            <w:tcW w:w="950" w:type="dxa"/>
          </w:tcPr>
          <w:p w:rsidR="00A44A98" w:rsidRPr="00A44A98" w:rsidRDefault="00A44A98" w:rsidP="00A44A98">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CO5</w:t>
            </w:r>
          </w:p>
        </w:tc>
        <w:tc>
          <w:tcPr>
            <w:tcW w:w="7938" w:type="dxa"/>
            <w:gridSpan w:val="11"/>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UnderstandtheconceptofE-marketingandE-Tailing</w:t>
            </w:r>
          </w:p>
        </w:tc>
      </w:tr>
      <w:tr w:rsidR="00A44A98" w:rsidRPr="00A44A98" w:rsidTr="00C6658B">
        <w:trPr>
          <w:trHeight w:val="520"/>
        </w:trPr>
        <w:tc>
          <w:tcPr>
            <w:tcW w:w="8888" w:type="dxa"/>
            <w:gridSpan w:val="12"/>
          </w:tcPr>
          <w:p w:rsidR="00A44A98" w:rsidRPr="00A44A98" w:rsidRDefault="00A44A98" w:rsidP="00A44A98">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Textbooks</w:t>
            </w:r>
          </w:p>
        </w:tc>
      </w:tr>
      <w:tr w:rsidR="00A44A98" w:rsidRPr="00A44A98" w:rsidTr="00C6658B">
        <w:trPr>
          <w:trHeight w:val="880"/>
        </w:trPr>
        <w:tc>
          <w:tcPr>
            <w:tcW w:w="950" w:type="dxa"/>
          </w:tcPr>
          <w:p w:rsidR="00A44A98" w:rsidRPr="00A44A98" w:rsidRDefault="00A44A98" w:rsidP="00A44A98">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1</w:t>
            </w:r>
          </w:p>
        </w:tc>
        <w:tc>
          <w:tcPr>
            <w:tcW w:w="7938" w:type="dxa"/>
            <w:gridSpan w:val="11"/>
          </w:tcPr>
          <w:p w:rsidR="00A44A98" w:rsidRPr="00A44A98" w:rsidRDefault="00A44A98" w:rsidP="00A44A98">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PhilipKotler,PrinciplesofMarketing:ASouthAsianPerspective,PearsonEducation.NewDelhi</w:t>
            </w:r>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2</w:t>
            </w:r>
          </w:p>
        </w:tc>
        <w:tc>
          <w:tcPr>
            <w:tcW w:w="7938" w:type="dxa"/>
            <w:gridSpan w:val="11"/>
          </w:tcPr>
          <w:p w:rsidR="00A44A98" w:rsidRPr="00A44A98" w:rsidRDefault="00A44A98" w:rsidP="00A44A98">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Dr.C.B.Gupta&amp; Dr.N.RajanNair,Marketing Management,SultanChand&amp;Sons, NewDelhi.</w:t>
            </w:r>
          </w:p>
        </w:tc>
      </w:tr>
      <w:tr w:rsidR="00A44A98" w:rsidRPr="00A44A98" w:rsidTr="00C6658B">
        <w:trPr>
          <w:trHeight w:val="880"/>
        </w:trPr>
        <w:tc>
          <w:tcPr>
            <w:tcW w:w="950" w:type="dxa"/>
          </w:tcPr>
          <w:p w:rsidR="00A44A98" w:rsidRPr="00A44A98" w:rsidRDefault="00A44A98" w:rsidP="00A44A98">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3</w:t>
            </w:r>
          </w:p>
        </w:tc>
        <w:tc>
          <w:tcPr>
            <w:tcW w:w="7938" w:type="dxa"/>
            <w:gridSpan w:val="11"/>
          </w:tcPr>
          <w:p w:rsidR="00A44A98" w:rsidRPr="00A44A98" w:rsidRDefault="00A44A98" w:rsidP="00A44A98">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Dr.AmitKumar,PrinciplesOfMarketing,ShashibhawanPublishingHouse,Chennai</w:t>
            </w:r>
          </w:p>
        </w:tc>
      </w:tr>
    </w:tbl>
    <w:p w:rsidR="00A44A98" w:rsidRPr="00A44A98" w:rsidRDefault="00A44A98" w:rsidP="00A44A98">
      <w:pPr>
        <w:widowControl w:val="0"/>
        <w:autoSpaceDE w:val="0"/>
        <w:autoSpaceDN w:val="0"/>
        <w:spacing w:after="0" w:line="273" w:lineRule="auto"/>
        <w:rPr>
          <w:rFonts w:ascii="Times New Roman" w:eastAsia="Times New Roman" w:hAnsi="Times New Roman" w:cs="Times New Roman"/>
          <w:sz w:val="24"/>
          <w:lang w:val="en-US" w:eastAsia="en-US"/>
        </w:rPr>
        <w:sectPr w:rsidR="00A44A98" w:rsidRPr="00A44A98">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A44A98" w:rsidRPr="00A44A98" w:rsidTr="00C6658B">
        <w:trPr>
          <w:trHeight w:val="515"/>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lastRenderedPageBreak/>
              <w:t>4</w:t>
            </w:r>
          </w:p>
        </w:tc>
        <w:tc>
          <w:tcPr>
            <w:tcW w:w="7933" w:type="dxa"/>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Dr.N.RajanNair,Marketing,SultanChand&amp;Sons.New Delhi</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5</w:t>
            </w:r>
          </w:p>
        </w:tc>
        <w:tc>
          <w:tcPr>
            <w:tcW w:w="7933" w:type="dxa"/>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NeeruKapoorPrinciplesOfMarketing,PHILearning,NewDelhi</w:t>
            </w:r>
          </w:p>
        </w:tc>
      </w:tr>
      <w:tr w:rsidR="00A44A98" w:rsidRPr="00A44A98" w:rsidTr="00C6658B">
        <w:trPr>
          <w:trHeight w:val="515"/>
        </w:trPr>
        <w:tc>
          <w:tcPr>
            <w:tcW w:w="8883" w:type="dxa"/>
            <w:gridSpan w:val="2"/>
          </w:tcPr>
          <w:p w:rsidR="00A44A98" w:rsidRPr="00A44A98" w:rsidRDefault="00A44A98" w:rsidP="00A44A98">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ReferenceBooks</w:t>
            </w:r>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1</w:t>
            </w:r>
          </w:p>
        </w:tc>
        <w:tc>
          <w:tcPr>
            <w:tcW w:w="7933" w:type="dxa"/>
          </w:tcPr>
          <w:p w:rsidR="00A44A98" w:rsidRPr="00A44A98" w:rsidRDefault="00A44A98" w:rsidP="00A44A98">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ProfKavitaSharma,DrSwatiAgarwal,PrinciplesofMarketingBook,Taxmann,newdelhi</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2</w:t>
            </w:r>
          </w:p>
        </w:tc>
        <w:tc>
          <w:tcPr>
            <w:tcW w:w="7933" w:type="dxa"/>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Dr.J.Jayasankar,MarketingManagement,MarghamPublications,Chennai.</w:t>
            </w:r>
          </w:p>
        </w:tc>
      </w:tr>
      <w:tr w:rsidR="00A44A98" w:rsidRPr="00A44A98" w:rsidTr="00C6658B">
        <w:trPr>
          <w:trHeight w:val="515"/>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3</w:t>
            </w:r>
          </w:p>
        </w:tc>
        <w:tc>
          <w:tcPr>
            <w:tcW w:w="7933" w:type="dxa"/>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Assael,H.ConsumerBehaviourand MarketingAction,USA:PWS-Kent</w:t>
            </w:r>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4</w:t>
            </w:r>
          </w:p>
        </w:tc>
        <w:tc>
          <w:tcPr>
            <w:tcW w:w="7933" w:type="dxa"/>
          </w:tcPr>
          <w:p w:rsidR="00A44A98" w:rsidRPr="00A44A98" w:rsidRDefault="00A44A98" w:rsidP="00A44A98">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Hoyer, W.D. And Macinnis, D.J., Consumer Behaviour, USA: HoughtonMifflinCompany</w:t>
            </w:r>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5</w:t>
            </w:r>
          </w:p>
        </w:tc>
        <w:tc>
          <w:tcPr>
            <w:tcW w:w="7933" w:type="dxa"/>
          </w:tcPr>
          <w:p w:rsidR="00A44A98" w:rsidRPr="00A44A98" w:rsidRDefault="00A44A98" w:rsidP="00A44A98">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BakerM,MarketingManagementAndStrategy,MacmillanBusiness,BloomburyPublishing, India</w:t>
            </w:r>
          </w:p>
        </w:tc>
      </w:tr>
      <w:tr w:rsidR="00A44A98" w:rsidRPr="00A44A98" w:rsidTr="00C6658B">
        <w:trPr>
          <w:trHeight w:val="520"/>
        </w:trPr>
        <w:tc>
          <w:tcPr>
            <w:tcW w:w="8883" w:type="dxa"/>
            <w:gridSpan w:val="2"/>
          </w:tcPr>
          <w:p w:rsidR="00A44A98" w:rsidRPr="00A44A98" w:rsidRDefault="00A44A98" w:rsidP="00A44A98">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NOTE:LatestEdition ofTextbooksMaybeUsed</w:t>
            </w:r>
          </w:p>
        </w:tc>
      </w:tr>
      <w:tr w:rsidR="00A44A98" w:rsidRPr="00A44A98" w:rsidTr="00C6658B">
        <w:trPr>
          <w:trHeight w:val="515"/>
        </w:trPr>
        <w:tc>
          <w:tcPr>
            <w:tcW w:w="8883" w:type="dxa"/>
            <w:gridSpan w:val="2"/>
          </w:tcPr>
          <w:p w:rsidR="00A44A98" w:rsidRPr="00A44A98" w:rsidRDefault="00A44A98" w:rsidP="00A44A98">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A44A98">
              <w:rPr>
                <w:rFonts w:ascii="Times New Roman" w:eastAsia="Times New Roman" w:hAnsi="Times New Roman" w:cs="Times New Roman"/>
                <w:b/>
                <w:sz w:val="24"/>
                <w:lang w:val="en-US" w:eastAsia="en-US"/>
              </w:rPr>
              <w:t>WebResources</w:t>
            </w:r>
          </w:p>
        </w:tc>
      </w:tr>
      <w:tr w:rsidR="00A44A98" w:rsidRPr="00A44A98" w:rsidTr="00C6658B">
        <w:trPr>
          <w:trHeight w:val="520"/>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1</w:t>
            </w:r>
          </w:p>
        </w:tc>
        <w:tc>
          <w:tcPr>
            <w:tcW w:w="7933" w:type="dxa"/>
          </w:tcPr>
          <w:p w:rsidR="00A44A98" w:rsidRPr="00A44A98" w:rsidRDefault="00F11689"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8">
              <w:r w:rsidR="00A44A98" w:rsidRPr="00A44A98">
                <w:rPr>
                  <w:rFonts w:ascii="Times New Roman" w:eastAsia="Times New Roman" w:hAnsi="Times New Roman" w:cs="Times New Roman"/>
                  <w:sz w:val="24"/>
                  <w:lang w:val="en-US" w:eastAsia="en-US"/>
                </w:rPr>
                <w:t>https://www.aha.io/roadmapping/guide/marketing/introduction</w:t>
              </w:r>
            </w:hyperlink>
          </w:p>
        </w:tc>
      </w:tr>
      <w:tr w:rsidR="00A44A98" w:rsidRPr="00A44A98" w:rsidTr="00C6658B">
        <w:trPr>
          <w:trHeight w:val="515"/>
        </w:trPr>
        <w:tc>
          <w:tcPr>
            <w:tcW w:w="950" w:type="dxa"/>
          </w:tcPr>
          <w:p w:rsidR="00A44A98" w:rsidRPr="00A44A98" w:rsidRDefault="00A44A98" w:rsidP="00A44A98">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2</w:t>
            </w:r>
          </w:p>
        </w:tc>
        <w:tc>
          <w:tcPr>
            <w:tcW w:w="7933" w:type="dxa"/>
          </w:tcPr>
          <w:p w:rsidR="00A44A98" w:rsidRPr="00A44A98" w:rsidRDefault="00F11689" w:rsidP="00A44A98">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9">
              <w:r w:rsidR="00A44A98" w:rsidRPr="00A44A98">
                <w:rPr>
                  <w:rFonts w:ascii="Times New Roman" w:eastAsia="Times New Roman" w:hAnsi="Times New Roman" w:cs="Times New Roman"/>
                  <w:sz w:val="24"/>
                  <w:lang w:val="en-US" w:eastAsia="en-US"/>
                </w:rPr>
                <w:t>https://www.investopedia.com/terms/m/marketsegmentation.asp</w:t>
              </w:r>
            </w:hyperlink>
          </w:p>
        </w:tc>
      </w:tr>
      <w:tr w:rsidR="00A44A98" w:rsidRPr="00A44A98" w:rsidTr="00C6658B">
        <w:trPr>
          <w:trHeight w:val="835"/>
        </w:trPr>
        <w:tc>
          <w:tcPr>
            <w:tcW w:w="950" w:type="dxa"/>
          </w:tcPr>
          <w:p w:rsidR="00A44A98" w:rsidRPr="00A44A98" w:rsidRDefault="00A44A98" w:rsidP="00A44A98">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44A98">
              <w:rPr>
                <w:rFonts w:ascii="Times New Roman" w:eastAsia="Times New Roman" w:hAnsi="Times New Roman" w:cs="Times New Roman"/>
                <w:sz w:val="24"/>
                <w:lang w:val="en-US" w:eastAsia="en-US"/>
              </w:rPr>
              <w:t>3</w:t>
            </w:r>
          </w:p>
        </w:tc>
        <w:tc>
          <w:tcPr>
            <w:tcW w:w="7933" w:type="dxa"/>
          </w:tcPr>
          <w:p w:rsidR="00A44A98" w:rsidRPr="00A44A98" w:rsidRDefault="00F11689" w:rsidP="00A44A98">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0">
              <w:r w:rsidR="00A44A98" w:rsidRPr="00A44A98">
                <w:rPr>
                  <w:rFonts w:ascii="Times New Roman" w:eastAsia="Times New Roman" w:hAnsi="Times New Roman" w:cs="Times New Roman"/>
                  <w:spacing w:val="-1"/>
                  <w:sz w:val="24"/>
                  <w:lang w:val="en-US" w:eastAsia="en-US"/>
                </w:rPr>
                <w:t>https://www.shiprocket.in/blog/understanding-promotion-and-distribution-</w:t>
              </w:r>
            </w:hyperlink>
            <w:hyperlink r:id="rId61">
              <w:r w:rsidR="00A44A98" w:rsidRPr="00A44A98">
                <w:rPr>
                  <w:rFonts w:ascii="Times New Roman" w:eastAsia="Times New Roman" w:hAnsi="Times New Roman" w:cs="Times New Roman"/>
                  <w:sz w:val="24"/>
                  <w:lang w:val="en-US" w:eastAsia="en-US"/>
                </w:rPr>
                <w:t>management/</w:t>
              </w:r>
            </w:hyperlink>
          </w:p>
        </w:tc>
      </w:tr>
    </w:tbl>
    <w:p w:rsidR="00A44A98" w:rsidRPr="00A44A98" w:rsidRDefault="00A44A98" w:rsidP="00A44A98">
      <w:pPr>
        <w:widowControl w:val="0"/>
        <w:autoSpaceDE w:val="0"/>
        <w:autoSpaceDN w:val="0"/>
        <w:spacing w:after="0" w:line="240" w:lineRule="auto"/>
        <w:rPr>
          <w:rFonts w:ascii="Times New Roman" w:eastAsia="Times New Roman" w:hAnsi="Times New Roman" w:cs="Times New Roman"/>
          <w:lang w:val="en-US" w:eastAsia="en-US"/>
        </w:rPr>
      </w:pPr>
    </w:p>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sz w:val="24"/>
          <w:szCs w:val="24"/>
          <w:lang w:eastAsia="en-US"/>
        </w:rPr>
      </w:pPr>
    </w:p>
    <w:p w:rsidR="00A61353" w:rsidRPr="003E4E5B" w:rsidRDefault="00A61353" w:rsidP="00A61353">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SECOND YEAR – SEMESTER </w:t>
      </w:r>
      <w:r w:rsidR="00DC7ADE"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IV</w:t>
      </w:r>
    </w:p>
    <w:p w:rsidR="00745B86" w:rsidRPr="00745B86" w:rsidRDefault="00E841A1" w:rsidP="00745B86">
      <w:pPr>
        <w:pStyle w:val="Normal1"/>
        <w:shd w:val="clear" w:color="auto" w:fill="FFFFFF"/>
        <w:jc w:val="center"/>
        <w:rPr>
          <w:rFonts w:ascii="Times New Roman" w:eastAsia="Times New Roman" w:hAnsi="Times New Roman" w:cs="Times New Roman"/>
          <w:color w:val="000000"/>
          <w:sz w:val="24"/>
          <w:szCs w:val="24"/>
          <w:lang w:eastAsia="en-US"/>
        </w:rPr>
      </w:pPr>
      <w:r w:rsidRPr="003E4E5B">
        <w:rPr>
          <w:rFonts w:ascii="Times New Roman" w:hAnsi="Times New Roman" w:cs="Times New Roman"/>
          <w:b/>
          <w:sz w:val="24"/>
          <w:szCs w:val="24"/>
          <w:u w:val="single"/>
        </w:rPr>
        <w:t>Elective IV</w:t>
      </w:r>
      <w:r w:rsidR="00745B86">
        <w:rPr>
          <w:rFonts w:ascii="Times New Roman" w:hAnsi="Times New Roman" w:cs="Times New Roman"/>
          <w:b/>
          <w:sz w:val="24"/>
          <w:szCs w:val="24"/>
          <w:u w:val="single"/>
        </w:rPr>
        <w:t>–</w:t>
      </w:r>
      <w:r w:rsidR="00745B86" w:rsidRPr="00745B86">
        <w:rPr>
          <w:rFonts w:ascii="Times New Roman" w:eastAsia="Times New Roman" w:hAnsi="Times New Roman" w:cs="Times New Roman"/>
          <w:b/>
          <w:color w:val="000000"/>
          <w:sz w:val="28"/>
          <w:szCs w:val="28"/>
          <w:lang w:eastAsia="en-US"/>
        </w:rPr>
        <w:t>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745B86" w:rsidRPr="00745B86" w:rsidTr="0036415E">
        <w:trPr>
          <w:cantSplit/>
          <w:trHeight w:val="706"/>
          <w:tblHeader/>
        </w:trPr>
        <w:tc>
          <w:tcPr>
            <w:tcW w:w="1848" w:type="dxa"/>
            <w:gridSpan w:val="2"/>
            <w:vMerge w:val="restart"/>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Subject Code</w:t>
            </w:r>
          </w:p>
        </w:tc>
        <w:tc>
          <w:tcPr>
            <w:tcW w:w="505"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w:t>
            </w:r>
          </w:p>
        </w:tc>
        <w:tc>
          <w:tcPr>
            <w:tcW w:w="508"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T</w:t>
            </w:r>
          </w:p>
        </w:tc>
        <w:tc>
          <w:tcPr>
            <w:tcW w:w="506"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w:t>
            </w:r>
          </w:p>
        </w:tc>
        <w:tc>
          <w:tcPr>
            <w:tcW w:w="505"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S</w:t>
            </w:r>
          </w:p>
        </w:tc>
        <w:tc>
          <w:tcPr>
            <w:tcW w:w="1224"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Credits</w:t>
            </w:r>
          </w:p>
        </w:tc>
        <w:tc>
          <w:tcPr>
            <w:tcW w:w="1072" w:type="dxa"/>
            <w:vMerge w:val="restart"/>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Inst. Hours</w:t>
            </w:r>
          </w:p>
        </w:tc>
        <w:tc>
          <w:tcPr>
            <w:tcW w:w="2717" w:type="dxa"/>
            <w:gridSpan w:val="4"/>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Marks</w:t>
            </w:r>
          </w:p>
        </w:tc>
      </w:tr>
      <w:tr w:rsidR="00745B86" w:rsidRPr="00745B86" w:rsidTr="0036415E">
        <w:trPr>
          <w:cantSplit/>
          <w:trHeight w:val="69"/>
          <w:tblHeader/>
        </w:trPr>
        <w:tc>
          <w:tcPr>
            <w:tcW w:w="1848" w:type="dxa"/>
            <w:gridSpan w:val="2"/>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505"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508"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506"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505"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1224"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1072" w:type="dxa"/>
            <w:vMerge/>
            <w:vAlign w:val="center"/>
          </w:tcPr>
          <w:p w:rsidR="00745B86" w:rsidRPr="00745B86" w:rsidRDefault="00745B86" w:rsidP="00745B86">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en-US"/>
              </w:rPr>
            </w:pPr>
          </w:p>
        </w:tc>
        <w:tc>
          <w:tcPr>
            <w:tcW w:w="84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CIA</w:t>
            </w:r>
          </w:p>
        </w:tc>
        <w:tc>
          <w:tcPr>
            <w:tcW w:w="1110"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External</w:t>
            </w:r>
          </w:p>
        </w:tc>
        <w:tc>
          <w:tcPr>
            <w:tcW w:w="763"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Total</w:t>
            </w:r>
          </w:p>
        </w:tc>
      </w:tr>
      <w:tr w:rsidR="00745B86" w:rsidRPr="00745B86" w:rsidTr="0036415E">
        <w:trPr>
          <w:cantSplit/>
          <w:trHeight w:val="850"/>
          <w:tblHeader/>
        </w:trPr>
        <w:tc>
          <w:tcPr>
            <w:tcW w:w="1848"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p>
        </w:tc>
        <w:tc>
          <w:tcPr>
            <w:tcW w:w="505"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508"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p>
        </w:tc>
        <w:tc>
          <w:tcPr>
            <w:tcW w:w="506"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p>
        </w:tc>
        <w:tc>
          <w:tcPr>
            <w:tcW w:w="505"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p>
        </w:tc>
        <w:tc>
          <w:tcPr>
            <w:tcW w:w="122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1072"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4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25</w:t>
            </w:r>
          </w:p>
        </w:tc>
        <w:tc>
          <w:tcPr>
            <w:tcW w:w="1110"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75</w:t>
            </w:r>
          </w:p>
        </w:tc>
        <w:tc>
          <w:tcPr>
            <w:tcW w:w="763"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100</w:t>
            </w:r>
          </w:p>
        </w:tc>
      </w:tr>
      <w:tr w:rsidR="00745B86" w:rsidRPr="00745B86" w:rsidTr="0036415E">
        <w:trPr>
          <w:cantSplit/>
          <w:trHeight w:val="431"/>
          <w:tblHeader/>
        </w:trPr>
        <w:tc>
          <w:tcPr>
            <w:tcW w:w="8885" w:type="dxa"/>
            <w:gridSpan w:val="1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Learning Objectives</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LO1</w:t>
            </w:r>
          </w:p>
        </w:tc>
        <w:tc>
          <w:tcPr>
            <w:tcW w:w="7491" w:type="dxa"/>
            <w:gridSpan w:val="11"/>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 introduce the students to operations research and linear programming.</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LO2</w:t>
            </w:r>
          </w:p>
        </w:tc>
        <w:tc>
          <w:tcPr>
            <w:tcW w:w="7491" w:type="dxa"/>
            <w:gridSpan w:val="11"/>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 impart knowledge about transportation and assignment problems.</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LO3</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 get acquainted with game theory and simulation.</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LO4</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 develop abilities to analyse and manage inventories using various methods.</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LO5</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 acquire knowledge on network analysis.</w:t>
            </w:r>
          </w:p>
        </w:tc>
      </w:tr>
      <w:tr w:rsidR="00745B86" w:rsidRPr="00745B86" w:rsidTr="0036415E">
        <w:trPr>
          <w:cantSplit/>
          <w:tblHeader/>
        </w:trPr>
        <w:tc>
          <w:tcPr>
            <w:tcW w:w="8885" w:type="dxa"/>
            <w:gridSpan w:val="12"/>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b/>
                <w:color w:val="000000"/>
                <w:sz w:val="24"/>
                <w:szCs w:val="24"/>
                <w:lang w:eastAsia="en-US"/>
              </w:rPr>
              <w:t>Prerequisite: Should have studied Statistics in 1</w:t>
            </w:r>
            <w:r w:rsidRPr="00745B86">
              <w:rPr>
                <w:rFonts w:ascii="Times New Roman" w:eastAsia="Times New Roman" w:hAnsi="Times New Roman" w:cs="Times New Roman"/>
                <w:b/>
                <w:color w:val="000000"/>
                <w:sz w:val="24"/>
                <w:szCs w:val="24"/>
                <w:vertAlign w:val="superscript"/>
                <w:lang w:eastAsia="en-US"/>
              </w:rPr>
              <w:t>st</w:t>
            </w:r>
            <w:r w:rsidRPr="00745B86">
              <w:rPr>
                <w:rFonts w:ascii="Times New Roman" w:eastAsia="Times New Roman" w:hAnsi="Times New Roman" w:cs="Times New Roman"/>
                <w:b/>
                <w:color w:val="000000"/>
                <w:sz w:val="24"/>
                <w:szCs w:val="24"/>
                <w:lang w:eastAsia="en-US"/>
              </w:rPr>
              <w:t xml:space="preserve"> year B.Com.</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UNIT</w:t>
            </w:r>
          </w:p>
        </w:tc>
        <w:tc>
          <w:tcPr>
            <w:tcW w:w="6150" w:type="dxa"/>
            <w:gridSpan w:val="9"/>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Contents</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No. of Hours</w:t>
            </w:r>
          </w:p>
        </w:tc>
      </w:tr>
      <w:tr w:rsidR="00745B86" w:rsidRPr="00745B86" w:rsidTr="0036415E">
        <w:trPr>
          <w:cantSplit/>
          <w:trHeight w:val="64"/>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I</w:t>
            </w:r>
          </w:p>
        </w:tc>
        <w:tc>
          <w:tcPr>
            <w:tcW w:w="6150" w:type="dxa"/>
            <w:gridSpan w:val="9"/>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b/>
                <w:color w:val="000000"/>
                <w:sz w:val="24"/>
                <w:szCs w:val="24"/>
                <w:lang w:eastAsia="en-US"/>
              </w:rPr>
              <w:t xml:space="preserve">Introduction to Operations research and Linear Programming Problem </w:t>
            </w:r>
          </w:p>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9</w:t>
            </w:r>
          </w:p>
        </w:tc>
      </w:tr>
      <w:tr w:rsidR="00745B86" w:rsidRPr="00745B86" w:rsidTr="0036415E">
        <w:trPr>
          <w:cantSplit/>
          <w:trHeight w:val="64"/>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II</w:t>
            </w:r>
          </w:p>
        </w:tc>
        <w:tc>
          <w:tcPr>
            <w:tcW w:w="6150" w:type="dxa"/>
            <w:gridSpan w:val="9"/>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b/>
                <w:color w:val="000000"/>
                <w:sz w:val="24"/>
                <w:szCs w:val="24"/>
                <w:lang w:eastAsia="en-US"/>
              </w:rPr>
              <w:t xml:space="preserve">Transportation and Assignment problem </w:t>
            </w:r>
          </w:p>
          <w:p w:rsidR="00745B86" w:rsidRPr="00745B86" w:rsidRDefault="00745B86" w:rsidP="00745B8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9</w:t>
            </w:r>
          </w:p>
        </w:tc>
      </w:tr>
      <w:tr w:rsidR="00745B86" w:rsidRPr="00745B86" w:rsidTr="0036415E">
        <w:trPr>
          <w:cantSplit/>
          <w:trHeight w:val="206"/>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III</w:t>
            </w:r>
          </w:p>
        </w:tc>
        <w:tc>
          <w:tcPr>
            <w:tcW w:w="6150" w:type="dxa"/>
            <w:gridSpan w:val="9"/>
          </w:tcPr>
          <w:p w:rsidR="00745B86" w:rsidRPr="00745B86" w:rsidRDefault="00745B86" w:rsidP="00745B8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b/>
                <w:color w:val="000000"/>
                <w:sz w:val="24"/>
                <w:szCs w:val="24"/>
                <w:lang w:eastAsia="en-US"/>
              </w:rPr>
              <w:t xml:space="preserve">Game Theory and Simulation </w:t>
            </w:r>
          </w:p>
          <w:p w:rsidR="00745B86" w:rsidRPr="00745B86" w:rsidRDefault="00745B86" w:rsidP="00745B8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9</w:t>
            </w:r>
          </w:p>
        </w:tc>
      </w:tr>
      <w:tr w:rsidR="00745B86" w:rsidRPr="00745B86" w:rsidTr="0036415E">
        <w:trPr>
          <w:cantSplit/>
          <w:trHeight w:val="64"/>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IV</w:t>
            </w:r>
          </w:p>
        </w:tc>
        <w:tc>
          <w:tcPr>
            <w:tcW w:w="6150" w:type="dxa"/>
            <w:gridSpan w:val="9"/>
          </w:tcPr>
          <w:p w:rsidR="00745B86" w:rsidRPr="00745B86" w:rsidRDefault="00745B86" w:rsidP="00745B86">
            <w:pPr>
              <w:shd w:val="clear" w:color="auto" w:fill="FFFFFF"/>
              <w:spacing w:after="0" w:line="240" w:lineRule="auto"/>
              <w:jc w:val="both"/>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 xml:space="preserve">Inventory Management </w:t>
            </w:r>
          </w:p>
          <w:p w:rsidR="00745B86" w:rsidRPr="00745B86" w:rsidRDefault="00745B86" w:rsidP="00745B8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9</w:t>
            </w:r>
          </w:p>
        </w:tc>
      </w:tr>
      <w:tr w:rsidR="00745B86" w:rsidRPr="00745B86" w:rsidTr="0036415E">
        <w:trPr>
          <w:cantSplit/>
          <w:trHeight w:val="1250"/>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lastRenderedPageBreak/>
              <w:t>V</w:t>
            </w:r>
          </w:p>
        </w:tc>
        <w:tc>
          <w:tcPr>
            <w:tcW w:w="6150" w:type="dxa"/>
            <w:gridSpan w:val="9"/>
          </w:tcPr>
          <w:p w:rsidR="00745B86" w:rsidRPr="00745B86" w:rsidRDefault="00745B86" w:rsidP="00745B86">
            <w:pPr>
              <w:shd w:val="clear" w:color="auto" w:fill="FFFFFF"/>
              <w:spacing w:after="0" w:line="240" w:lineRule="auto"/>
              <w:jc w:val="both"/>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 xml:space="preserve">Network Analysis </w:t>
            </w:r>
          </w:p>
          <w:p w:rsidR="00745B86" w:rsidRPr="00745B86" w:rsidRDefault="00745B86" w:rsidP="00745B8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Network models- CPM and PERT Determination of Critical Path Method (CPM)- PERT cost- Crashing a project- Scheduling of a project- Application of PERT and CPM.</w:t>
            </w:r>
          </w:p>
        </w:tc>
        <w:tc>
          <w:tcPr>
            <w:tcW w:w="1341" w:type="dxa"/>
            <w:gridSpan w:val="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9</w:t>
            </w:r>
          </w:p>
        </w:tc>
      </w:tr>
      <w:tr w:rsidR="00745B86" w:rsidRPr="00745B86" w:rsidTr="0036415E">
        <w:trPr>
          <w:cantSplit/>
          <w:tblHeader/>
        </w:trPr>
        <w:tc>
          <w:tcPr>
            <w:tcW w:w="1394" w:type="dxa"/>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p>
        </w:tc>
        <w:tc>
          <w:tcPr>
            <w:tcW w:w="6150" w:type="dxa"/>
            <w:gridSpan w:val="9"/>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Total</w:t>
            </w:r>
          </w:p>
        </w:tc>
        <w:tc>
          <w:tcPr>
            <w:tcW w:w="1341" w:type="dxa"/>
            <w:gridSpan w:val="2"/>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45</w:t>
            </w:r>
          </w:p>
        </w:tc>
      </w:tr>
      <w:tr w:rsidR="00745B86" w:rsidRPr="00745B86" w:rsidTr="0036415E">
        <w:trPr>
          <w:cantSplit/>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w:t>
            </w:r>
          </w:p>
        </w:tc>
        <w:tc>
          <w:tcPr>
            <w:tcW w:w="7491" w:type="dxa"/>
            <w:gridSpan w:val="11"/>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Course Outcomes</w:t>
            </w:r>
          </w:p>
        </w:tc>
      </w:tr>
      <w:tr w:rsidR="00745B86" w:rsidRPr="00745B86" w:rsidTr="0036415E">
        <w:trPr>
          <w:cantSplit/>
          <w:trHeight w:val="512"/>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CO1</w:t>
            </w:r>
          </w:p>
        </w:tc>
        <w:tc>
          <w:tcPr>
            <w:tcW w:w="7491" w:type="dxa"/>
            <w:gridSpan w:val="11"/>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Frame a linear programming problem for quantitative decisions in business planning.</w:t>
            </w:r>
          </w:p>
        </w:tc>
      </w:tr>
      <w:tr w:rsidR="00745B86" w:rsidRPr="00745B86" w:rsidTr="0036415E">
        <w:trPr>
          <w:cantSplit/>
          <w:trHeight w:val="440"/>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CO2</w:t>
            </w:r>
          </w:p>
        </w:tc>
        <w:tc>
          <w:tcPr>
            <w:tcW w:w="7491" w:type="dxa"/>
            <w:gridSpan w:val="11"/>
          </w:tcPr>
          <w:p w:rsidR="00745B86" w:rsidRPr="00745B86" w:rsidRDefault="00745B86" w:rsidP="00745B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Optimise economic factors by applying transportation and assignment problems.</w:t>
            </w:r>
          </w:p>
        </w:tc>
      </w:tr>
      <w:tr w:rsidR="00745B86" w:rsidRPr="00745B86" w:rsidTr="0036415E">
        <w:trPr>
          <w:cantSplit/>
          <w:trHeight w:val="440"/>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CO3</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Apply the concept of game theory and simulation for optimal decision making.</w:t>
            </w:r>
          </w:p>
        </w:tc>
      </w:tr>
      <w:tr w:rsidR="00745B86" w:rsidRPr="00745B86" w:rsidTr="0036415E">
        <w:trPr>
          <w:cantSplit/>
          <w:trHeight w:val="359"/>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CO4</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Analyse and manage inventories to meet the changes in market demand.</w:t>
            </w:r>
          </w:p>
        </w:tc>
      </w:tr>
      <w:tr w:rsidR="00745B86" w:rsidRPr="00745B86" w:rsidTr="0036415E">
        <w:trPr>
          <w:cantSplit/>
          <w:trHeight w:val="431"/>
          <w:tblHeader/>
        </w:trPr>
        <w:tc>
          <w:tcPr>
            <w:tcW w:w="1394" w:type="dxa"/>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CO5</w:t>
            </w:r>
          </w:p>
        </w:tc>
        <w:tc>
          <w:tcPr>
            <w:tcW w:w="7491" w:type="dxa"/>
            <w:gridSpan w:val="11"/>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Construct networks including PERT, CPM for strategic management of business projects.</w:t>
            </w:r>
          </w:p>
        </w:tc>
      </w:tr>
      <w:tr w:rsidR="00745B86" w:rsidRPr="00745B86" w:rsidTr="0036415E">
        <w:trPr>
          <w:cantSplit/>
          <w:trHeight w:val="431"/>
          <w:tblHeader/>
        </w:trPr>
        <w:tc>
          <w:tcPr>
            <w:tcW w:w="8885" w:type="dxa"/>
            <w:gridSpan w:val="1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Textbooks</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3"/>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C.R.Kothari, “Quantitative Techniques”, Vikas Publications, Noida</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3"/>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V.K. Kappor, "Operations Research - Problems and Solutions", Sultan Chand &amp; Sons Publisher, New Delhi</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3"/>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Anand Sharma, Operation Research, Himalaya Publishing House, 2014, Mumbai</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3"/>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M Sreenivasa Reddy, Operation Research, CENGAGE, New Delhi</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3"/>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S. Gurusamy, Elements of Operation Research, Vijay Nicole Imprints Private Limited</w:t>
            </w:r>
          </w:p>
        </w:tc>
      </w:tr>
      <w:tr w:rsidR="00745B86" w:rsidRPr="00745B86" w:rsidTr="0036415E">
        <w:trPr>
          <w:cantSplit/>
          <w:trHeight w:val="431"/>
          <w:tblHeader/>
        </w:trPr>
        <w:tc>
          <w:tcPr>
            <w:tcW w:w="8885" w:type="dxa"/>
            <w:gridSpan w:val="1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Reference Books</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4"/>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S Kalavathy, Operations Research,  Vikas Publications, Noida</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4"/>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S.P. Gupta, “Statistical Methods”, S.Chand&amp; Sons Publisher, New Delhi. 2019</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4"/>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Sarangi, SK Applied Operations Research and Quantitative Methods, Himalaya Publishing House, 2014, Mumbai</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4"/>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ND Vohra, Quantitative Techniques in Management, McGraw Hill, 6th Edition, New Delhi 2021</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4"/>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P.R.Vittal - Operation Research, Margham Publications, Chennai</w:t>
            </w:r>
          </w:p>
        </w:tc>
      </w:tr>
      <w:tr w:rsidR="00745B86" w:rsidRPr="00745B86" w:rsidTr="0036415E">
        <w:trPr>
          <w:cantSplit/>
          <w:trHeight w:val="431"/>
          <w:tblHeader/>
        </w:trPr>
        <w:tc>
          <w:tcPr>
            <w:tcW w:w="8885" w:type="dxa"/>
            <w:gridSpan w:val="12"/>
            <w:vAlign w:val="center"/>
          </w:tcPr>
          <w:p w:rsidR="00745B86" w:rsidRPr="00745B86" w:rsidRDefault="00745B86" w:rsidP="00745B86">
            <w:pPr>
              <w:shd w:val="clear" w:color="auto" w:fill="FFFFFF"/>
              <w:spacing w:after="0" w:line="240" w:lineRule="auto"/>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Web Resources</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5"/>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www.orsi.in</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5"/>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www.learnaboutor.co.uk</w:t>
            </w:r>
          </w:p>
        </w:tc>
      </w:tr>
      <w:tr w:rsidR="00745B86" w:rsidRPr="00745B86" w:rsidTr="0036415E">
        <w:trPr>
          <w:cantSplit/>
          <w:trHeight w:val="431"/>
          <w:tblHeader/>
        </w:trPr>
        <w:tc>
          <w:tcPr>
            <w:tcW w:w="1394" w:type="dxa"/>
            <w:vAlign w:val="center"/>
          </w:tcPr>
          <w:p w:rsidR="00745B86" w:rsidRPr="00745B86" w:rsidRDefault="00745B86" w:rsidP="00745B86">
            <w:pPr>
              <w:numPr>
                <w:ilvl w:val="0"/>
                <w:numId w:val="35"/>
              </w:numPr>
              <w:pBdr>
                <w:top w:val="nil"/>
                <w:left w:val="nil"/>
                <w:bottom w:val="nil"/>
                <w:right w:val="nil"/>
                <w:between w:val="nil"/>
              </w:pBdr>
              <w:shd w:val="clear" w:color="auto" w:fill="FFFFFF"/>
              <w:spacing w:after="0" w:line="240" w:lineRule="auto"/>
              <w:jc w:val="center"/>
              <w:rPr>
                <w:rFonts w:eastAsia="Calibri" w:cs="Calibri"/>
                <w:color w:val="000000"/>
                <w:lang w:eastAsia="en-US"/>
              </w:rPr>
            </w:pPr>
          </w:p>
        </w:tc>
        <w:tc>
          <w:tcPr>
            <w:tcW w:w="7491" w:type="dxa"/>
            <w:gridSpan w:val="11"/>
            <w:vAlign w:val="center"/>
          </w:tcPr>
          <w:p w:rsidR="00745B86" w:rsidRPr="00745B86" w:rsidRDefault="00745B86" w:rsidP="00745B86">
            <w:pPr>
              <w:shd w:val="clear" w:color="auto" w:fill="FFFFFF"/>
              <w:spacing w:after="0" w:line="240" w:lineRule="auto"/>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www.theorsociety.com</w:t>
            </w:r>
          </w:p>
        </w:tc>
      </w:tr>
    </w:tbl>
    <w:p w:rsidR="00745B86" w:rsidRPr="00745B86" w:rsidRDefault="00745B86" w:rsidP="00745B86">
      <w:pPr>
        <w:shd w:val="clear" w:color="auto" w:fill="FFFFFF"/>
        <w:rPr>
          <w:rFonts w:ascii="Times New Roman" w:eastAsia="Times New Roman" w:hAnsi="Times New Roman" w:cs="Times New Roman"/>
          <w:b/>
          <w:color w:val="000000"/>
          <w:sz w:val="24"/>
          <w:szCs w:val="24"/>
          <w:lang w:eastAsia="en-US"/>
        </w:rPr>
      </w:pPr>
    </w:p>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p>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p>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p>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p>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PO1</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PO4</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PO5</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PO6</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PO7</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PO8</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PSO1</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PSO2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PSO3</w:t>
            </w:r>
          </w:p>
        </w:tc>
      </w:tr>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CO1</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 xml:space="preserve"> 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r w:rsidR="00745B86" w:rsidRPr="00745B86" w:rsidTr="0036415E">
        <w:trPr>
          <w:cantSplit/>
          <w:trHeight w:val="649"/>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r w:rsidR="00745B86" w:rsidRPr="00745B86" w:rsidTr="0036415E">
        <w:trPr>
          <w:cantSplit/>
          <w:trHeight w:val="533"/>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CO4</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CO5</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TOTAL</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15</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11</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15</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15</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10</w:t>
            </w:r>
          </w:p>
        </w:tc>
      </w:tr>
      <w:tr w:rsidR="00745B86" w:rsidRPr="00745B86" w:rsidTr="0036415E">
        <w:trPr>
          <w:cantSplit/>
          <w:trHeight w:val="518"/>
          <w:tblHeader/>
          <w:jc w:val="center"/>
        </w:trPr>
        <w:tc>
          <w:tcPr>
            <w:tcW w:w="1417" w:type="dxa"/>
            <w:vAlign w:val="center"/>
          </w:tcPr>
          <w:p w:rsidR="00745B86" w:rsidRPr="00745B86" w:rsidRDefault="00745B86" w:rsidP="00745B86">
            <w:pPr>
              <w:shd w:val="clear" w:color="auto" w:fill="FFFFFF"/>
              <w:jc w:val="center"/>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AVERAGE</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2.2</w:t>
            </w:r>
          </w:p>
        </w:tc>
        <w:tc>
          <w:tcPr>
            <w:tcW w:w="670" w:type="dxa"/>
          </w:tcPr>
          <w:p w:rsidR="00745B86" w:rsidRPr="00745B86" w:rsidRDefault="00745B86" w:rsidP="00745B86">
            <w:pPr>
              <w:shd w:val="clear" w:color="auto" w:fill="FFFFFF"/>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2.6</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670"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3</w:t>
            </w:r>
          </w:p>
        </w:tc>
        <w:tc>
          <w:tcPr>
            <w:tcW w:w="803" w:type="dxa"/>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c>
          <w:tcPr>
            <w:tcW w:w="803" w:type="dxa"/>
            <w:vAlign w:val="center"/>
          </w:tcPr>
          <w:p w:rsidR="00745B86" w:rsidRPr="00745B86" w:rsidRDefault="00745B86" w:rsidP="00745B86">
            <w:pPr>
              <w:shd w:val="clear" w:color="auto" w:fill="FFFFFF"/>
              <w:jc w:val="center"/>
              <w:rPr>
                <w:rFonts w:ascii="Times New Roman" w:eastAsia="Times New Roman" w:hAnsi="Times New Roman" w:cs="Times New Roman"/>
                <w:color w:val="000000"/>
                <w:sz w:val="24"/>
                <w:szCs w:val="24"/>
                <w:lang w:eastAsia="en-US"/>
              </w:rPr>
            </w:pPr>
            <w:r w:rsidRPr="00745B86">
              <w:rPr>
                <w:rFonts w:ascii="Times New Roman" w:eastAsia="Times New Roman" w:hAnsi="Times New Roman" w:cs="Times New Roman"/>
                <w:color w:val="000000"/>
                <w:sz w:val="24"/>
                <w:szCs w:val="24"/>
                <w:lang w:eastAsia="en-US"/>
              </w:rPr>
              <w:t>2</w:t>
            </w:r>
          </w:p>
        </w:tc>
      </w:tr>
    </w:tbl>
    <w:p w:rsidR="00745B86" w:rsidRPr="00745B86" w:rsidRDefault="00745B86" w:rsidP="00745B86">
      <w:pPr>
        <w:shd w:val="clear" w:color="auto" w:fill="FFFFFF"/>
        <w:rPr>
          <w:rFonts w:ascii="Times New Roman" w:eastAsia="Times New Roman" w:hAnsi="Times New Roman" w:cs="Times New Roman"/>
          <w:b/>
          <w:color w:val="000000"/>
          <w:sz w:val="24"/>
          <w:szCs w:val="24"/>
          <w:lang w:eastAsia="en-US"/>
        </w:rPr>
      </w:pPr>
      <w:r w:rsidRPr="00745B86">
        <w:rPr>
          <w:rFonts w:ascii="Times New Roman" w:eastAsia="Times New Roman" w:hAnsi="Times New Roman" w:cs="Times New Roman"/>
          <w:b/>
          <w:color w:val="000000"/>
          <w:sz w:val="24"/>
          <w:szCs w:val="24"/>
          <w:lang w:eastAsia="en-US"/>
        </w:rPr>
        <w:t>3-Strong, 2-Medium , 1- Low</w:t>
      </w:r>
    </w:p>
    <w:p w:rsidR="00DB1445" w:rsidRPr="003E4E5B" w:rsidRDefault="00DB1445" w:rsidP="00DB1445">
      <w:pPr>
        <w:jc w:val="center"/>
        <w:rPr>
          <w:rFonts w:ascii="Times New Roman" w:hAnsi="Times New Roman" w:cs="Times New Roman"/>
          <w:b/>
          <w:sz w:val="24"/>
          <w:szCs w:val="24"/>
        </w:rPr>
      </w:pPr>
    </w:p>
    <w:p w:rsidR="00A61353" w:rsidRPr="003E4E5B" w:rsidRDefault="00A61353" w:rsidP="00DB1445">
      <w:pPr>
        <w:jc w:val="center"/>
        <w:rPr>
          <w:rFonts w:ascii="Times New Roman" w:hAnsi="Times New Roman" w:cs="Times New Roman"/>
          <w:b/>
          <w:sz w:val="24"/>
          <w:szCs w:val="24"/>
        </w:rPr>
      </w:pPr>
      <w:r w:rsidRPr="003E4E5B">
        <w:rPr>
          <w:rFonts w:ascii="Times New Roman" w:hAnsi="Times New Roman" w:cs="Times New Roman"/>
          <w:b/>
          <w:sz w:val="24"/>
          <w:szCs w:val="24"/>
          <w:u w:val="single"/>
        </w:rPr>
        <w:t>SECOND YEAR – SEMESTER - IV</w:t>
      </w:r>
    </w:p>
    <w:p w:rsidR="00116E15" w:rsidRPr="003E4E5B" w:rsidRDefault="00B03ABF" w:rsidP="00116E15">
      <w:pPr>
        <w:jc w:val="center"/>
        <w:rPr>
          <w:rFonts w:ascii="Times New Roman" w:hAnsi="Times New Roman" w:cs="Times New Roman"/>
          <w:b/>
          <w:smallCaps/>
          <w:sz w:val="24"/>
          <w:szCs w:val="24"/>
          <w:u w:val="single"/>
        </w:rPr>
      </w:pPr>
      <w:r w:rsidRPr="003E4E5B">
        <w:rPr>
          <w:rFonts w:ascii="Times New Roman" w:hAnsi="Times New Roman" w:cs="Times New Roman"/>
          <w:b/>
          <w:sz w:val="24"/>
          <w:szCs w:val="24"/>
          <w:u w:val="single"/>
        </w:rPr>
        <w:t xml:space="preserve">Elective IV - </w:t>
      </w:r>
      <w:r w:rsidR="00116E15" w:rsidRPr="003E4E5B">
        <w:rPr>
          <w:rFonts w:ascii="Times New Roman" w:hAnsi="Times New Roman" w:cs="Times New Roman"/>
          <w:b/>
          <w:smallCaps/>
          <w:sz w:val="24"/>
          <w:szCs w:val="24"/>
          <w:u w:val="single"/>
        </w:rPr>
        <w:t xml:space="preserve">Security analysis and portfolio </w:t>
      </w:r>
      <w:r w:rsidR="00DE076B">
        <w:rPr>
          <w:rFonts w:ascii="Times New Roman" w:hAnsi="Times New Roman" w:cs="Times New Roman"/>
          <w:b/>
          <w:smallCaps/>
          <w:sz w:val="24"/>
          <w:szCs w:val="24"/>
          <w:u w:val="single"/>
        </w:rPr>
        <w:t>Management</w:t>
      </w:r>
    </w:p>
    <w:tbl>
      <w:tblPr>
        <w:tblStyle w:val="TableGrid"/>
        <w:tblW w:w="5000" w:type="pct"/>
        <w:tblLook w:val="04A0"/>
      </w:tblPr>
      <w:tblGrid>
        <w:gridCol w:w="1388"/>
        <w:gridCol w:w="562"/>
        <w:gridCol w:w="562"/>
        <w:gridCol w:w="557"/>
        <w:gridCol w:w="549"/>
        <w:gridCol w:w="1366"/>
        <w:gridCol w:w="1196"/>
        <w:gridCol w:w="945"/>
        <w:gridCol w:w="1110"/>
        <w:gridCol w:w="1010"/>
      </w:tblGrid>
      <w:tr w:rsidR="00116E15" w:rsidRPr="003E4E5B" w:rsidTr="00C6658B">
        <w:tc>
          <w:tcPr>
            <w:tcW w:w="751"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116E15" w:rsidRPr="003E4E5B" w:rsidTr="00C6658B">
        <w:tc>
          <w:tcPr>
            <w:tcW w:w="751" w:type="pct"/>
            <w:vMerge/>
            <w:vAlign w:val="center"/>
          </w:tcPr>
          <w:p w:rsidR="00116E15" w:rsidRPr="003E4E5B" w:rsidRDefault="00116E15" w:rsidP="00C6658B">
            <w:pPr>
              <w:jc w:val="center"/>
              <w:rPr>
                <w:rFonts w:ascii="Times New Roman" w:hAnsi="Times New Roman" w:cs="Times New Roman"/>
                <w:b/>
                <w:sz w:val="24"/>
                <w:szCs w:val="24"/>
              </w:rPr>
            </w:pPr>
          </w:p>
        </w:tc>
        <w:tc>
          <w:tcPr>
            <w:tcW w:w="304" w:type="pct"/>
            <w:vMerge/>
            <w:vAlign w:val="center"/>
          </w:tcPr>
          <w:p w:rsidR="00116E15" w:rsidRPr="003E4E5B" w:rsidRDefault="00116E15" w:rsidP="00C6658B">
            <w:pPr>
              <w:jc w:val="center"/>
              <w:rPr>
                <w:rFonts w:ascii="Times New Roman" w:hAnsi="Times New Roman" w:cs="Times New Roman"/>
                <w:b/>
                <w:sz w:val="24"/>
                <w:szCs w:val="24"/>
              </w:rPr>
            </w:pPr>
          </w:p>
        </w:tc>
        <w:tc>
          <w:tcPr>
            <w:tcW w:w="304" w:type="pct"/>
            <w:vMerge/>
            <w:vAlign w:val="center"/>
          </w:tcPr>
          <w:p w:rsidR="00116E15" w:rsidRPr="003E4E5B" w:rsidRDefault="00116E15" w:rsidP="00C6658B">
            <w:pPr>
              <w:jc w:val="center"/>
              <w:rPr>
                <w:rFonts w:ascii="Times New Roman" w:hAnsi="Times New Roman" w:cs="Times New Roman"/>
                <w:b/>
                <w:sz w:val="24"/>
                <w:szCs w:val="24"/>
              </w:rPr>
            </w:pPr>
          </w:p>
        </w:tc>
        <w:tc>
          <w:tcPr>
            <w:tcW w:w="301" w:type="pct"/>
            <w:vMerge/>
            <w:vAlign w:val="center"/>
          </w:tcPr>
          <w:p w:rsidR="00116E15" w:rsidRPr="003E4E5B" w:rsidRDefault="00116E15" w:rsidP="00C6658B">
            <w:pPr>
              <w:jc w:val="center"/>
              <w:rPr>
                <w:rFonts w:ascii="Times New Roman" w:hAnsi="Times New Roman" w:cs="Times New Roman"/>
                <w:b/>
                <w:sz w:val="24"/>
                <w:szCs w:val="24"/>
              </w:rPr>
            </w:pPr>
          </w:p>
        </w:tc>
        <w:tc>
          <w:tcPr>
            <w:tcW w:w="297" w:type="pct"/>
            <w:vMerge/>
            <w:vAlign w:val="center"/>
          </w:tcPr>
          <w:p w:rsidR="00116E15" w:rsidRPr="003E4E5B" w:rsidRDefault="00116E15" w:rsidP="00C6658B">
            <w:pPr>
              <w:jc w:val="center"/>
              <w:rPr>
                <w:rFonts w:ascii="Times New Roman" w:hAnsi="Times New Roman" w:cs="Times New Roman"/>
                <w:b/>
                <w:sz w:val="24"/>
                <w:szCs w:val="24"/>
              </w:rPr>
            </w:pPr>
          </w:p>
        </w:tc>
        <w:tc>
          <w:tcPr>
            <w:tcW w:w="739" w:type="pct"/>
            <w:vMerge/>
            <w:vAlign w:val="center"/>
          </w:tcPr>
          <w:p w:rsidR="00116E15" w:rsidRPr="003E4E5B" w:rsidRDefault="00116E15" w:rsidP="00C6658B">
            <w:pPr>
              <w:jc w:val="center"/>
              <w:rPr>
                <w:rFonts w:ascii="Times New Roman" w:hAnsi="Times New Roman" w:cs="Times New Roman"/>
                <w:b/>
                <w:sz w:val="24"/>
                <w:szCs w:val="24"/>
              </w:rPr>
            </w:pPr>
          </w:p>
        </w:tc>
        <w:tc>
          <w:tcPr>
            <w:tcW w:w="647" w:type="pct"/>
            <w:vMerge/>
            <w:vAlign w:val="center"/>
          </w:tcPr>
          <w:p w:rsidR="00116E15" w:rsidRPr="003E4E5B" w:rsidRDefault="00116E15" w:rsidP="00C6658B">
            <w:pPr>
              <w:jc w:val="center"/>
              <w:rPr>
                <w:rFonts w:ascii="Times New Roman" w:hAnsi="Times New Roman" w:cs="Times New Roman"/>
                <w:b/>
                <w:sz w:val="24"/>
                <w:szCs w:val="24"/>
              </w:rPr>
            </w:pPr>
          </w:p>
        </w:tc>
        <w:tc>
          <w:tcPr>
            <w:tcW w:w="511" w:type="pct"/>
            <w:tcBorders>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116E15" w:rsidRPr="003E4E5B" w:rsidTr="00197E3F">
        <w:trPr>
          <w:trHeight w:val="353"/>
        </w:trPr>
        <w:tc>
          <w:tcPr>
            <w:tcW w:w="751" w:type="pct"/>
            <w:vAlign w:val="center"/>
          </w:tcPr>
          <w:p w:rsidR="00116E15" w:rsidRPr="003E4E5B" w:rsidRDefault="00116E15" w:rsidP="00C6658B">
            <w:pPr>
              <w:jc w:val="center"/>
              <w:rPr>
                <w:rFonts w:ascii="Times New Roman" w:hAnsi="Times New Roman" w:cs="Times New Roman"/>
                <w:b/>
                <w:sz w:val="24"/>
                <w:szCs w:val="24"/>
              </w:rPr>
            </w:pPr>
          </w:p>
        </w:tc>
        <w:tc>
          <w:tcPr>
            <w:tcW w:w="304" w:type="pct"/>
            <w:vAlign w:val="center"/>
          </w:tcPr>
          <w:p w:rsidR="00116E15" w:rsidRPr="003E4E5B" w:rsidRDefault="00197E3F"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304"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301"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297"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p>
        </w:tc>
        <w:tc>
          <w:tcPr>
            <w:tcW w:w="739" w:type="pct"/>
            <w:vAlign w:val="center"/>
          </w:tcPr>
          <w:p w:rsidR="00116E15" w:rsidRPr="003E4E5B" w:rsidRDefault="00116E15"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116E15" w:rsidRPr="003E4E5B" w:rsidRDefault="00197E3F" w:rsidP="00C6658B">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511" w:type="pct"/>
            <w:tcBorders>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
        <w:tblW w:w="5000" w:type="pct"/>
        <w:tblLayout w:type="fixed"/>
        <w:tblLook w:val="04A0"/>
      </w:tblPr>
      <w:tblGrid>
        <w:gridCol w:w="688"/>
        <w:gridCol w:w="320"/>
        <w:gridCol w:w="6845"/>
        <w:gridCol w:w="1392"/>
      </w:tblGrid>
      <w:tr w:rsidR="00116E15" w:rsidRPr="003E4E5B" w:rsidTr="00C6658B">
        <w:trPr>
          <w:trHeight w:val="431"/>
        </w:trPr>
        <w:tc>
          <w:tcPr>
            <w:tcW w:w="5000" w:type="pct"/>
            <w:gridSpan w:val="4"/>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55" w:type="pct"/>
            <w:gridSpan w:val="2"/>
          </w:tcPr>
          <w:p w:rsidR="00116E15" w:rsidRPr="003E4E5B" w:rsidRDefault="00116E15" w:rsidP="00C6658B">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To know </w:t>
            </w:r>
            <w:r w:rsidRPr="003E4E5B">
              <w:rPr>
                <w:rFonts w:ascii="Times New Roman" w:hAnsi="Times New Roman" w:cs="Times New Roman"/>
                <w:sz w:val="24"/>
                <w:szCs w:val="24"/>
              </w:rPr>
              <w:t>Concept of investment and financial markets</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55" w:type="pct"/>
            <w:gridSpan w:val="2"/>
          </w:tcPr>
          <w:p w:rsidR="00116E15" w:rsidRPr="003E4E5B" w:rsidRDefault="00116E15" w:rsidP="00C6658B">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have an understanding on the fundamental analysis, economic analysis and industry analysis</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55" w:type="pct"/>
            <w:gridSpan w:val="2"/>
          </w:tcPr>
          <w:p w:rsidR="00116E15" w:rsidRPr="003E4E5B" w:rsidRDefault="00116E15" w:rsidP="00C665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company analysis and applied valuation techniques</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55" w:type="pct"/>
            <w:gridSpan w:val="2"/>
          </w:tcPr>
          <w:p w:rsidR="00116E15" w:rsidRPr="003E4E5B" w:rsidRDefault="00116E15" w:rsidP="00C665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gain knowledge on the CAPM </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55" w:type="pct"/>
            <w:gridSpan w:val="2"/>
          </w:tcPr>
          <w:p w:rsidR="00116E15" w:rsidRPr="003E4E5B" w:rsidRDefault="00116E15" w:rsidP="00C665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familiarize with the portfolio management framework and portfolio models</w:t>
            </w:r>
          </w:p>
        </w:tc>
      </w:tr>
      <w:tr w:rsidR="00116E15" w:rsidRPr="003E4E5B" w:rsidTr="00C6658B">
        <w:tc>
          <w:tcPr>
            <w:tcW w:w="5000" w:type="pct"/>
            <w:gridSpan w:val="4"/>
            <w:vAlign w:val="center"/>
          </w:tcPr>
          <w:p w:rsidR="00116E15" w:rsidRPr="003E4E5B" w:rsidRDefault="00116E15" w:rsidP="00C6658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02" w:type="pct"/>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3" w:type="pct"/>
          </w:tcPr>
          <w:p w:rsidR="00116E15" w:rsidRPr="003E4E5B" w:rsidRDefault="00116E15" w:rsidP="00C6658B">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116E15" w:rsidRPr="003E4E5B" w:rsidTr="00C6658B">
        <w:trPr>
          <w:trHeight w:val="917"/>
        </w:trPr>
        <w:tc>
          <w:tcPr>
            <w:tcW w:w="545" w:type="pct"/>
            <w:gridSpan w:val="2"/>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02" w:type="pct"/>
          </w:tcPr>
          <w:p w:rsidR="00116E15" w:rsidRPr="003E4E5B" w:rsidRDefault="00116E15" w:rsidP="00C6658B">
            <w:pPr>
              <w:jc w:val="both"/>
              <w:rPr>
                <w:rFonts w:ascii="Times New Roman" w:hAnsi="Times New Roman" w:cs="Times New Roman"/>
                <w:color w:val="000000" w:themeColor="text1"/>
                <w:sz w:val="24"/>
                <w:szCs w:val="24"/>
                <w:shd w:val="clear" w:color="auto" w:fill="FFFFFF"/>
              </w:rPr>
            </w:pPr>
            <w:r w:rsidRPr="003E4E5B">
              <w:rPr>
                <w:rFonts w:ascii="Times New Roman" w:hAnsi="Times New Roman" w:cs="Times New Roman"/>
                <w:color w:val="000000" w:themeColor="text1"/>
                <w:sz w:val="24"/>
                <w:szCs w:val="24"/>
                <w:shd w:val="clear" w:color="auto" w:fill="FFFFFF"/>
              </w:rPr>
              <w:t>Concept of Investment, Investment Objectives and Constraints, Investment Classification. Financial Markets &amp; Instruments, their role &amp; classification. Regulation of Securities Markets, Primary &amp; Secondary Markets, Trading, Clearing and Settlement procedures, Market Indices</w:t>
            </w:r>
          </w:p>
        </w:tc>
        <w:tc>
          <w:tcPr>
            <w:tcW w:w="753" w:type="pct"/>
            <w:vAlign w:val="center"/>
          </w:tcPr>
          <w:p w:rsidR="00116E15" w:rsidRPr="003E4E5B" w:rsidRDefault="00197E3F" w:rsidP="00C6658B">
            <w:pPr>
              <w:jc w:val="center"/>
              <w:rPr>
                <w:rFonts w:ascii="Times New Roman" w:hAnsi="Times New Roman" w:cs="Times New Roman"/>
                <w:b/>
                <w:bCs/>
                <w:sz w:val="24"/>
                <w:szCs w:val="24"/>
              </w:rPr>
            </w:pPr>
            <w:r w:rsidRPr="003E4E5B">
              <w:rPr>
                <w:rFonts w:ascii="Times New Roman" w:hAnsi="Times New Roman" w:cs="Times New Roman"/>
                <w:b/>
                <w:bCs/>
                <w:sz w:val="24"/>
                <w:szCs w:val="24"/>
              </w:rPr>
              <w:t>9</w:t>
            </w:r>
          </w:p>
        </w:tc>
      </w:tr>
      <w:tr w:rsidR="00116E15" w:rsidRPr="003E4E5B" w:rsidTr="00C6658B">
        <w:trPr>
          <w:trHeight w:val="899"/>
        </w:trPr>
        <w:tc>
          <w:tcPr>
            <w:tcW w:w="545" w:type="pct"/>
            <w:gridSpan w:val="2"/>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702" w:type="pct"/>
          </w:tcPr>
          <w:p w:rsidR="00116E15" w:rsidRPr="003E4E5B" w:rsidRDefault="00116E15" w:rsidP="00C6658B">
            <w:pPr>
              <w:spacing w:line="249" w:lineRule="auto"/>
              <w:ind w:right="88"/>
              <w:rPr>
                <w:rFonts w:ascii="Times New Roman" w:hAnsi="Times New Roman" w:cs="Times New Roman"/>
                <w:sz w:val="24"/>
                <w:szCs w:val="24"/>
              </w:rPr>
            </w:pPr>
            <w:r w:rsidRPr="003E4E5B">
              <w:rPr>
                <w:rFonts w:ascii="Times New Roman" w:hAnsi="Times New Roman" w:cs="Times New Roman"/>
                <w:sz w:val="24"/>
                <w:szCs w:val="24"/>
              </w:rPr>
              <w:t>Fundamental Analysis I Economic Analysis – Economic forecasting and stock Investment Decisions – Forecasting techniques. Industry Analysis : Industry classification, Industry life cycle</w:t>
            </w:r>
          </w:p>
        </w:tc>
        <w:tc>
          <w:tcPr>
            <w:tcW w:w="753" w:type="pct"/>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116E15" w:rsidRPr="003E4E5B" w:rsidTr="00C6658B">
        <w:trPr>
          <w:trHeight w:val="854"/>
        </w:trPr>
        <w:tc>
          <w:tcPr>
            <w:tcW w:w="545" w:type="pct"/>
            <w:gridSpan w:val="2"/>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02" w:type="pct"/>
          </w:tcPr>
          <w:p w:rsidR="00116E15" w:rsidRPr="003E4E5B" w:rsidRDefault="00116E15" w:rsidP="00C6658B">
            <w:pPr>
              <w:jc w:val="both"/>
              <w:rPr>
                <w:rFonts w:ascii="Times New Roman" w:hAnsi="Times New Roman" w:cs="Times New Roman"/>
                <w:sz w:val="24"/>
                <w:szCs w:val="24"/>
              </w:rPr>
            </w:pPr>
            <w:r w:rsidRPr="003E4E5B">
              <w:rPr>
                <w:rFonts w:ascii="Times New Roman" w:hAnsi="Times New Roman" w:cs="Times New Roman"/>
                <w:sz w:val="24"/>
                <w:szCs w:val="24"/>
              </w:rPr>
              <w:t>Fundamental Analysis II Company Analysis Measuring Earnings – Forecasting Earnings – Applied Valuation Techniques – Graham and Dodds investor ratios. Technical Analysis: Tools of technical analysis, important chart formations or price patterns and technical indicators</w:t>
            </w:r>
          </w:p>
        </w:tc>
        <w:tc>
          <w:tcPr>
            <w:tcW w:w="753" w:type="pct"/>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116E15" w:rsidRPr="003E4E5B" w:rsidTr="00C6658B">
        <w:trPr>
          <w:trHeight w:val="629"/>
        </w:trPr>
        <w:tc>
          <w:tcPr>
            <w:tcW w:w="545" w:type="pct"/>
            <w:gridSpan w:val="2"/>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02" w:type="pct"/>
          </w:tcPr>
          <w:p w:rsidR="00116E15" w:rsidRPr="003E4E5B" w:rsidRDefault="00116E15" w:rsidP="00C6658B">
            <w:pPr>
              <w:jc w:val="both"/>
              <w:rPr>
                <w:rFonts w:ascii="Times New Roman" w:hAnsi="Times New Roman" w:cs="Times New Roman"/>
                <w:sz w:val="24"/>
                <w:szCs w:val="24"/>
              </w:rPr>
            </w:pPr>
            <w:r w:rsidRPr="003E4E5B">
              <w:rPr>
                <w:rFonts w:ascii="Times New Roman" w:hAnsi="Times New Roman" w:cs="Times New Roman"/>
                <w:sz w:val="24"/>
                <w:szCs w:val="24"/>
              </w:rPr>
              <w:t>Introduction to portfolio management, Capital Asset Pricing Model (CAPM): Deals with the assumptions of CAPM and the inputs required for applying CAPM and the limitations of this Model</w:t>
            </w:r>
          </w:p>
        </w:tc>
        <w:tc>
          <w:tcPr>
            <w:tcW w:w="753" w:type="pct"/>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116E15" w:rsidRPr="003E4E5B" w:rsidTr="00C6658B">
        <w:trPr>
          <w:trHeight w:val="809"/>
        </w:trPr>
        <w:tc>
          <w:tcPr>
            <w:tcW w:w="545" w:type="pct"/>
            <w:gridSpan w:val="2"/>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02" w:type="pct"/>
          </w:tcPr>
          <w:p w:rsidR="00116E15" w:rsidRPr="003E4E5B" w:rsidRDefault="00116E15" w:rsidP="00C6658B">
            <w:pPr>
              <w:jc w:val="both"/>
              <w:rPr>
                <w:rFonts w:ascii="Times New Roman" w:hAnsi="Times New Roman" w:cs="Times New Roman"/>
                <w:sz w:val="24"/>
                <w:szCs w:val="24"/>
              </w:rPr>
            </w:pPr>
            <w:r w:rsidRPr="003E4E5B">
              <w:rPr>
                <w:rFonts w:ascii="Times New Roman" w:hAnsi="Times New Roman" w:cs="Times New Roman"/>
                <w:sz w:val="24"/>
                <w:szCs w:val="24"/>
              </w:rPr>
              <w:t>Portfolio management framework-Portfolio Analysis – Selection and Evaluation – Meaning of portfolio – Reasons to hold portfolio – Diversification analysis – Markowitz’s Model – Assumptions –Specific model – Risk and return optimization – Efficient frontier – Efficient portfolios –Leveraged portfolios – Corner portfolios – Sharpe’s Single Index model – Portfolio-evaluation measures – Sharpe’s Performance Index – Treynor’s Performance Index – Jensen’s Performance Index.</w:t>
            </w:r>
          </w:p>
        </w:tc>
        <w:tc>
          <w:tcPr>
            <w:tcW w:w="753" w:type="pct"/>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116E15" w:rsidRPr="003E4E5B" w:rsidTr="00C6658B">
        <w:tc>
          <w:tcPr>
            <w:tcW w:w="545" w:type="pct"/>
            <w:gridSpan w:val="2"/>
          </w:tcPr>
          <w:p w:rsidR="00116E15" w:rsidRPr="003E4E5B" w:rsidRDefault="00116E15" w:rsidP="00C6658B">
            <w:pPr>
              <w:jc w:val="center"/>
              <w:rPr>
                <w:rFonts w:ascii="Times New Roman" w:hAnsi="Times New Roman" w:cs="Times New Roman"/>
                <w:sz w:val="24"/>
                <w:szCs w:val="24"/>
              </w:rPr>
            </w:pPr>
          </w:p>
        </w:tc>
        <w:tc>
          <w:tcPr>
            <w:tcW w:w="3702" w:type="pct"/>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3" w:type="pct"/>
            <w:vAlign w:val="center"/>
          </w:tcPr>
          <w:p w:rsidR="00116E15" w:rsidRPr="003E4E5B" w:rsidRDefault="00197E3F" w:rsidP="00C6658B">
            <w:pPr>
              <w:jc w:val="center"/>
              <w:rPr>
                <w:rFonts w:ascii="Times New Roman" w:hAnsi="Times New Roman" w:cs="Times New Roman"/>
                <w:b/>
                <w:sz w:val="24"/>
                <w:szCs w:val="24"/>
              </w:rPr>
            </w:pPr>
            <w:r w:rsidRPr="003E4E5B">
              <w:rPr>
                <w:rFonts w:ascii="Times New Roman" w:hAnsi="Times New Roman" w:cs="Times New Roman"/>
                <w:b/>
                <w:sz w:val="24"/>
                <w:szCs w:val="24"/>
              </w:rPr>
              <w:t>45</w:t>
            </w:r>
          </w:p>
        </w:tc>
      </w:tr>
      <w:tr w:rsidR="00116E15" w:rsidRPr="003E4E5B" w:rsidTr="00C6658B">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455" w:type="pct"/>
            <w:gridSpan w:val="2"/>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116E15" w:rsidRPr="003E4E5B" w:rsidTr="00C6658B">
        <w:trPr>
          <w:trHeight w:val="512"/>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55" w:type="pct"/>
            <w:gridSpan w:val="2"/>
          </w:tcPr>
          <w:p w:rsidR="00116E15" w:rsidRPr="003E4E5B" w:rsidRDefault="00116E15" w:rsidP="00C6658B">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remember and understand the concept</w:t>
            </w:r>
            <w:r w:rsidRPr="003E4E5B">
              <w:rPr>
                <w:rFonts w:ascii="Times New Roman" w:hAnsi="Times New Roman" w:cs="Times New Roman"/>
                <w:sz w:val="24"/>
                <w:szCs w:val="24"/>
              </w:rPr>
              <w:t xml:space="preserve"> of Investment and financial markets</w:t>
            </w:r>
          </w:p>
        </w:tc>
      </w:tr>
      <w:tr w:rsidR="00116E15" w:rsidRPr="003E4E5B" w:rsidTr="00C6658B">
        <w:trPr>
          <w:trHeight w:val="440"/>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55" w:type="pct"/>
            <w:gridSpan w:val="2"/>
          </w:tcPr>
          <w:p w:rsidR="00116E15" w:rsidRPr="003E4E5B" w:rsidRDefault="00116E15" w:rsidP="00C6658B">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understand </w:t>
            </w:r>
            <w:r w:rsidRPr="003E4E5B">
              <w:rPr>
                <w:rFonts w:ascii="Times New Roman" w:hAnsi="Times New Roman" w:cs="Times New Roman"/>
                <w:sz w:val="24"/>
                <w:szCs w:val="24"/>
              </w:rPr>
              <w:t>the fundamental analysis, economic analysis and industry analysis</w:t>
            </w:r>
          </w:p>
        </w:tc>
      </w:tr>
      <w:tr w:rsidR="00116E15" w:rsidRPr="003E4E5B" w:rsidTr="00C6658B">
        <w:trPr>
          <w:trHeight w:val="440"/>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55" w:type="pct"/>
            <w:gridSpan w:val="2"/>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extend their learning </w:t>
            </w:r>
            <w:r w:rsidRPr="003E4E5B">
              <w:rPr>
                <w:rFonts w:ascii="Times New Roman" w:hAnsi="Times New Roman" w:cs="Times New Roman"/>
                <w:sz w:val="24"/>
                <w:szCs w:val="24"/>
              </w:rPr>
              <w:t xml:space="preserve">on the </w:t>
            </w:r>
            <w:r w:rsidRPr="003E4E5B">
              <w:rPr>
                <w:rFonts w:ascii="Times New Roman" w:eastAsia="Times New Roman" w:hAnsi="Times New Roman" w:cs="Times New Roman"/>
                <w:color w:val="000000"/>
                <w:sz w:val="24"/>
                <w:szCs w:val="24"/>
              </w:rPr>
              <w:t>company analysis and applied valuation techniques</w:t>
            </w:r>
          </w:p>
        </w:tc>
      </w:tr>
      <w:tr w:rsidR="00116E15" w:rsidRPr="003E4E5B" w:rsidTr="00C6658B">
        <w:trPr>
          <w:trHeight w:val="359"/>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55" w:type="pct"/>
            <w:gridSpan w:val="2"/>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analysis the risk and return of the company by using the CAPM </w:t>
            </w:r>
          </w:p>
        </w:tc>
      </w:tr>
      <w:tr w:rsidR="00116E15" w:rsidRPr="003E4E5B" w:rsidTr="00C6658B">
        <w:trPr>
          <w:trHeight w:val="431"/>
        </w:trPr>
        <w:tc>
          <w:tcPr>
            <w:tcW w:w="545" w:type="pct"/>
            <w:gridSpan w:val="2"/>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55" w:type="pct"/>
            <w:gridSpan w:val="2"/>
          </w:tcPr>
          <w:p w:rsidR="00116E15" w:rsidRPr="003E4E5B" w:rsidRDefault="00116E15" w:rsidP="00C6658B">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Students will be able to evaluate the various model under portfolio framework.</w:t>
            </w:r>
          </w:p>
        </w:tc>
      </w:tr>
      <w:tr w:rsidR="00116E15" w:rsidRPr="003E4E5B" w:rsidTr="00C6658B">
        <w:trPr>
          <w:trHeight w:val="431"/>
        </w:trPr>
        <w:tc>
          <w:tcPr>
            <w:tcW w:w="5000" w:type="pct"/>
            <w:gridSpan w:val="4"/>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tcPr>
          <w:p w:rsidR="00116E15" w:rsidRPr="003E4E5B" w:rsidRDefault="00116E15" w:rsidP="00C6658B">
            <w:pPr>
              <w:widowControl w:val="0"/>
              <w:autoSpaceDE w:val="0"/>
              <w:autoSpaceDN w:val="0"/>
              <w:spacing w:before="48"/>
              <w:rPr>
                <w:rFonts w:ascii="Times New Roman" w:hAnsi="Times New Roman" w:cs="Times New Roman"/>
                <w:sz w:val="24"/>
                <w:szCs w:val="24"/>
              </w:rPr>
            </w:pPr>
            <w:r w:rsidRPr="003E4E5B">
              <w:rPr>
                <w:rFonts w:ascii="Times New Roman" w:hAnsi="Times New Roman" w:cs="Times New Roman"/>
                <w:sz w:val="24"/>
                <w:szCs w:val="24"/>
              </w:rPr>
              <w:t>Reily and Brown (2007); “Investment Analysis and Portfolio Management”, Thomson South Western, 8th Edition, First Indian Reprint</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tcPr>
          <w:p w:rsidR="00116E15" w:rsidRPr="003E4E5B" w:rsidRDefault="00116E15" w:rsidP="00C6658B">
            <w:pPr>
              <w:widowControl w:val="0"/>
              <w:tabs>
                <w:tab w:val="left" w:pos="1741"/>
              </w:tabs>
              <w:autoSpaceDE w:val="0"/>
              <w:autoSpaceDN w:val="0"/>
              <w:ind w:right="866"/>
              <w:rPr>
                <w:rFonts w:ascii="Times New Roman" w:hAnsi="Times New Roman" w:cs="Times New Roman"/>
                <w:sz w:val="24"/>
                <w:szCs w:val="24"/>
              </w:rPr>
            </w:pPr>
            <w:r w:rsidRPr="003E4E5B">
              <w:rPr>
                <w:rFonts w:ascii="Times New Roman" w:hAnsi="Times New Roman" w:cs="Times New Roman"/>
                <w:sz w:val="24"/>
                <w:szCs w:val="24"/>
              </w:rPr>
              <w:t>Ranganatham and Madhumathi (2005); “Investment Analysis and Portfolio Management”, Pearson Education, First Edition.</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tcPr>
          <w:p w:rsidR="00116E15" w:rsidRPr="003E4E5B" w:rsidRDefault="00116E15" w:rsidP="00C6658B">
            <w:pPr>
              <w:widowControl w:val="0"/>
              <w:autoSpaceDE w:val="0"/>
              <w:autoSpaceDN w:val="0"/>
              <w:spacing w:before="43"/>
              <w:ind w:right="873"/>
              <w:rPr>
                <w:rFonts w:ascii="Times New Roman" w:hAnsi="Times New Roman" w:cs="Times New Roman"/>
                <w:sz w:val="24"/>
                <w:szCs w:val="24"/>
              </w:rPr>
            </w:pPr>
            <w:r w:rsidRPr="003E4E5B">
              <w:rPr>
                <w:rFonts w:ascii="Times New Roman" w:hAnsi="Times New Roman" w:cs="Times New Roman"/>
                <w:sz w:val="24"/>
                <w:szCs w:val="24"/>
              </w:rPr>
              <w:t>Fischer, E Donald and Jordan, J Ronald (2005); “Security Analysis and Portfolio Management”, Prentice Hall of India Private Ltd., 6th Edition</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28" w:type="pct"/>
            <w:gridSpan w:val="3"/>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Bodie, Kane, Marcus and Mohanty (2009); “Investments”, Tata-McGraw Hill Publishing Company Limited, 8th Edition.</w:t>
            </w:r>
          </w:p>
        </w:tc>
      </w:tr>
      <w:tr w:rsidR="00116E15" w:rsidRPr="003E4E5B" w:rsidTr="00C6658B">
        <w:trPr>
          <w:trHeight w:val="431"/>
        </w:trPr>
        <w:tc>
          <w:tcPr>
            <w:tcW w:w="5000" w:type="pct"/>
            <w:gridSpan w:val="4"/>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PunithavathyPandian, (2007); “Security Analysis and Portfolio Management”, Vikas Publishing House Private Limited, Fifth Reprint Edition.</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Chandra, Prasanna (2008), “Investment Analysis and Portfolio Management”, Tata McGraw Hill Publishing Limited, 3rd Edition.</w:t>
            </w:r>
          </w:p>
        </w:tc>
      </w:tr>
      <w:tr w:rsidR="00116E15" w:rsidRPr="003E4E5B" w:rsidTr="00C6658B">
        <w:trPr>
          <w:trHeight w:val="431"/>
        </w:trPr>
        <w:tc>
          <w:tcPr>
            <w:tcW w:w="5000" w:type="pct"/>
            <w:gridSpan w:val="4"/>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1</w:t>
            </w:r>
          </w:p>
        </w:tc>
        <w:tc>
          <w:tcPr>
            <w:tcW w:w="4628" w:type="pct"/>
            <w:gridSpan w:val="3"/>
            <w:vAlign w:val="center"/>
          </w:tcPr>
          <w:p w:rsidR="00116E15" w:rsidRPr="003E4E5B" w:rsidRDefault="00F11689" w:rsidP="00C6658B">
            <w:pPr>
              <w:rPr>
                <w:rFonts w:ascii="Times New Roman" w:hAnsi="Times New Roman" w:cs="Times New Roman"/>
                <w:sz w:val="24"/>
                <w:szCs w:val="24"/>
              </w:rPr>
            </w:pPr>
            <w:hyperlink r:id="rId62" w:history="1">
              <w:r w:rsidR="00116E15" w:rsidRPr="003E4E5B">
                <w:rPr>
                  <w:rStyle w:val="Hyperlink"/>
                  <w:rFonts w:ascii="Times New Roman" w:hAnsi="Times New Roman" w:cs="Times New Roman"/>
                  <w:sz w:val="24"/>
                  <w:szCs w:val="24"/>
                </w:rPr>
                <w:t>https://old.amu.ac.in/emp/studym/99993840.pdf</w:t>
              </w:r>
            </w:hyperlink>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116E15" w:rsidRPr="003E4E5B" w:rsidRDefault="00F11689" w:rsidP="00C6658B">
            <w:pPr>
              <w:rPr>
                <w:rFonts w:ascii="Times New Roman" w:hAnsi="Times New Roman" w:cs="Times New Roman"/>
                <w:sz w:val="24"/>
                <w:szCs w:val="24"/>
              </w:rPr>
            </w:pPr>
            <w:hyperlink r:id="rId63" w:history="1">
              <w:r w:rsidR="00116E15" w:rsidRPr="003E4E5B">
                <w:rPr>
                  <w:rStyle w:val="Hyperlink"/>
                  <w:rFonts w:ascii="Times New Roman" w:hAnsi="Times New Roman" w:cs="Times New Roman"/>
                  <w:sz w:val="24"/>
                  <w:szCs w:val="24"/>
                </w:rPr>
                <w:t>https://www.acecollege.in/CITS_Upload/Downloads/Books/1078_File.pdf</w:t>
              </w:r>
            </w:hyperlink>
          </w:p>
        </w:tc>
      </w:tr>
      <w:tr w:rsidR="00116E15" w:rsidRPr="003E4E5B" w:rsidTr="00C6658B">
        <w:trPr>
          <w:trHeight w:val="431"/>
        </w:trPr>
        <w:tc>
          <w:tcPr>
            <w:tcW w:w="372" w:type="pct"/>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vAlign w:val="center"/>
          </w:tcPr>
          <w:p w:rsidR="00116E15" w:rsidRPr="003E4E5B" w:rsidRDefault="00F11689" w:rsidP="00C6658B">
            <w:pPr>
              <w:rPr>
                <w:rFonts w:ascii="Times New Roman" w:hAnsi="Times New Roman" w:cs="Times New Roman"/>
                <w:sz w:val="24"/>
                <w:szCs w:val="24"/>
              </w:rPr>
            </w:pPr>
            <w:hyperlink r:id="rId64" w:history="1">
              <w:r w:rsidR="00116E15" w:rsidRPr="003E4E5B">
                <w:rPr>
                  <w:rStyle w:val="Hyperlink"/>
                  <w:rFonts w:ascii="Times New Roman" w:hAnsi="Times New Roman" w:cs="Times New Roman"/>
                  <w:sz w:val="24"/>
                  <w:szCs w:val="24"/>
                </w:rPr>
                <w:t>https://www.iare.ac.in/sites/default/files/lecture_notes/IARE_SAPM_Lecture_Notes.pdf</w:t>
              </w:r>
            </w:hyperlink>
          </w:p>
        </w:tc>
      </w:tr>
    </w:tbl>
    <w:p w:rsidR="00116E15" w:rsidRPr="003E4E5B" w:rsidRDefault="00116E15" w:rsidP="00116E15">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sz w:val="24"/>
                <w:szCs w:val="24"/>
              </w:rPr>
            </w:pP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649"/>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33"/>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116E15" w:rsidRPr="003E4E5B" w:rsidTr="00C6658B">
        <w:trPr>
          <w:trHeight w:val="518"/>
          <w:jc w:val="center"/>
        </w:trPr>
        <w:tc>
          <w:tcPr>
            <w:tcW w:w="0" w:type="auto"/>
            <w:vAlign w:val="center"/>
          </w:tcPr>
          <w:p w:rsidR="00116E15" w:rsidRPr="003E4E5B" w:rsidRDefault="00116E15" w:rsidP="00C6658B">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16E15" w:rsidRPr="003E4E5B" w:rsidRDefault="00116E15" w:rsidP="00C6658B">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116E15" w:rsidRPr="003E4E5B" w:rsidRDefault="00116E15" w:rsidP="00116E15">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285341" w:rsidRPr="003E4E5B" w:rsidRDefault="00285341">
      <w:pPr>
        <w:rPr>
          <w:rFonts w:ascii="Times New Roman" w:hAnsi="Times New Roman" w:cs="Times New Roman"/>
          <w:b/>
          <w:sz w:val="24"/>
          <w:szCs w:val="24"/>
          <w:u w:val="single"/>
        </w:rPr>
      </w:pPr>
      <w:r w:rsidRPr="003E4E5B">
        <w:rPr>
          <w:rFonts w:ascii="Times New Roman" w:hAnsi="Times New Roman" w:cs="Times New Roman"/>
          <w:b/>
          <w:sz w:val="24"/>
          <w:szCs w:val="24"/>
          <w:u w:val="single"/>
        </w:rPr>
        <w:br w:type="page"/>
      </w:r>
    </w:p>
    <w:p w:rsidR="004F7272" w:rsidRPr="003E4E5B" w:rsidRDefault="004F7272"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 xml:space="preserve">SECOND YEAR – SEMESTER </w:t>
      </w:r>
      <w:r w:rsidR="00DD43B8"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IV</w:t>
      </w:r>
    </w:p>
    <w:p w:rsidR="00DD43B8" w:rsidRPr="003E4E5B" w:rsidRDefault="00DD43B8" w:rsidP="004F7272">
      <w:pPr>
        <w:jc w:val="center"/>
        <w:rPr>
          <w:rFonts w:ascii="Times New Roman" w:eastAsia="Times New Roman" w:hAnsi="Times New Roman" w:cs="Times New Roman"/>
          <w:b/>
          <w:sz w:val="24"/>
          <w:szCs w:val="24"/>
          <w:u w:val="single"/>
        </w:rPr>
      </w:pPr>
      <w:r w:rsidRPr="003E4E5B">
        <w:rPr>
          <w:rFonts w:ascii="Times New Roman" w:hAnsi="Times New Roman" w:cs="Times New Roman"/>
          <w:b/>
          <w:sz w:val="24"/>
          <w:szCs w:val="24"/>
          <w:u w:val="single"/>
        </w:rPr>
        <w:t xml:space="preserve">Elective IV - </w:t>
      </w:r>
      <w:r w:rsidRPr="003E4E5B">
        <w:rPr>
          <w:rFonts w:ascii="Times New Roman" w:eastAsia="Times New Roman" w:hAnsi="Times New Roman" w:cs="Times New Roman"/>
          <w:b/>
          <w:sz w:val="24"/>
          <w:szCs w:val="24"/>
          <w:u w:val="single"/>
        </w:rPr>
        <w:t>Legal and Regulatory Framework of Finance Market</w:t>
      </w:r>
    </w:p>
    <w:tbl>
      <w:tblPr>
        <w:tblStyle w:val="TableGrid"/>
        <w:tblW w:w="4963" w:type="pct"/>
        <w:tblLook w:val="04A0"/>
      </w:tblPr>
      <w:tblGrid>
        <w:gridCol w:w="829"/>
        <w:gridCol w:w="358"/>
        <w:gridCol w:w="538"/>
        <w:gridCol w:w="630"/>
        <w:gridCol w:w="637"/>
        <w:gridCol w:w="444"/>
        <w:gridCol w:w="1259"/>
        <w:gridCol w:w="1083"/>
        <w:gridCol w:w="1169"/>
        <w:gridCol w:w="615"/>
        <w:gridCol w:w="556"/>
        <w:gridCol w:w="1059"/>
      </w:tblGrid>
      <w:tr w:rsidR="00DD43B8" w:rsidRPr="003E4E5B" w:rsidTr="00DD43B8">
        <w:tc>
          <w:tcPr>
            <w:tcW w:w="647" w:type="pct"/>
            <w:gridSpan w:val="2"/>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293"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43"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47"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42"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686"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590" w:type="pct"/>
            <w:vMerge w:val="restart"/>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852" w:type="pct"/>
            <w:gridSpan w:val="4"/>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DD43B8" w:rsidRPr="003E4E5B" w:rsidTr="00DD43B8">
        <w:tc>
          <w:tcPr>
            <w:tcW w:w="647" w:type="pct"/>
            <w:gridSpan w:val="2"/>
            <w:vMerge/>
            <w:vAlign w:val="center"/>
          </w:tcPr>
          <w:p w:rsidR="00DD43B8" w:rsidRPr="003E4E5B" w:rsidRDefault="00DD43B8" w:rsidP="00BB5164">
            <w:pPr>
              <w:jc w:val="center"/>
              <w:rPr>
                <w:rFonts w:ascii="Times New Roman" w:hAnsi="Times New Roman" w:cs="Times New Roman"/>
                <w:b/>
                <w:sz w:val="24"/>
                <w:szCs w:val="24"/>
              </w:rPr>
            </w:pPr>
          </w:p>
        </w:tc>
        <w:tc>
          <w:tcPr>
            <w:tcW w:w="293" w:type="pct"/>
            <w:vMerge/>
            <w:vAlign w:val="center"/>
          </w:tcPr>
          <w:p w:rsidR="00DD43B8" w:rsidRPr="003E4E5B" w:rsidRDefault="00DD43B8" w:rsidP="00BB5164">
            <w:pPr>
              <w:jc w:val="center"/>
              <w:rPr>
                <w:rFonts w:ascii="Times New Roman" w:hAnsi="Times New Roman" w:cs="Times New Roman"/>
                <w:b/>
                <w:sz w:val="24"/>
                <w:szCs w:val="24"/>
              </w:rPr>
            </w:pPr>
          </w:p>
        </w:tc>
        <w:tc>
          <w:tcPr>
            <w:tcW w:w="343" w:type="pct"/>
            <w:vMerge/>
            <w:vAlign w:val="center"/>
          </w:tcPr>
          <w:p w:rsidR="00DD43B8" w:rsidRPr="003E4E5B" w:rsidRDefault="00DD43B8" w:rsidP="00BB5164">
            <w:pPr>
              <w:jc w:val="center"/>
              <w:rPr>
                <w:rFonts w:ascii="Times New Roman" w:hAnsi="Times New Roman" w:cs="Times New Roman"/>
                <w:b/>
                <w:sz w:val="24"/>
                <w:szCs w:val="24"/>
              </w:rPr>
            </w:pPr>
          </w:p>
        </w:tc>
        <w:tc>
          <w:tcPr>
            <w:tcW w:w="347" w:type="pct"/>
            <w:vMerge/>
            <w:vAlign w:val="center"/>
          </w:tcPr>
          <w:p w:rsidR="00DD43B8" w:rsidRPr="003E4E5B" w:rsidRDefault="00DD43B8" w:rsidP="00BB5164">
            <w:pPr>
              <w:jc w:val="center"/>
              <w:rPr>
                <w:rFonts w:ascii="Times New Roman" w:hAnsi="Times New Roman" w:cs="Times New Roman"/>
                <w:b/>
                <w:sz w:val="24"/>
                <w:szCs w:val="24"/>
              </w:rPr>
            </w:pPr>
          </w:p>
        </w:tc>
        <w:tc>
          <w:tcPr>
            <w:tcW w:w="242" w:type="pct"/>
            <w:vMerge/>
            <w:vAlign w:val="center"/>
          </w:tcPr>
          <w:p w:rsidR="00DD43B8" w:rsidRPr="003E4E5B" w:rsidRDefault="00DD43B8" w:rsidP="00BB5164">
            <w:pPr>
              <w:jc w:val="center"/>
              <w:rPr>
                <w:rFonts w:ascii="Times New Roman" w:hAnsi="Times New Roman" w:cs="Times New Roman"/>
                <w:b/>
                <w:sz w:val="24"/>
                <w:szCs w:val="24"/>
              </w:rPr>
            </w:pPr>
          </w:p>
        </w:tc>
        <w:tc>
          <w:tcPr>
            <w:tcW w:w="686" w:type="pct"/>
            <w:vMerge/>
            <w:vAlign w:val="center"/>
          </w:tcPr>
          <w:p w:rsidR="00DD43B8" w:rsidRPr="003E4E5B" w:rsidRDefault="00DD43B8" w:rsidP="00BB5164">
            <w:pPr>
              <w:jc w:val="center"/>
              <w:rPr>
                <w:rFonts w:ascii="Times New Roman" w:hAnsi="Times New Roman" w:cs="Times New Roman"/>
                <w:b/>
                <w:sz w:val="24"/>
                <w:szCs w:val="24"/>
              </w:rPr>
            </w:pPr>
          </w:p>
        </w:tc>
        <w:tc>
          <w:tcPr>
            <w:tcW w:w="590" w:type="pct"/>
            <w:vMerge/>
            <w:vAlign w:val="center"/>
          </w:tcPr>
          <w:p w:rsidR="00DD43B8" w:rsidRPr="003E4E5B" w:rsidRDefault="00DD43B8" w:rsidP="00BB5164">
            <w:pPr>
              <w:jc w:val="center"/>
              <w:rPr>
                <w:rFonts w:ascii="Times New Roman" w:hAnsi="Times New Roman" w:cs="Times New Roman"/>
                <w:b/>
                <w:sz w:val="24"/>
                <w:szCs w:val="24"/>
              </w:rPr>
            </w:pPr>
          </w:p>
        </w:tc>
        <w:tc>
          <w:tcPr>
            <w:tcW w:w="637" w:type="pct"/>
            <w:tcBorders>
              <w:righ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38" w:type="pct"/>
            <w:gridSpan w:val="2"/>
            <w:tcBorders>
              <w:left w:val="single" w:sz="4" w:space="0" w:color="auto"/>
              <w:righ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77" w:type="pct"/>
            <w:tcBorders>
              <w:lef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DD43B8" w:rsidRPr="003E4E5B" w:rsidTr="00DD43B8">
        <w:tc>
          <w:tcPr>
            <w:tcW w:w="647" w:type="pct"/>
            <w:gridSpan w:val="2"/>
            <w:vAlign w:val="center"/>
          </w:tcPr>
          <w:p w:rsidR="00DD43B8" w:rsidRPr="003E4E5B" w:rsidRDefault="00DD43B8" w:rsidP="00BB5164">
            <w:pPr>
              <w:jc w:val="center"/>
              <w:rPr>
                <w:rFonts w:ascii="Times New Roman" w:hAnsi="Times New Roman" w:cs="Times New Roman"/>
                <w:b/>
                <w:sz w:val="24"/>
                <w:szCs w:val="24"/>
              </w:rPr>
            </w:pPr>
          </w:p>
        </w:tc>
        <w:tc>
          <w:tcPr>
            <w:tcW w:w="293" w:type="pct"/>
            <w:vAlign w:val="center"/>
          </w:tcPr>
          <w:p w:rsidR="00DD43B8" w:rsidRPr="003E4E5B" w:rsidRDefault="00AE4AC1"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343" w:type="pct"/>
            <w:vAlign w:val="center"/>
          </w:tcPr>
          <w:p w:rsidR="00DD43B8" w:rsidRPr="003E4E5B" w:rsidRDefault="00DD43B8" w:rsidP="00BB5164">
            <w:pPr>
              <w:pStyle w:val="Normal1"/>
              <w:jc w:val="center"/>
              <w:rPr>
                <w:rFonts w:ascii="Times New Roman" w:eastAsia="Times New Roman" w:hAnsi="Times New Roman" w:cs="Times New Roman"/>
                <w:b/>
                <w:color w:val="000000"/>
                <w:sz w:val="24"/>
                <w:szCs w:val="24"/>
              </w:rPr>
            </w:pPr>
          </w:p>
        </w:tc>
        <w:tc>
          <w:tcPr>
            <w:tcW w:w="347" w:type="pct"/>
            <w:vAlign w:val="center"/>
          </w:tcPr>
          <w:p w:rsidR="00DD43B8" w:rsidRPr="003E4E5B" w:rsidRDefault="00DD43B8" w:rsidP="00BB5164">
            <w:pPr>
              <w:pStyle w:val="Normal1"/>
              <w:jc w:val="center"/>
              <w:rPr>
                <w:rFonts w:ascii="Times New Roman" w:eastAsia="Times New Roman" w:hAnsi="Times New Roman" w:cs="Times New Roman"/>
                <w:b/>
                <w:color w:val="000000"/>
                <w:sz w:val="24"/>
                <w:szCs w:val="24"/>
              </w:rPr>
            </w:pPr>
          </w:p>
        </w:tc>
        <w:tc>
          <w:tcPr>
            <w:tcW w:w="242" w:type="pct"/>
            <w:vAlign w:val="center"/>
          </w:tcPr>
          <w:p w:rsidR="00DD43B8" w:rsidRPr="003E4E5B" w:rsidRDefault="00DD43B8" w:rsidP="00BB5164">
            <w:pPr>
              <w:pStyle w:val="Normal1"/>
              <w:jc w:val="center"/>
              <w:rPr>
                <w:rFonts w:ascii="Times New Roman" w:eastAsia="Times New Roman" w:hAnsi="Times New Roman" w:cs="Times New Roman"/>
                <w:b/>
                <w:color w:val="000000"/>
                <w:sz w:val="24"/>
                <w:szCs w:val="24"/>
              </w:rPr>
            </w:pPr>
          </w:p>
        </w:tc>
        <w:tc>
          <w:tcPr>
            <w:tcW w:w="686" w:type="pct"/>
            <w:vAlign w:val="center"/>
          </w:tcPr>
          <w:p w:rsidR="00DD43B8" w:rsidRPr="003E4E5B" w:rsidRDefault="00DD43B8"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590" w:type="pct"/>
            <w:vAlign w:val="center"/>
          </w:tcPr>
          <w:p w:rsidR="00DD43B8" w:rsidRPr="003E4E5B" w:rsidRDefault="00AE4AC1"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37" w:type="pct"/>
            <w:tcBorders>
              <w:righ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38" w:type="pct"/>
            <w:gridSpan w:val="2"/>
            <w:tcBorders>
              <w:left w:val="single" w:sz="4" w:space="0" w:color="auto"/>
              <w:righ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77" w:type="pct"/>
            <w:tcBorders>
              <w:left w:val="single" w:sz="4" w:space="0" w:color="auto"/>
            </w:tcBorders>
            <w:vAlign w:val="center"/>
          </w:tcPr>
          <w:p w:rsidR="00DD43B8" w:rsidRPr="003E4E5B" w:rsidRDefault="00DD43B8"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B75305" w:rsidRPr="003E4E5B" w:rsidTr="00DD43B8">
        <w:trPr>
          <w:trHeight w:val="431"/>
        </w:trPr>
        <w:tc>
          <w:tcPr>
            <w:tcW w:w="5000" w:type="pct"/>
            <w:gridSpan w:val="12"/>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48" w:type="pct"/>
            <w:gridSpan w:val="11"/>
            <w:vAlign w:val="center"/>
          </w:tcPr>
          <w:p w:rsidR="00B75305" w:rsidRPr="003E4E5B" w:rsidRDefault="008E76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understand the stock exchange regulatory framework </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48" w:type="pct"/>
            <w:gridSpan w:val="11"/>
            <w:vAlign w:val="center"/>
          </w:tcPr>
          <w:p w:rsidR="00B75305" w:rsidRPr="003E4E5B" w:rsidRDefault="008E765C">
            <w:pPr>
              <w:rPr>
                <w:rFonts w:ascii="Times New Roman" w:hAnsi="Times New Roman" w:cs="Times New Roman"/>
                <w:sz w:val="24"/>
                <w:szCs w:val="24"/>
              </w:rPr>
            </w:pPr>
            <w:r w:rsidRPr="003E4E5B">
              <w:rPr>
                <w:rFonts w:ascii="Times New Roman" w:hAnsi="Times New Roman" w:cs="Times New Roman"/>
                <w:sz w:val="24"/>
                <w:szCs w:val="24"/>
              </w:rPr>
              <w:t>To gain the knowledge of the forward market commission of India</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48" w:type="pct"/>
            <w:gridSpan w:val="11"/>
            <w:vAlign w:val="center"/>
          </w:tcPr>
          <w:p w:rsidR="00B75305" w:rsidRPr="003E4E5B" w:rsidRDefault="008E765C">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know the outline of </w:t>
            </w:r>
            <w:r w:rsidRPr="003E4E5B">
              <w:rPr>
                <w:rFonts w:ascii="Times New Roman" w:hAnsi="Times New Roman" w:cs="Times New Roman"/>
                <w:sz w:val="24"/>
                <w:szCs w:val="24"/>
              </w:rPr>
              <w:t>Role of regulators in regulating financial markets</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48" w:type="pct"/>
            <w:gridSpan w:val="11"/>
            <w:vAlign w:val="center"/>
          </w:tcPr>
          <w:p w:rsidR="00B75305" w:rsidRPr="003E4E5B" w:rsidRDefault="00A41351">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enable the students on insurance regulatory and development authority of India. </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48" w:type="pct"/>
            <w:gridSpan w:val="11"/>
            <w:vAlign w:val="center"/>
          </w:tcPr>
          <w:p w:rsidR="00B75305" w:rsidRPr="003E4E5B" w:rsidRDefault="00A41351">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acquire the knowledge on investor protection in financial markets. </w:t>
            </w:r>
          </w:p>
        </w:tc>
      </w:tr>
      <w:tr w:rsidR="00382775" w:rsidRPr="003E4E5B" w:rsidTr="00DD43B8">
        <w:tc>
          <w:tcPr>
            <w:tcW w:w="5000" w:type="pct"/>
            <w:gridSpan w:val="12"/>
            <w:vAlign w:val="center"/>
          </w:tcPr>
          <w:p w:rsidR="00382775" w:rsidRPr="003E4E5B" w:rsidRDefault="00382775">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B75305" w:rsidRPr="003E4E5B" w:rsidTr="00DD43B8">
        <w:tc>
          <w:tcPr>
            <w:tcW w:w="452"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668" w:type="pct"/>
            <w:gridSpan w:val="9"/>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B75305" w:rsidRPr="003E4E5B" w:rsidTr="00DD43B8">
        <w:trPr>
          <w:trHeight w:val="1381"/>
        </w:trPr>
        <w:tc>
          <w:tcPr>
            <w:tcW w:w="452" w:type="pct"/>
            <w:vAlign w:val="center"/>
          </w:tcPr>
          <w:p w:rsidR="00B75305" w:rsidRPr="003E4E5B" w:rsidRDefault="006131A7">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668" w:type="pct"/>
            <w:gridSpan w:val="9"/>
          </w:tcPr>
          <w:p w:rsidR="00B75305" w:rsidRPr="003E4E5B" w:rsidRDefault="00F7591A" w:rsidP="00F7591A">
            <w:pPr>
              <w:jc w:val="both"/>
              <w:rPr>
                <w:rFonts w:ascii="Times New Roman" w:hAnsi="Times New Roman" w:cs="Times New Roman"/>
                <w:sz w:val="24"/>
                <w:szCs w:val="24"/>
              </w:rPr>
            </w:pPr>
            <w:r w:rsidRPr="003E4E5B">
              <w:rPr>
                <w:rFonts w:ascii="Times New Roman" w:hAnsi="Times New Roman" w:cs="Times New Roman"/>
                <w:sz w:val="24"/>
                <w:szCs w:val="24"/>
              </w:rPr>
              <w:t>Stock Exchanges Regulatory Framework- Securities Contract (Regulation) Act, 1956: Introduction and Important provisions Under BSCC Act and Under Defense of India Rule. SEBI: Origin, Features of SEBI Bill, Objectives, Management, Powers and Functions, Role and Relevance, Regulatory Framework</w:t>
            </w:r>
          </w:p>
        </w:tc>
        <w:tc>
          <w:tcPr>
            <w:tcW w:w="880" w:type="pct"/>
            <w:gridSpan w:val="2"/>
            <w:vAlign w:val="center"/>
          </w:tcPr>
          <w:p w:rsidR="00B75305" w:rsidRPr="003E4E5B" w:rsidRDefault="006131A7">
            <w:pPr>
              <w:jc w:val="center"/>
              <w:rPr>
                <w:rFonts w:ascii="Times New Roman" w:hAnsi="Times New Roman" w:cs="Times New Roman"/>
                <w:b/>
                <w:bCs/>
                <w:sz w:val="24"/>
                <w:szCs w:val="24"/>
              </w:rPr>
            </w:pPr>
            <w:r w:rsidRPr="003E4E5B">
              <w:rPr>
                <w:rFonts w:ascii="Times New Roman" w:hAnsi="Times New Roman" w:cs="Times New Roman"/>
                <w:b/>
                <w:bCs/>
                <w:sz w:val="24"/>
                <w:szCs w:val="24"/>
              </w:rPr>
              <w:t>9</w:t>
            </w:r>
          </w:p>
        </w:tc>
      </w:tr>
      <w:tr w:rsidR="00B75305" w:rsidRPr="003E4E5B" w:rsidTr="00DD43B8">
        <w:trPr>
          <w:trHeight w:val="656"/>
        </w:trPr>
        <w:tc>
          <w:tcPr>
            <w:tcW w:w="452" w:type="pct"/>
            <w:vAlign w:val="center"/>
          </w:tcPr>
          <w:p w:rsidR="00B75305" w:rsidRPr="003E4E5B" w:rsidRDefault="006131A7">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668" w:type="pct"/>
            <w:gridSpan w:val="9"/>
          </w:tcPr>
          <w:p w:rsidR="00B75305" w:rsidRPr="003E4E5B" w:rsidRDefault="00F7591A">
            <w:pPr>
              <w:jc w:val="both"/>
              <w:rPr>
                <w:rFonts w:ascii="Times New Roman" w:hAnsi="Times New Roman" w:cs="Times New Roman"/>
                <w:sz w:val="24"/>
                <w:szCs w:val="24"/>
              </w:rPr>
            </w:pPr>
            <w:r w:rsidRPr="003E4E5B">
              <w:rPr>
                <w:rFonts w:ascii="Times New Roman" w:hAnsi="Times New Roman" w:cs="Times New Roman"/>
                <w:sz w:val="24"/>
                <w:szCs w:val="24"/>
              </w:rPr>
              <w:t>Forward Market Commission of India (FMC), Pension Fund Regulatory and Development Authority (PFRDA), RBI</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B75305" w:rsidRPr="003E4E5B" w:rsidTr="00DD43B8">
        <w:trPr>
          <w:trHeight w:val="629"/>
        </w:trPr>
        <w:tc>
          <w:tcPr>
            <w:tcW w:w="452" w:type="pct"/>
            <w:vAlign w:val="center"/>
          </w:tcPr>
          <w:p w:rsidR="00B75305" w:rsidRPr="003E4E5B" w:rsidRDefault="006131A7">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668" w:type="pct"/>
            <w:gridSpan w:val="9"/>
          </w:tcPr>
          <w:p w:rsidR="00B75305" w:rsidRPr="003E4E5B" w:rsidRDefault="00F7591A">
            <w:pPr>
              <w:jc w:val="both"/>
              <w:rPr>
                <w:rFonts w:ascii="Times New Roman" w:hAnsi="Times New Roman" w:cs="Times New Roman"/>
                <w:sz w:val="24"/>
                <w:szCs w:val="24"/>
              </w:rPr>
            </w:pPr>
            <w:r w:rsidRPr="003E4E5B">
              <w:rPr>
                <w:rFonts w:ascii="Times New Roman" w:hAnsi="Times New Roman" w:cs="Times New Roman"/>
                <w:sz w:val="24"/>
                <w:szCs w:val="24"/>
              </w:rPr>
              <w:t>Role of regulators in regulating finan</w:t>
            </w:r>
            <w:r w:rsidR="00DD43B8" w:rsidRPr="003E4E5B">
              <w:rPr>
                <w:rFonts w:ascii="Times New Roman" w:hAnsi="Times New Roman" w:cs="Times New Roman"/>
                <w:sz w:val="24"/>
                <w:szCs w:val="24"/>
              </w:rPr>
              <w:t xml:space="preserve">cial markets- functions Theory </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B75305" w:rsidRPr="003E4E5B" w:rsidTr="00DD43B8">
        <w:trPr>
          <w:trHeight w:val="1409"/>
        </w:trPr>
        <w:tc>
          <w:tcPr>
            <w:tcW w:w="452" w:type="pct"/>
            <w:vAlign w:val="center"/>
          </w:tcPr>
          <w:p w:rsidR="00B75305" w:rsidRPr="003E4E5B" w:rsidRDefault="006131A7">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668" w:type="pct"/>
            <w:gridSpan w:val="9"/>
          </w:tcPr>
          <w:p w:rsidR="00B75305" w:rsidRPr="003E4E5B" w:rsidRDefault="00F7591A">
            <w:pPr>
              <w:tabs>
                <w:tab w:val="left" w:pos="1081"/>
              </w:tabs>
              <w:ind w:right="95"/>
              <w:jc w:val="both"/>
              <w:rPr>
                <w:rFonts w:ascii="Times New Roman" w:hAnsi="Times New Roman" w:cs="Times New Roman"/>
                <w:sz w:val="24"/>
                <w:szCs w:val="24"/>
              </w:rPr>
            </w:pPr>
            <w:r w:rsidRPr="003E4E5B">
              <w:rPr>
                <w:rFonts w:ascii="Times New Roman" w:hAnsi="Times New Roman" w:cs="Times New Roman"/>
                <w:sz w:val="24"/>
                <w:szCs w:val="24"/>
              </w:rPr>
              <w:t>Insurance Regulatory and Development Authority of India Act, 1999 - Meaning of terms- composition- removal from office- Objectives of IRDA- duties, powers and functions of authority Theory -   Power of central government- Role of IRDA in financial market</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B75305" w:rsidRPr="003E4E5B" w:rsidTr="00DD43B8">
        <w:trPr>
          <w:trHeight w:val="809"/>
        </w:trPr>
        <w:tc>
          <w:tcPr>
            <w:tcW w:w="452" w:type="pct"/>
            <w:vAlign w:val="center"/>
          </w:tcPr>
          <w:p w:rsidR="00B75305" w:rsidRPr="003E4E5B" w:rsidRDefault="006131A7">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668" w:type="pct"/>
            <w:gridSpan w:val="9"/>
          </w:tcPr>
          <w:p w:rsidR="00B75305" w:rsidRPr="003E4E5B" w:rsidRDefault="00F7591A" w:rsidP="00DD43B8">
            <w:pPr>
              <w:jc w:val="both"/>
              <w:rPr>
                <w:rFonts w:ascii="Times New Roman" w:hAnsi="Times New Roman" w:cs="Times New Roman"/>
                <w:sz w:val="24"/>
                <w:szCs w:val="24"/>
              </w:rPr>
            </w:pPr>
            <w:r w:rsidRPr="003E4E5B">
              <w:rPr>
                <w:rFonts w:ascii="Times New Roman" w:hAnsi="Times New Roman" w:cs="Times New Roman"/>
                <w:sz w:val="24"/>
                <w:szCs w:val="24"/>
              </w:rPr>
              <w:t>Investor Protection in Financial Markets – Role of Ministry of Corporate Affairs in investor protection- Investor education and protection fund- investor awareness programme by SEBI - Need of investor protection- Role of AMFI in protecting investors methods</w:t>
            </w:r>
            <w:r w:rsidR="00DD43B8" w:rsidRPr="003E4E5B">
              <w:rPr>
                <w:rFonts w:ascii="Times New Roman" w:hAnsi="Times New Roman" w:cs="Times New Roman"/>
                <w:sz w:val="24"/>
                <w:szCs w:val="24"/>
              </w:rPr>
              <w:t xml:space="preserve"> of investor protection by SEBI</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B75305" w:rsidRPr="003E4E5B" w:rsidTr="00DD43B8">
        <w:tc>
          <w:tcPr>
            <w:tcW w:w="452" w:type="pct"/>
          </w:tcPr>
          <w:p w:rsidR="00B75305" w:rsidRPr="003E4E5B" w:rsidRDefault="00B75305">
            <w:pPr>
              <w:jc w:val="center"/>
              <w:rPr>
                <w:rFonts w:ascii="Times New Roman" w:hAnsi="Times New Roman" w:cs="Times New Roman"/>
                <w:sz w:val="24"/>
                <w:szCs w:val="24"/>
              </w:rPr>
            </w:pPr>
          </w:p>
        </w:tc>
        <w:tc>
          <w:tcPr>
            <w:tcW w:w="3668" w:type="pct"/>
            <w:gridSpan w:val="9"/>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880" w:type="pct"/>
            <w:gridSpan w:val="2"/>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45</w:t>
            </w:r>
          </w:p>
        </w:tc>
      </w:tr>
    </w:tbl>
    <w:p w:rsidR="00B75305" w:rsidRPr="003E4E5B" w:rsidRDefault="00B75305">
      <w:pPr>
        <w:rPr>
          <w:rFonts w:ascii="Times New Roman" w:hAnsi="Times New Roman" w:cs="Times New Roman"/>
          <w:sz w:val="24"/>
          <w:szCs w:val="24"/>
        </w:rPr>
      </w:pPr>
    </w:p>
    <w:tbl>
      <w:tblPr>
        <w:tblStyle w:val="TableGrid"/>
        <w:tblW w:w="5000" w:type="pct"/>
        <w:tblLayout w:type="fixed"/>
        <w:tblLook w:val="04A0"/>
      </w:tblPr>
      <w:tblGrid>
        <w:gridCol w:w="828"/>
        <w:gridCol w:w="8417"/>
      </w:tblGrid>
      <w:tr w:rsidR="00B75305" w:rsidRPr="003E4E5B" w:rsidTr="00AE4AC1">
        <w:tc>
          <w:tcPr>
            <w:tcW w:w="448" w:type="pct"/>
            <w:vAlign w:val="center"/>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52" w:type="pct"/>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A41351" w:rsidRPr="003E4E5B" w:rsidTr="00AE4AC1">
        <w:trPr>
          <w:trHeight w:val="512"/>
        </w:trPr>
        <w:tc>
          <w:tcPr>
            <w:tcW w:w="448" w:type="pct"/>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52" w:type="pct"/>
            <w:vAlign w:val="center"/>
          </w:tcPr>
          <w:p w:rsidR="00A41351" w:rsidRPr="003E4E5B" w:rsidRDefault="00A41351" w:rsidP="00A41351">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understand the stock exchange regulatory framework </w:t>
            </w:r>
          </w:p>
        </w:tc>
      </w:tr>
      <w:tr w:rsidR="00A41351" w:rsidRPr="003E4E5B" w:rsidTr="00AE4AC1">
        <w:trPr>
          <w:trHeight w:val="440"/>
        </w:trPr>
        <w:tc>
          <w:tcPr>
            <w:tcW w:w="448" w:type="pct"/>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52" w:type="pct"/>
            <w:vAlign w:val="center"/>
          </w:tcPr>
          <w:p w:rsidR="00A41351" w:rsidRPr="003E4E5B" w:rsidRDefault="00A41351" w:rsidP="00A41351">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w:t>
            </w:r>
            <w:r w:rsidRPr="003E4E5B">
              <w:rPr>
                <w:rFonts w:ascii="Times New Roman" w:hAnsi="Times New Roman" w:cs="Times New Roman"/>
                <w:sz w:val="24"/>
                <w:szCs w:val="24"/>
              </w:rPr>
              <w:t xml:space="preserve"> elaborate forward market commission of India</w:t>
            </w:r>
          </w:p>
        </w:tc>
      </w:tr>
      <w:tr w:rsidR="00A41351" w:rsidRPr="003E4E5B" w:rsidTr="00AE4AC1">
        <w:trPr>
          <w:trHeight w:val="440"/>
        </w:trPr>
        <w:tc>
          <w:tcPr>
            <w:tcW w:w="448" w:type="pct"/>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52" w:type="pct"/>
            <w:vAlign w:val="center"/>
          </w:tcPr>
          <w:p w:rsidR="00A41351" w:rsidRPr="003E4E5B" w:rsidRDefault="00A41351" w:rsidP="00A41351">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know the outline of </w:t>
            </w:r>
            <w:r w:rsidRPr="003E4E5B">
              <w:rPr>
                <w:rFonts w:ascii="Times New Roman" w:hAnsi="Times New Roman" w:cs="Times New Roman"/>
                <w:sz w:val="24"/>
                <w:szCs w:val="24"/>
              </w:rPr>
              <w:t>Role of regulators in regulating financial markets</w:t>
            </w:r>
          </w:p>
        </w:tc>
      </w:tr>
      <w:tr w:rsidR="00A41351" w:rsidRPr="003E4E5B" w:rsidTr="00AE4AC1">
        <w:trPr>
          <w:trHeight w:val="359"/>
        </w:trPr>
        <w:tc>
          <w:tcPr>
            <w:tcW w:w="448" w:type="pct"/>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52" w:type="pct"/>
            <w:vAlign w:val="center"/>
          </w:tcPr>
          <w:p w:rsidR="00A41351" w:rsidRPr="003E4E5B" w:rsidRDefault="00A41351" w:rsidP="00A41351">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extend their understanding on insurance regulatory and development authority of India. </w:t>
            </w:r>
          </w:p>
        </w:tc>
      </w:tr>
      <w:tr w:rsidR="00A41351" w:rsidRPr="003E4E5B" w:rsidTr="00AE4AC1">
        <w:trPr>
          <w:trHeight w:val="431"/>
        </w:trPr>
        <w:tc>
          <w:tcPr>
            <w:tcW w:w="448" w:type="pct"/>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52" w:type="pct"/>
            <w:vAlign w:val="center"/>
          </w:tcPr>
          <w:p w:rsidR="00A41351" w:rsidRPr="003E4E5B" w:rsidRDefault="00A41351" w:rsidP="00A41351">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analyse the investor protection in financial markets. </w:t>
            </w:r>
          </w:p>
        </w:tc>
      </w:tr>
    </w:tbl>
    <w:p w:rsidR="00197E3F" w:rsidRPr="003E4E5B" w:rsidRDefault="00197E3F">
      <w:pPr>
        <w:rPr>
          <w:rFonts w:ascii="Times New Roman" w:hAnsi="Times New Roman" w:cs="Times New Roman"/>
          <w:sz w:val="24"/>
          <w:szCs w:val="24"/>
        </w:rPr>
      </w:pPr>
      <w:r w:rsidRPr="003E4E5B">
        <w:rPr>
          <w:rFonts w:ascii="Times New Roman" w:hAnsi="Times New Roman" w:cs="Times New Roman"/>
          <w:sz w:val="24"/>
          <w:szCs w:val="24"/>
        </w:rPr>
        <w:br w:type="page"/>
      </w:r>
    </w:p>
    <w:tbl>
      <w:tblPr>
        <w:tblStyle w:val="TableGrid"/>
        <w:tblW w:w="5000" w:type="pct"/>
        <w:tblLayout w:type="fixed"/>
        <w:tblLook w:val="04A0"/>
      </w:tblPr>
      <w:tblGrid>
        <w:gridCol w:w="828"/>
        <w:gridCol w:w="8417"/>
      </w:tblGrid>
      <w:tr w:rsidR="00A41351" w:rsidRPr="003E4E5B" w:rsidTr="00AE4AC1">
        <w:trPr>
          <w:trHeight w:val="431"/>
        </w:trPr>
        <w:tc>
          <w:tcPr>
            <w:tcW w:w="5000" w:type="pct"/>
            <w:gridSpan w:val="2"/>
            <w:vAlign w:val="center"/>
          </w:tcPr>
          <w:p w:rsidR="00A41351" w:rsidRPr="003E4E5B" w:rsidRDefault="00A41351" w:rsidP="00A41351">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Textbooks</w:t>
            </w:r>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52" w:type="pct"/>
            <w:vAlign w:val="center"/>
          </w:tcPr>
          <w:p w:rsidR="001D534A" w:rsidRPr="003E4E5B" w:rsidRDefault="001D534A" w:rsidP="001D534A">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Bhole, L.M. (2000), Indian Financial Institutions, Markets and Management, McGraw Hill, New York.</w:t>
            </w:r>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52" w:type="pct"/>
            <w:vAlign w:val="center"/>
          </w:tcPr>
          <w:p w:rsidR="001D534A" w:rsidRPr="003E4E5B" w:rsidRDefault="001D534A" w:rsidP="001D534A">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Gurusamy, Financial Markets and Institutions, 3rd edition, Tata McGraw Hill.</w:t>
            </w:r>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52" w:type="pct"/>
            <w:vAlign w:val="center"/>
          </w:tcPr>
          <w:p w:rsidR="001D534A" w:rsidRPr="003E4E5B" w:rsidRDefault="001D534A" w:rsidP="001D534A">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Saunders, Financial Markets and Institutions, 3rd edition, Tata McGraw Hill.</w:t>
            </w:r>
          </w:p>
        </w:tc>
      </w:tr>
      <w:tr w:rsidR="001D534A" w:rsidRPr="003E4E5B" w:rsidTr="00AE4AC1">
        <w:trPr>
          <w:trHeight w:val="431"/>
        </w:trPr>
        <w:tc>
          <w:tcPr>
            <w:tcW w:w="5000" w:type="pct"/>
            <w:gridSpan w:val="2"/>
            <w:vAlign w:val="center"/>
          </w:tcPr>
          <w:p w:rsidR="001D534A" w:rsidRPr="003E4E5B" w:rsidRDefault="001D534A" w:rsidP="001D534A">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52" w:type="pct"/>
            <w:vAlign w:val="center"/>
          </w:tcPr>
          <w:p w:rsidR="001D534A" w:rsidRPr="003E4E5B" w:rsidRDefault="001D534A" w:rsidP="001D534A">
            <w:pPr>
              <w:widowControl w:val="0"/>
              <w:autoSpaceDE w:val="0"/>
              <w:autoSpaceDN w:val="0"/>
              <w:spacing w:before="1"/>
              <w:ind w:right="1564"/>
              <w:rPr>
                <w:rFonts w:ascii="Times New Roman" w:hAnsi="Times New Roman" w:cs="Times New Roman"/>
                <w:sz w:val="24"/>
                <w:szCs w:val="24"/>
              </w:rPr>
            </w:pPr>
            <w:r w:rsidRPr="003E4E5B">
              <w:rPr>
                <w:rFonts w:ascii="Times New Roman" w:hAnsi="Times New Roman" w:cs="Times New Roman"/>
                <w:sz w:val="24"/>
                <w:szCs w:val="24"/>
              </w:rPr>
              <w:t>PallaviModi : Equity – The Next Investment Destination</w:t>
            </w:r>
          </w:p>
        </w:tc>
      </w:tr>
      <w:tr w:rsidR="001D534A" w:rsidRPr="003E4E5B" w:rsidTr="00AE4AC1">
        <w:trPr>
          <w:trHeight w:val="309"/>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52" w:type="pct"/>
            <w:vAlign w:val="center"/>
          </w:tcPr>
          <w:p w:rsidR="001D534A" w:rsidRPr="003E4E5B" w:rsidRDefault="001D534A" w:rsidP="001D534A">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B. Kulkarni – Commodity Markets &amp; Derivatives.</w:t>
            </w:r>
          </w:p>
        </w:tc>
      </w:tr>
      <w:tr w:rsidR="001D534A" w:rsidRPr="003E4E5B" w:rsidTr="00AE4AC1">
        <w:trPr>
          <w:trHeight w:val="431"/>
        </w:trPr>
        <w:tc>
          <w:tcPr>
            <w:tcW w:w="5000" w:type="pct"/>
            <w:gridSpan w:val="2"/>
            <w:vAlign w:val="center"/>
          </w:tcPr>
          <w:p w:rsidR="001D534A" w:rsidRPr="003E4E5B" w:rsidRDefault="001D534A" w:rsidP="001D534A">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D534A" w:rsidRPr="003E4E5B" w:rsidTr="00AE4AC1">
        <w:trPr>
          <w:trHeight w:val="431"/>
        </w:trPr>
        <w:tc>
          <w:tcPr>
            <w:tcW w:w="5000" w:type="pct"/>
            <w:gridSpan w:val="2"/>
            <w:vAlign w:val="center"/>
          </w:tcPr>
          <w:p w:rsidR="001D534A" w:rsidRPr="003E4E5B" w:rsidRDefault="001D534A" w:rsidP="001D534A">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52" w:type="pct"/>
            <w:vAlign w:val="center"/>
          </w:tcPr>
          <w:p w:rsidR="001D534A" w:rsidRPr="003E4E5B" w:rsidRDefault="00F11689" w:rsidP="001D534A">
            <w:pPr>
              <w:widowControl w:val="0"/>
              <w:autoSpaceDE w:val="0"/>
              <w:autoSpaceDN w:val="0"/>
              <w:rPr>
                <w:rFonts w:ascii="Times New Roman" w:hAnsi="Times New Roman" w:cs="Times New Roman"/>
                <w:sz w:val="24"/>
                <w:szCs w:val="24"/>
              </w:rPr>
            </w:pPr>
            <w:hyperlink r:id="rId65" w:history="1">
              <w:r w:rsidR="001D534A" w:rsidRPr="003E4E5B">
                <w:rPr>
                  <w:rStyle w:val="Hyperlink"/>
                  <w:rFonts w:ascii="Times New Roman" w:hAnsi="Times New Roman" w:cs="Times New Roman"/>
                  <w:sz w:val="24"/>
                  <w:szCs w:val="24"/>
                </w:rPr>
                <w:t>https://www.icsi.edu/media/webmodules/publications/CapitalMarketandSecuritesLaw.pdf</w:t>
              </w:r>
            </w:hyperlink>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52" w:type="pct"/>
            <w:vAlign w:val="center"/>
          </w:tcPr>
          <w:p w:rsidR="001D534A" w:rsidRPr="003E4E5B" w:rsidRDefault="00F11689" w:rsidP="001D534A">
            <w:pPr>
              <w:widowControl w:val="0"/>
              <w:autoSpaceDE w:val="0"/>
              <w:autoSpaceDN w:val="0"/>
              <w:rPr>
                <w:rFonts w:ascii="Times New Roman" w:hAnsi="Times New Roman" w:cs="Times New Roman"/>
                <w:sz w:val="24"/>
                <w:szCs w:val="24"/>
              </w:rPr>
            </w:pPr>
            <w:hyperlink r:id="rId66" w:history="1">
              <w:r w:rsidR="001D534A" w:rsidRPr="003E4E5B">
                <w:rPr>
                  <w:rStyle w:val="Hyperlink"/>
                  <w:rFonts w:ascii="Times New Roman" w:hAnsi="Times New Roman" w:cs="Times New Roman"/>
                  <w:sz w:val="24"/>
                  <w:szCs w:val="24"/>
                </w:rPr>
                <w:t>http://cbseacademic.nic.in/web_material/publication/archive/Financial%20Market%20Final.pdf</w:t>
              </w:r>
            </w:hyperlink>
          </w:p>
        </w:tc>
      </w:tr>
      <w:tr w:rsidR="001D534A" w:rsidRPr="003E4E5B" w:rsidTr="00AE4AC1">
        <w:trPr>
          <w:trHeight w:val="431"/>
        </w:trPr>
        <w:tc>
          <w:tcPr>
            <w:tcW w:w="448" w:type="pct"/>
            <w:vAlign w:val="center"/>
          </w:tcPr>
          <w:p w:rsidR="001D534A" w:rsidRPr="003E4E5B" w:rsidRDefault="001D534A" w:rsidP="001D534A">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52" w:type="pct"/>
            <w:vAlign w:val="center"/>
          </w:tcPr>
          <w:p w:rsidR="001D534A" w:rsidRPr="003E4E5B" w:rsidRDefault="00F11689" w:rsidP="001D534A">
            <w:pPr>
              <w:widowControl w:val="0"/>
              <w:autoSpaceDE w:val="0"/>
              <w:autoSpaceDN w:val="0"/>
              <w:rPr>
                <w:rFonts w:ascii="Times New Roman" w:hAnsi="Times New Roman" w:cs="Times New Roman"/>
                <w:sz w:val="24"/>
                <w:szCs w:val="24"/>
              </w:rPr>
            </w:pPr>
            <w:hyperlink r:id="rId67" w:history="1">
              <w:r w:rsidR="001D534A" w:rsidRPr="003E4E5B">
                <w:rPr>
                  <w:rStyle w:val="Hyperlink"/>
                  <w:rFonts w:ascii="Times New Roman" w:hAnsi="Times New Roman" w:cs="Times New Roman"/>
                  <w:sz w:val="24"/>
                  <w:szCs w:val="24"/>
                </w:rPr>
                <w:t>http://www.kadamaee.ir/payesh/books-tank/19/Mishkin%20&amp;%20Eakins%20-%20Financial%20Markets%20and%20Institutions,%207e%20(2012).pdf</w:t>
              </w:r>
            </w:hyperlink>
          </w:p>
        </w:tc>
      </w:tr>
    </w:tbl>
    <w:p w:rsidR="00B75305" w:rsidRPr="003E4E5B" w:rsidRDefault="00B75305">
      <w:pPr>
        <w:rPr>
          <w:rFonts w:ascii="Times New Roman" w:hAnsi="Times New Roman" w:cs="Times New Roman"/>
          <w:sz w:val="24"/>
          <w:szCs w:val="24"/>
        </w:rPr>
      </w:pPr>
    </w:p>
    <w:p w:rsidR="001E32A7" w:rsidRPr="003E4E5B" w:rsidRDefault="001E32A7" w:rsidP="001E32A7">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sz w:val="24"/>
                <w:szCs w:val="24"/>
              </w:rPr>
            </w:pP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E32A7" w:rsidRPr="003E4E5B" w:rsidTr="001E32A7">
        <w:trPr>
          <w:trHeight w:val="649"/>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E32A7" w:rsidRPr="003E4E5B" w:rsidTr="001E32A7">
        <w:trPr>
          <w:trHeight w:val="533"/>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1E32A7" w:rsidRPr="003E4E5B" w:rsidTr="001E32A7">
        <w:trPr>
          <w:trHeight w:val="518"/>
          <w:jc w:val="center"/>
        </w:trPr>
        <w:tc>
          <w:tcPr>
            <w:tcW w:w="0" w:type="auto"/>
            <w:vAlign w:val="center"/>
          </w:tcPr>
          <w:p w:rsidR="001E32A7" w:rsidRPr="003E4E5B" w:rsidRDefault="001E32A7" w:rsidP="001E32A7">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E32A7" w:rsidRPr="003E4E5B" w:rsidRDefault="001E32A7" w:rsidP="001E32A7">
            <w:pP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E32A7" w:rsidRPr="003E4E5B" w:rsidRDefault="001E32A7" w:rsidP="001E32A7">
            <w:pP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1E32A7" w:rsidRPr="003E4E5B" w:rsidRDefault="001E32A7" w:rsidP="001E32A7">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E32A7" w:rsidRPr="003E4E5B" w:rsidRDefault="001E32A7" w:rsidP="001E32A7">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1E32A7" w:rsidRPr="003E4E5B" w:rsidRDefault="001E32A7" w:rsidP="001E32A7">
      <w:pPr>
        <w:rPr>
          <w:rFonts w:ascii="Times New Roman" w:hAnsi="Times New Roman" w:cs="Times New Roman"/>
          <w:sz w:val="24"/>
          <w:szCs w:val="24"/>
        </w:rPr>
      </w:pPr>
    </w:p>
    <w:p w:rsidR="00DD43B8" w:rsidRPr="003E4E5B" w:rsidRDefault="00DD43B8" w:rsidP="00DD43B8">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B75305" w:rsidRPr="003E4E5B" w:rsidRDefault="00B75305">
      <w:pPr>
        <w:rPr>
          <w:rFonts w:ascii="Times New Roman" w:hAnsi="Times New Roman" w:cs="Times New Roman"/>
          <w:b/>
          <w:sz w:val="24"/>
          <w:szCs w:val="24"/>
        </w:rPr>
      </w:pPr>
    </w:p>
    <w:p w:rsidR="00B75305" w:rsidRPr="003E4E5B" w:rsidRDefault="00B75305">
      <w:pPr>
        <w:rPr>
          <w:rFonts w:ascii="Times New Roman" w:hAnsi="Times New Roman" w:cs="Times New Roman"/>
          <w:b/>
          <w:sz w:val="24"/>
          <w:szCs w:val="24"/>
        </w:rPr>
      </w:pPr>
    </w:p>
    <w:p w:rsidR="00FB6E24" w:rsidRPr="003E4E5B" w:rsidRDefault="00FB6E24" w:rsidP="00DD43B8">
      <w:pPr>
        <w:rPr>
          <w:rFonts w:ascii="Times New Roman" w:hAnsi="Times New Roman" w:cs="Times New Roman"/>
          <w:b/>
          <w:sz w:val="24"/>
          <w:szCs w:val="24"/>
          <w:u w:val="single"/>
        </w:rPr>
      </w:pPr>
    </w:p>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b/>
          <w:sz w:val="24"/>
          <w:szCs w:val="24"/>
          <w:u w:val="single"/>
        </w:rPr>
        <w:lastRenderedPageBreak/>
        <w:t>THIRD YEAR – SEMESTER - V</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A44A98" w:rsidRPr="00A44A98" w:rsidTr="00C6658B">
        <w:trPr>
          <w:cantSplit/>
          <w:trHeight w:val="60"/>
          <w:tblHeader/>
        </w:trPr>
        <w:tc>
          <w:tcPr>
            <w:tcW w:w="1199" w:type="dxa"/>
            <w:gridSpan w:val="3"/>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7"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6"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199" w:type="dxa"/>
            <w:gridSpan w:val="3"/>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199" w:type="dxa"/>
            <w:gridSpan w:val="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7"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3"/>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Learning Objectives </w:t>
            </w:r>
          </w:p>
        </w:tc>
      </w:tr>
      <w:tr w:rsidR="00A44A98" w:rsidRPr="00A44A98" w:rsidTr="00C6658B">
        <w:trPr>
          <w:cantSplit/>
          <w:tblHeader/>
        </w:trPr>
        <w:tc>
          <w:tcPr>
            <w:tcW w:w="93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47" w:type="dxa"/>
            <w:gridSpan w:val="11"/>
          </w:tcPr>
          <w:p w:rsidR="00A44A98" w:rsidRPr="00A44A98" w:rsidRDefault="00A44A98" w:rsidP="00A44A98">
            <w:pPr>
              <w:spacing w:after="0" w:line="240" w:lineRule="auto"/>
              <w:jc w:val="both"/>
              <w:outlineLvl w:val="2"/>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the various concepts of cost accounting.</w:t>
            </w:r>
          </w:p>
        </w:tc>
      </w:tr>
      <w:tr w:rsidR="00A44A98" w:rsidRPr="00A44A98" w:rsidTr="00C6658B">
        <w:trPr>
          <w:cantSplit/>
          <w:tblHeader/>
        </w:trPr>
        <w:tc>
          <w:tcPr>
            <w:tcW w:w="93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47" w:type="dxa"/>
            <w:gridSpan w:val="11"/>
          </w:tcPr>
          <w:p w:rsidR="00A44A98" w:rsidRPr="00A44A98" w:rsidRDefault="00A44A98" w:rsidP="00A44A98">
            <w:pPr>
              <w:spacing w:after="0" w:line="240" w:lineRule="auto"/>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w:t>
            </w:r>
            <w:r w:rsidRPr="00A44A98">
              <w:rPr>
                <w:rFonts w:ascii="Times New Roman" w:eastAsia="Times New Roman" w:hAnsi="Times New Roman" w:cs="Times New Roman"/>
                <w:sz w:val="24"/>
                <w:szCs w:val="24"/>
                <w:lang w:eastAsia="en-US"/>
              </w:rPr>
              <w:t xml:space="preserve"> prepare and reconcile  Cost accounts.</w:t>
            </w:r>
          </w:p>
        </w:tc>
      </w:tr>
      <w:tr w:rsidR="00A44A98" w:rsidRPr="00A44A98" w:rsidTr="00C6658B">
        <w:trPr>
          <w:cantSplit/>
          <w:tblHeader/>
        </w:trPr>
        <w:tc>
          <w:tcPr>
            <w:tcW w:w="93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47" w:type="dxa"/>
            <w:gridSpan w:val="11"/>
          </w:tcPr>
          <w:p w:rsidR="00A44A98" w:rsidRPr="00A44A98" w:rsidRDefault="00A44A98" w:rsidP="00A44A98">
            <w:pPr>
              <w:spacing w:after="0" w:line="240" w:lineRule="auto"/>
              <w:outlineLvl w:val="2"/>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knowledge regarding valuation methods of material.</w:t>
            </w:r>
          </w:p>
        </w:tc>
      </w:tr>
      <w:tr w:rsidR="00A44A98" w:rsidRPr="00A44A98" w:rsidTr="00C6658B">
        <w:trPr>
          <w:cantSplit/>
          <w:tblHeader/>
        </w:trPr>
        <w:tc>
          <w:tcPr>
            <w:tcW w:w="93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47" w:type="dxa"/>
            <w:gridSpan w:val="11"/>
          </w:tcPr>
          <w:p w:rsidR="00A44A98" w:rsidRPr="00A44A98" w:rsidRDefault="00A44A98" w:rsidP="00A44A98">
            <w:pPr>
              <w:spacing w:after="0" w:line="240" w:lineRule="auto"/>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 xml:space="preserve">To familiarize with the  </w:t>
            </w:r>
            <w:r w:rsidRPr="00A44A98">
              <w:rPr>
                <w:rFonts w:ascii="Times New Roman" w:eastAsia="Times New Roman" w:hAnsi="Times New Roman" w:cs="Times New Roman"/>
                <w:sz w:val="24"/>
                <w:szCs w:val="24"/>
                <w:lang w:eastAsia="en-US"/>
              </w:rPr>
              <w:t>different methods of calculating labour cost.</w:t>
            </w:r>
          </w:p>
        </w:tc>
      </w:tr>
      <w:tr w:rsidR="00A44A98" w:rsidRPr="00A44A98" w:rsidTr="00C6658B">
        <w:trPr>
          <w:cantSplit/>
          <w:tblHeader/>
        </w:trPr>
        <w:tc>
          <w:tcPr>
            <w:tcW w:w="93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47" w:type="dxa"/>
            <w:gridSpan w:val="11"/>
          </w:tcPr>
          <w:p w:rsidR="00A44A98" w:rsidRPr="00A44A98" w:rsidRDefault="00A44A98" w:rsidP="00A44A98">
            <w:pPr>
              <w:spacing w:after="0" w:line="240" w:lineRule="auto"/>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 xml:space="preserve">To know the apportionment of </w:t>
            </w:r>
            <w:r w:rsidRPr="00A44A98">
              <w:rPr>
                <w:rFonts w:ascii="Times New Roman" w:eastAsia="Times New Roman" w:hAnsi="Times New Roman" w:cs="Times New Roman"/>
                <w:sz w:val="24"/>
                <w:szCs w:val="24"/>
                <w:lang w:eastAsia="en-US"/>
              </w:rPr>
              <w:t>Overheads.</w:t>
            </w:r>
          </w:p>
        </w:tc>
      </w:tr>
      <w:tr w:rsidR="00A44A98" w:rsidRPr="00A44A98" w:rsidTr="00C6658B">
        <w:trPr>
          <w:cantSplit/>
          <w:tblHeader/>
        </w:trPr>
        <w:tc>
          <w:tcPr>
            <w:tcW w:w="8885" w:type="dxa"/>
            <w:gridSpan w:val="13"/>
            <w:vAlign w:val="center"/>
          </w:tcPr>
          <w:p w:rsidR="00A44A98" w:rsidRPr="00A44A98" w:rsidRDefault="00A44A98" w:rsidP="00A44A98">
            <w:pPr>
              <w:spacing w:after="0" w:line="240" w:lineRule="auto"/>
              <w:outlineLvl w:val="2"/>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sz w:val="24"/>
                <w:szCs w:val="24"/>
                <w:lang w:eastAsia="en-US"/>
              </w:rPr>
              <w:t>Prerequisite: Should have studied Commerce in XII Std</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983" w:type="dxa"/>
            <w:gridSpan w:val="10"/>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260"/>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983"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Introduction of Cost Accounting</w:t>
            </w:r>
          </w:p>
          <w:p w:rsidR="00A44A98" w:rsidRPr="00A44A98" w:rsidRDefault="00A44A98" w:rsidP="00A44A98">
            <w:pPr>
              <w:spacing w:after="0" w:line="240" w:lineRule="auto"/>
              <w:jc w:val="both"/>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899"/>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983"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Cost Sheet and Methods of Costing</w:t>
            </w:r>
          </w:p>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1487"/>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983"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Material Costing</w:t>
            </w:r>
          </w:p>
          <w:p w:rsidR="00A44A98" w:rsidRPr="00A44A98" w:rsidRDefault="00A44A98" w:rsidP="00A44A98">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1525"/>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983"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Labour Costing</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809"/>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983"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Overheads Costing</w:t>
            </w:r>
          </w:p>
          <w:p w:rsidR="00A44A98" w:rsidRPr="00A44A98" w:rsidRDefault="00A44A98" w:rsidP="00A44A98">
            <w:pPr>
              <w:spacing w:after="0" w:line="240" w:lineRule="auto"/>
              <w:jc w:val="both"/>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blHeader/>
        </w:trPr>
        <w:tc>
          <w:tcPr>
            <w:tcW w:w="814"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A44A98" w:rsidRPr="00A44A98" w:rsidRDefault="00A44A98" w:rsidP="00A44A98">
            <w:pPr>
              <w:tabs>
                <w:tab w:val="left" w:pos="4667"/>
              </w:tabs>
              <w:spacing w:after="0" w:line="240" w:lineRule="auto"/>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b/>
              <w:t>TOTAL</w:t>
            </w:r>
          </w:p>
        </w:tc>
        <w:tc>
          <w:tcPr>
            <w:tcW w:w="108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THEORY 20% &amp; PROBLEMS 80%</w:t>
            </w:r>
          </w:p>
        </w:tc>
      </w:tr>
      <w:tr w:rsidR="00A44A98" w:rsidRPr="00A44A98" w:rsidTr="00C6658B">
        <w:trPr>
          <w:cantSplit/>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71" w:type="dxa"/>
            <w:gridSpan w:val="12"/>
            <w:vAlign w:val="center"/>
          </w:tcPr>
          <w:p w:rsidR="00A44A98" w:rsidRPr="00A44A98" w:rsidRDefault="00A44A98" w:rsidP="00A44A9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Remember and recall the various concepts of cost accounting</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color w:val="000000"/>
                <w:sz w:val="24"/>
                <w:szCs w:val="24"/>
                <w:lang w:eastAsia="en-US"/>
              </w:rPr>
              <w:t>Demonstrate the preparation and reconciliation of cost sheet.</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71" w:type="dxa"/>
            <w:gridSpan w:val="12"/>
            <w:vAlign w:val="center"/>
          </w:tcPr>
          <w:p w:rsidR="00A44A98" w:rsidRPr="00A44A98" w:rsidRDefault="00A44A98" w:rsidP="00A44A9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Analyse the various valuation methods of issue of materials.</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8071" w:type="dxa"/>
            <w:gridSpan w:val="12"/>
            <w:vAlign w:val="center"/>
          </w:tcPr>
          <w:p w:rsidR="00A44A98" w:rsidRPr="00A44A98" w:rsidRDefault="00A44A98" w:rsidP="00A44A9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Examine the different methods of calculating labour cost.</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71" w:type="dxa"/>
            <w:gridSpan w:val="12"/>
            <w:vAlign w:val="center"/>
          </w:tcPr>
          <w:p w:rsidR="00A44A98" w:rsidRPr="00A44A98" w:rsidRDefault="00A44A98" w:rsidP="00A44A9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Critically evaluate the apportionment of Overheads.</w:t>
            </w:r>
          </w:p>
        </w:tc>
      </w:tr>
      <w:tr w:rsidR="00A44A98" w:rsidRPr="00A44A98" w:rsidTr="00C6658B">
        <w:trPr>
          <w:cantSplit/>
          <w:trHeight w:val="431"/>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Textbooks</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71" w:type="dxa"/>
            <w:gridSpan w:val="12"/>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Jain S.P. and Narang K.L, Cost Accounting. Kalyani Publishers, New Delhi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Khanna B.S., Pandey I.M., Ahuja G.K., and Arora M.N., Practical Costing, S. Chand &amp; Co, New Delhi,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Dr.S.N. Maheswari, Principles of Cost Accounting, Sultan Chand Publications, New Delhi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T.S. Reddy and Y. Hari Prasad Reddy, Cost Accounting, Margham publications, Chennai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S.P. Iyengar, Cost Accounting, Sultan Chand Publications, New Delhi</w:t>
            </w:r>
          </w:p>
        </w:tc>
      </w:tr>
      <w:tr w:rsidR="00A44A98" w:rsidRPr="00A44A98" w:rsidTr="00C6658B">
        <w:trPr>
          <w:cantSplit/>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V.K.Saxena and C.D.Vashist, Cost Accounting, Sultan Chand publications, New Delhi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Murthy A &amp;GurusamyS,CostAccounting,Vijay Nicole Imprints Pvt. Ltd. Chennai</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71"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Prasad.N.K and Prasad.V.K, Cost Accounting, Book Syndicate, Kolkata</w:t>
            </w:r>
          </w:p>
        </w:tc>
      </w:tr>
      <w:tr w:rsidR="00A44A98" w:rsidRPr="00A44A98" w:rsidTr="00C6658B">
        <w:trPr>
          <w:cantSplit/>
          <w:tblHeader/>
        </w:trPr>
        <w:tc>
          <w:tcPr>
            <w:tcW w:w="8885" w:type="dxa"/>
            <w:gridSpan w:val="13"/>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blHeader/>
        </w:trPr>
        <w:tc>
          <w:tcPr>
            <w:tcW w:w="8885" w:type="dxa"/>
            <w:gridSpan w:val="13"/>
            <w:vAlign w:val="center"/>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eastAsia="Calibri" w:cs="Calibri"/>
                <w:lang w:eastAsia="en-US"/>
              </w:rPr>
              <w:br w:type="page"/>
            </w:r>
            <w:r w:rsidRPr="00A44A98">
              <w:rPr>
                <w:rFonts w:ascii="Times New Roman" w:eastAsia="Times New Roman" w:hAnsi="Times New Roman" w:cs="Times New Roman"/>
                <w:b/>
                <w:sz w:val="24"/>
                <w:szCs w:val="24"/>
                <w:lang w:eastAsia="en-US"/>
              </w:rPr>
              <w:t>Web Resources</w:t>
            </w:r>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71"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68">
              <w:r w:rsidR="00A44A98" w:rsidRPr="00A44A98">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A44A98" w:rsidRPr="00A44A98" w:rsidTr="00C6658B">
        <w:trPr>
          <w:cantSplit/>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71"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69">
              <w:r w:rsidR="00A44A98" w:rsidRPr="00A44A98">
                <w:rPr>
                  <w:rFonts w:ascii="Times New Roman" w:eastAsia="Times New Roman" w:hAnsi="Times New Roman" w:cs="Times New Roman"/>
                  <w:color w:val="000000"/>
                  <w:sz w:val="24"/>
                  <w:szCs w:val="24"/>
                  <w:lang w:eastAsia="en-US"/>
                </w:rPr>
                <w:t>https://www.accountingtools.com/articles/what-is-material-costing.html</w:t>
              </w:r>
            </w:hyperlink>
          </w:p>
        </w:tc>
      </w:tr>
      <w:tr w:rsidR="00A44A98" w:rsidRPr="00A44A98" w:rsidTr="00C6658B">
        <w:trPr>
          <w:cantSplit/>
          <w:trHeight w:val="431"/>
          <w:tblHeader/>
        </w:trPr>
        <w:tc>
          <w:tcPr>
            <w:tcW w:w="814"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71"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0">
              <w:r w:rsidR="00A44A98" w:rsidRPr="00A44A98">
                <w:rPr>
                  <w:rFonts w:ascii="Times New Roman" w:eastAsia="Times New Roman" w:hAnsi="Times New Roman" w:cs="Times New Roman"/>
                  <w:color w:val="000000"/>
                  <w:sz w:val="24"/>
                  <w:szCs w:val="24"/>
                  <w:lang w:eastAsia="en-US"/>
                </w:rPr>
                <w:t>https://www.freshbooks.com/hub/accounting/overhead-cost</w:t>
              </w:r>
            </w:hyperlink>
          </w:p>
        </w:tc>
      </w:tr>
    </w:tbl>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u w:val="single"/>
          <w:lang w:eastAsia="en-US"/>
        </w:rPr>
        <w:lastRenderedPageBreak/>
        <w:t>THIRD YEAR – SEMESTER - V</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A44A98" w:rsidRPr="00A44A98" w:rsidTr="00C6658B">
        <w:trPr>
          <w:cantSplit/>
          <w:trHeight w:val="60"/>
          <w:tblHeader/>
        </w:trPr>
        <w:tc>
          <w:tcPr>
            <w:tcW w:w="1204" w:type="dxa"/>
            <w:gridSpan w:val="2"/>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0"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3"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3"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7"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10"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4" w:type="dxa"/>
            <w:gridSpan w:val="2"/>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4"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0"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7"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Learning Objectives </w:t>
            </w: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40"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40"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40"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40"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40"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A44A98" w:rsidRPr="00A44A98" w:rsidTr="00C6658B">
        <w:trPr>
          <w:cantSplit/>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7078"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862"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7078"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Introduction to Banking</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99"/>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7078"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Central Bank and Commercial Bank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54"/>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7078" w:type="dxa"/>
            <w:gridSpan w:val="9"/>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Banking Practice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Types of Accounts CASA  – Types of Deposits - Opening Bank Account- Jan Dhan Yojana - Account Statement vs Passbook vs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e-statement - Banker Customer Relationship - Special Types of Customers –KYC norms.</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629"/>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IV</w:t>
            </w:r>
          </w:p>
        </w:tc>
        <w:tc>
          <w:tcPr>
            <w:tcW w:w="7078" w:type="dxa"/>
            <w:gridSpan w:val="9"/>
          </w:tcPr>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 xml:space="preserve">Negotiable Instruments Act </w:t>
            </w:r>
            <w:r w:rsidRPr="00A44A98">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Crossing of Cheques– Concept - Objectives – Types of Crossing - - Consequences of Non-Crossing.</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rHeight w:val="809"/>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7078" w:type="dxa"/>
            <w:gridSpan w:val="9"/>
          </w:tcPr>
          <w:p w:rsidR="00A44A98" w:rsidRPr="00A44A98" w:rsidRDefault="00A44A98" w:rsidP="00A44A98">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Digital Banking</w:t>
            </w:r>
          </w:p>
          <w:p w:rsidR="00A44A98" w:rsidRPr="00A44A98" w:rsidRDefault="00A44A98" w:rsidP="00A44A98">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A44A98" w:rsidRPr="00A44A98" w:rsidRDefault="00A44A98" w:rsidP="00A44A98">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A44A98">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945"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86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rHeight w:val="512"/>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A44A98" w:rsidRPr="00A44A98" w:rsidTr="00C6658B">
        <w:trPr>
          <w:cantSplit/>
          <w:trHeight w:val="440"/>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A44A98" w:rsidRPr="00A44A98" w:rsidTr="00C6658B">
        <w:trPr>
          <w:cantSplit/>
          <w:trHeight w:val="440"/>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A44A98" w:rsidRPr="00A44A98" w:rsidTr="00C6658B">
        <w:trPr>
          <w:cantSplit/>
          <w:trHeight w:val="359"/>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A44A98" w:rsidRPr="00A44A98" w:rsidTr="00C6658B">
        <w:trPr>
          <w:cantSplit/>
          <w:trHeight w:val="602"/>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584"/>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40" w:type="dxa"/>
            <w:gridSpan w:val="11"/>
            <w:vAlign w:val="center"/>
          </w:tcPr>
          <w:p w:rsidR="00A44A98" w:rsidRPr="00A44A98" w:rsidRDefault="00A44A98" w:rsidP="00A44A98">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A44A98">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A44A98" w:rsidRPr="00A44A98" w:rsidTr="00C6658B">
        <w:trPr>
          <w:cantSplit/>
          <w:trHeight w:val="500"/>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Gupta P.K. Gordon E.</w:t>
            </w:r>
            <w:r w:rsidRPr="00A44A98">
              <w:rPr>
                <w:rFonts w:ascii="Times New Roman" w:eastAsia="Times New Roman" w:hAnsi="Times New Roman" w:cs="Times New Roman"/>
                <w:color w:val="0F1111"/>
                <w:sz w:val="24"/>
                <w:szCs w:val="24"/>
                <w:lang w:eastAsia="en-US"/>
              </w:rPr>
              <w:t>Banking and Insurance, Himalaya publication, Kolkata</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K P Kandasami, S Natarajan &amp; Parameswaran, Banking Law and Practice, S Chand publication, New Delhi</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368"/>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40" w:type="dxa"/>
            <w:gridSpan w:val="11"/>
            <w:vAlign w:val="center"/>
          </w:tcPr>
          <w:p w:rsidR="00A44A98" w:rsidRPr="00A44A98" w:rsidRDefault="00A44A98" w:rsidP="00A44A98">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B. Santhanam, Banking &amp; Financial System, Margam Publication, Chennai</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40" w:type="dxa"/>
            <w:gridSpan w:val="11"/>
            <w:vAlign w:val="center"/>
          </w:tcPr>
          <w:p w:rsidR="00A44A98" w:rsidRPr="00A44A98" w:rsidRDefault="00F11689" w:rsidP="00A44A98">
            <w:pPr>
              <w:spacing w:after="0" w:line="240" w:lineRule="auto"/>
              <w:rPr>
                <w:rFonts w:ascii="Times New Roman" w:eastAsia="Times New Roman" w:hAnsi="Times New Roman" w:cs="Times New Roman"/>
                <w:sz w:val="24"/>
                <w:szCs w:val="24"/>
                <w:lang w:eastAsia="en-US"/>
              </w:rPr>
            </w:pPr>
            <w:hyperlink r:id="rId71">
              <w:r w:rsidR="00A44A98" w:rsidRPr="00A44A98">
                <w:rPr>
                  <w:rFonts w:ascii="Times New Roman" w:eastAsia="Times New Roman" w:hAnsi="Times New Roman" w:cs="Times New Roman"/>
                  <w:color w:val="000000"/>
                  <w:sz w:val="24"/>
                  <w:szCs w:val="24"/>
                  <w:u w:val="single"/>
                  <w:lang w:eastAsia="en-US"/>
                </w:rPr>
                <w:t>KataitSanjay</w:t>
              </w:r>
            </w:hyperlink>
            <w:r w:rsidR="00A44A98" w:rsidRPr="00A44A98">
              <w:rPr>
                <w:rFonts w:ascii="Times New Roman" w:eastAsia="Times New Roman" w:hAnsi="Times New Roman" w:cs="Times New Roman"/>
                <w:sz w:val="24"/>
                <w:szCs w:val="24"/>
                <w:lang w:eastAsia="en-US"/>
              </w:rPr>
              <w:t xml:space="preserve">, Banking Theory and Practice, Lambert Academic Publishing, </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3</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Henry Dunning Macleod, The Theory And Practice Of Banking, Hard Press Publishing, Old New Zealand</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40"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A44A98" w:rsidRPr="00A44A98" w:rsidTr="00C6658B">
        <w:trPr>
          <w:cantSplit/>
          <w:trHeight w:val="431"/>
          <w:tblHeader/>
        </w:trPr>
        <w:tc>
          <w:tcPr>
            <w:tcW w:w="8885" w:type="dxa"/>
            <w:gridSpan w:val="12"/>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40" w:type="dxa"/>
            <w:gridSpan w:val="11"/>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https://www.rbi.org.in/</w:t>
            </w:r>
          </w:p>
        </w:tc>
      </w:tr>
      <w:tr w:rsidR="00A44A98" w:rsidRPr="00A44A98" w:rsidTr="00C6658B">
        <w:trPr>
          <w:cantSplit/>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40" w:type="dxa"/>
            <w:gridSpan w:val="11"/>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https://businessjargons.com/e-banking.html</w:t>
            </w:r>
          </w:p>
        </w:tc>
      </w:tr>
      <w:tr w:rsidR="00A44A98" w:rsidRPr="00A44A98" w:rsidTr="00C6658B">
        <w:trPr>
          <w:cantSplit/>
          <w:trHeight w:val="431"/>
          <w:tblHeader/>
        </w:trPr>
        <w:tc>
          <w:tcPr>
            <w:tcW w:w="945"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40" w:type="dxa"/>
            <w:gridSpan w:val="11"/>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2">
              <w:r w:rsidR="00A44A98" w:rsidRPr="00A44A98">
                <w:rPr>
                  <w:rFonts w:ascii="Times New Roman" w:eastAsia="Times New Roman" w:hAnsi="Times New Roman" w:cs="Times New Roman"/>
                  <w:color w:val="000000"/>
                  <w:sz w:val="24"/>
                  <w:szCs w:val="24"/>
                  <w:lang w:eastAsia="en-US"/>
                </w:rPr>
                <w:t>https://www.wallstreetmojo.com/endorsement/</w:t>
              </w:r>
            </w:hyperlink>
          </w:p>
        </w:tc>
      </w:tr>
    </w:tbl>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sz w:val="24"/>
          <w:szCs w:val="24"/>
          <w:lang w:eastAsia="en-US"/>
        </w:rPr>
      </w:pPr>
    </w:p>
    <w:p w:rsidR="00A44A98" w:rsidRPr="00A44A98" w:rsidRDefault="00A44A98" w:rsidP="00A44A98">
      <w:pPr>
        <w:rPr>
          <w:rFonts w:ascii="Times New Roman" w:eastAsia="Times New Roman" w:hAnsi="Times New Roman" w:cs="Times New Roman"/>
          <w:b/>
          <w:sz w:val="24"/>
          <w:szCs w:val="24"/>
          <w:u w:val="single"/>
          <w:lang w:eastAsia="en-US"/>
        </w:rPr>
      </w:pPr>
      <w:r w:rsidRPr="00A44A98">
        <w:rPr>
          <w:rFonts w:eastAsia="Calibri" w:cs="Calibri"/>
          <w:lang w:eastAsia="en-US"/>
        </w:rPr>
        <w:br w:type="page"/>
      </w:r>
    </w:p>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u w:val="single"/>
          <w:lang w:eastAsia="en-US"/>
        </w:rPr>
        <w:lastRenderedPageBreak/>
        <w:t>THIRD YEAR – SEMESTER - V</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XI: Income Tax  Law and Practice- 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A44A98" w:rsidRPr="00A44A98" w:rsidTr="00C6658B">
        <w:trPr>
          <w:cantSplit/>
          <w:trHeight w:val="60"/>
          <w:tblHeader/>
        </w:trPr>
        <w:tc>
          <w:tcPr>
            <w:tcW w:w="1206" w:type="dxa"/>
            <w:gridSpan w:val="2"/>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1"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6" w:type="dxa"/>
            <w:gridSpan w:val="2"/>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6"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Learning Objectives</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the basic concepts &amp; definitions under the Income Tax Act,1961.</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39"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 compute the residential status of an assessee and the incidence of tax.</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39" w:type="dxa"/>
            <w:gridSpan w:val="11"/>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compute income under the head salaries.</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A44A98" w:rsidRPr="00A44A98" w:rsidTr="00C6658B">
        <w:trPr>
          <w:cantSplit/>
          <w:tblHeader/>
        </w:trPr>
        <w:tc>
          <w:tcPr>
            <w:tcW w:w="8885" w:type="dxa"/>
            <w:gridSpan w:val="12"/>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Prerequisite: Should have studied Commerce in XII Std</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438"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438" w:type="dxa"/>
            <w:gridSpan w:val="9"/>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Introduction to Income Tax</w:t>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Section 10.</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89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438" w:type="dxa"/>
            <w:gridSpan w:val="9"/>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Residential Status</w:t>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854"/>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438" w:type="dxa"/>
            <w:gridSpan w:val="9"/>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Income from Salary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62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438" w:type="dxa"/>
            <w:gridSpan w:val="9"/>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Income from House Property                                                                     </w:t>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rHeight w:val="809"/>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V</w:t>
            </w:r>
          </w:p>
        </w:tc>
        <w:tc>
          <w:tcPr>
            <w:tcW w:w="6438" w:type="dxa"/>
            <w:gridSpan w:val="9"/>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Profits and Gains from Business or Profession</w:t>
            </w:r>
          </w:p>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r>
      <w:tr w:rsidR="00A44A98" w:rsidRPr="00A44A98" w:rsidTr="00C6658B">
        <w:trPr>
          <w:cantSplit/>
          <w:tblHeader/>
        </w:trPr>
        <w:tc>
          <w:tcPr>
            <w:tcW w:w="946"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TOTAL</w:t>
            </w:r>
          </w:p>
        </w:tc>
        <w:tc>
          <w:tcPr>
            <w:tcW w:w="1501"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THEORY 20% &amp; PROBLEMS 80%</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Demonstrate the understanding of the basic concepts and definitions under the Income Tax Act.</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Assess the residential status of an assessee&amp; the incidence of tax.</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Compute income of an individual under the head salaries.</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Ability to compute income from house property.</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Evaluate income from a business carried on or from the practice of a Profession.</w:t>
            </w:r>
          </w:p>
        </w:tc>
      </w:tr>
      <w:tr w:rsidR="00A44A98" w:rsidRPr="00A44A98" w:rsidTr="00C6658B">
        <w:trPr>
          <w:cantSplit/>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A44A98" w:rsidRPr="00A44A98" w:rsidTr="00C6658B">
        <w:trPr>
          <w:cantSplit/>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T.S. Reddy and Hariprasad  Reddy, Income Tax Law and Practice, Margham Publications,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DinkarPagare, Income Tax Law and Practice, Sultan &amp; Chand Sons, New Delhi. </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H.C. Mehrotra, Dr.Goyal S.P, Income Tax Law and Accounts, Sahitya Bhavan Publications, Agra.</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 Srinivasan – Income Tax &amp; Practice –Vijay Nicole Imprints Private Limited , Chennai.</w:t>
            </w:r>
          </w:p>
        </w:tc>
      </w:tr>
      <w:tr w:rsidR="00A44A98" w:rsidRPr="00A44A98" w:rsidTr="00C6658B">
        <w:trPr>
          <w:cantSplit/>
          <w:trHeight w:val="431"/>
          <w:tblHeader/>
        </w:trPr>
        <w:tc>
          <w:tcPr>
            <w:tcW w:w="8885" w:type="dxa"/>
            <w:gridSpan w:val="1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p>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Hariharan N, Income Tax Law &amp; Practice, Vijay Nicole Imprints Pvt. Ltd. Chennai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A44A98" w:rsidP="00A44A98">
            <w:pPr>
              <w:widowControl w:val="0"/>
              <w:spacing w:after="0" w:line="291"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Bhagwati Prasad, Income Tax Law and Practice, Vishwa Prakasan. New Delhi.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Vinod K. Singhania, Students Guide to Income Tax.,U.K.Bharghava Taxman.</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7939" w:type="dxa"/>
            <w:gridSpan w:val="11"/>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Dr.Vinod K Singhania, Dr. Monica Singhania, Taxmann's Students' Guide to Income Tax, New Delhi.</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7939" w:type="dxa"/>
            <w:gridSpan w:val="11"/>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A44A98" w:rsidRPr="00A44A98" w:rsidTr="00C6658B">
        <w:trPr>
          <w:cantSplit/>
          <w:trHeight w:val="431"/>
          <w:tblHeader/>
        </w:trPr>
        <w:tc>
          <w:tcPr>
            <w:tcW w:w="8885" w:type="dxa"/>
            <w:gridSpan w:val="12"/>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2"/>
            <w:vAlign w:val="center"/>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7939" w:type="dxa"/>
            <w:gridSpan w:val="11"/>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3">
              <w:r w:rsidR="00A44A98" w:rsidRPr="00A44A98">
                <w:rPr>
                  <w:rFonts w:ascii="Times New Roman" w:eastAsia="Times New Roman" w:hAnsi="Times New Roman" w:cs="Times New Roman"/>
                  <w:color w:val="000000"/>
                  <w:sz w:val="24"/>
                  <w:szCs w:val="24"/>
                  <w:lang w:eastAsia="en-US"/>
                </w:rPr>
                <w:t>https://cleartax.in/s/residential-status/</w:t>
              </w:r>
            </w:hyperlink>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7939" w:type="dxa"/>
            <w:gridSpan w:val="11"/>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4">
              <w:r w:rsidR="00A44A98" w:rsidRPr="00A44A98">
                <w:rPr>
                  <w:rFonts w:ascii="Times New Roman" w:eastAsia="Times New Roman" w:hAnsi="Times New Roman" w:cs="Times New Roman"/>
                  <w:color w:val="000000"/>
                  <w:sz w:val="24"/>
                  <w:szCs w:val="24"/>
                  <w:lang w:eastAsia="en-US"/>
                </w:rPr>
                <w:t>https://www.legalraasta.com/itr/income-from-salary/</w:t>
              </w:r>
            </w:hyperlink>
          </w:p>
        </w:tc>
      </w:tr>
      <w:tr w:rsidR="00A44A98" w:rsidRPr="00A44A98" w:rsidTr="00C6658B">
        <w:trPr>
          <w:cantSplit/>
          <w:trHeight w:val="431"/>
          <w:tblHeader/>
        </w:trPr>
        <w:tc>
          <w:tcPr>
            <w:tcW w:w="946"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7939" w:type="dxa"/>
            <w:gridSpan w:val="11"/>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5">
              <w:r w:rsidR="00A44A98" w:rsidRPr="00A44A98">
                <w:rPr>
                  <w:rFonts w:ascii="Times New Roman" w:eastAsia="Times New Roman" w:hAnsi="Times New Roman" w:cs="Times New Roman"/>
                  <w:color w:val="000000"/>
                  <w:sz w:val="24"/>
                  <w:szCs w:val="24"/>
                  <w:lang w:eastAsia="en-US"/>
                </w:rPr>
                <w:t>https://taxguru.in/income-tax/income-house-properties.html</w:t>
              </w:r>
            </w:hyperlink>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lastRenderedPageBreak/>
        <w:t>3 – Strong, 2- Medium, 1- Low</w:t>
      </w:r>
    </w:p>
    <w:p w:rsidR="00A44A98" w:rsidRPr="00A44A98" w:rsidRDefault="00A44A98" w:rsidP="00A44A98">
      <w:pPr>
        <w:tabs>
          <w:tab w:val="left" w:pos="5406"/>
        </w:tabs>
        <w:rPr>
          <w:rFonts w:ascii="Times New Roman" w:eastAsia="Times New Roman" w:hAnsi="Times New Roman" w:cs="Times New Roman"/>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jc w:val="center"/>
        <w:rPr>
          <w:rFonts w:ascii="Times New Roman" w:eastAsia="Times New Roman" w:hAnsi="Times New Roman" w:cs="Times New Roman"/>
          <w:b/>
          <w:sz w:val="24"/>
          <w:szCs w:val="24"/>
          <w:u w:val="single"/>
          <w:lang w:eastAsia="en-US"/>
        </w:rPr>
      </w:pPr>
    </w:p>
    <w:p w:rsidR="00A44A98" w:rsidRPr="00A44A98" w:rsidRDefault="00A44A98" w:rsidP="00A44A98">
      <w:pPr>
        <w:rPr>
          <w:rFonts w:ascii="Times New Roman" w:eastAsia="Times New Roman" w:hAnsi="Times New Roman" w:cs="Times New Roman"/>
          <w:b/>
          <w:sz w:val="24"/>
          <w:szCs w:val="24"/>
          <w:u w:val="single"/>
          <w:lang w:eastAsia="en-US"/>
        </w:rPr>
      </w:pPr>
      <w:r w:rsidRPr="00A44A98">
        <w:rPr>
          <w:rFonts w:eastAsia="Calibri" w:cs="Calibri"/>
          <w:lang w:eastAsia="en-US"/>
        </w:rPr>
        <w:br w:type="page"/>
      </w:r>
    </w:p>
    <w:p w:rsidR="00A44A98" w:rsidRPr="00A44A98" w:rsidRDefault="00A44A98" w:rsidP="00A44A98">
      <w:pPr>
        <w:jc w:val="center"/>
        <w:rPr>
          <w:rFonts w:ascii="Times New Roman" w:eastAsia="Times New Roman" w:hAnsi="Times New Roman" w:cs="Times New Roman"/>
          <w:b/>
          <w:sz w:val="24"/>
          <w:szCs w:val="24"/>
          <w:u w:val="single"/>
          <w:lang w:eastAsia="en-US"/>
        </w:rPr>
      </w:pPr>
      <w:r w:rsidRPr="00A44A98">
        <w:rPr>
          <w:rFonts w:ascii="Times New Roman" w:eastAsia="Times New Roman" w:hAnsi="Times New Roman" w:cs="Times New Roman"/>
          <w:b/>
          <w:sz w:val="24"/>
          <w:szCs w:val="24"/>
          <w:u w:val="single"/>
          <w:lang w:eastAsia="en-US"/>
        </w:rPr>
        <w:lastRenderedPageBreak/>
        <w:t>THIRD YEAR – SEMESTER – V</w:t>
      </w:r>
    </w:p>
    <w:p w:rsidR="00A44A98" w:rsidRPr="00A44A98" w:rsidRDefault="00A44A98" w:rsidP="00A44A98">
      <w:pPr>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A44A98" w:rsidRPr="00A44A98" w:rsidTr="00C6658B">
        <w:trPr>
          <w:cantSplit/>
          <w:trHeight w:val="60"/>
          <w:tblHeader/>
        </w:trPr>
        <w:tc>
          <w:tcPr>
            <w:tcW w:w="1207" w:type="dxa"/>
            <w:gridSpan w:val="3"/>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0"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7" w:type="dxa"/>
            <w:gridSpan w:val="3"/>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278"/>
          <w:tblHeader/>
        </w:trPr>
        <w:tc>
          <w:tcPr>
            <w:tcW w:w="1207" w:type="dxa"/>
            <w:gridSpan w:val="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287"/>
          <w:tblHeader/>
        </w:trPr>
        <w:tc>
          <w:tcPr>
            <w:tcW w:w="8885" w:type="dxa"/>
            <w:gridSpan w:val="13"/>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Learning Objectives </w:t>
            </w:r>
          </w:p>
        </w:tc>
      </w:tr>
      <w:tr w:rsidR="00A44A98" w:rsidRPr="00A44A98" w:rsidTr="00C6658B">
        <w:trPr>
          <w:cantSplit/>
          <w:tblHeader/>
        </w:trPr>
        <w:tc>
          <w:tcPr>
            <w:tcW w:w="946"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A44A98" w:rsidRPr="00A44A98" w:rsidTr="00C6658B">
        <w:trPr>
          <w:cantSplit/>
          <w:tblHeader/>
        </w:trPr>
        <w:tc>
          <w:tcPr>
            <w:tcW w:w="946"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39"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w:t>
            </w:r>
            <w:r w:rsidRPr="00A44A98">
              <w:rPr>
                <w:rFonts w:ascii="Times New Roman" w:eastAsia="Times New Roman" w:hAnsi="Times New Roman" w:cs="Times New Roman"/>
                <w:sz w:val="24"/>
                <w:szCs w:val="24"/>
                <w:lang w:eastAsia="en-US"/>
              </w:rPr>
              <w:t>impart knowledge on internal check and internal control.</w:t>
            </w:r>
          </w:p>
        </w:tc>
      </w:tr>
      <w:tr w:rsidR="00A44A98" w:rsidRPr="00A44A98" w:rsidTr="00C6658B">
        <w:trPr>
          <w:cantSplit/>
          <w:tblHeader/>
        </w:trPr>
        <w:tc>
          <w:tcPr>
            <w:tcW w:w="946"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39" w:type="dxa"/>
            <w:gridSpan w:val="11"/>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illustrate the role of auditors in company.</w:t>
            </w:r>
          </w:p>
        </w:tc>
      </w:tr>
      <w:tr w:rsidR="00A44A98" w:rsidRPr="00A44A98" w:rsidTr="00C6658B">
        <w:trPr>
          <w:cantSplit/>
          <w:tblHeader/>
        </w:trPr>
        <w:tc>
          <w:tcPr>
            <w:tcW w:w="946"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A44A98" w:rsidRPr="00A44A98" w:rsidTr="00C6658B">
        <w:trPr>
          <w:cantSplit/>
          <w:tblHeader/>
        </w:trPr>
        <w:tc>
          <w:tcPr>
            <w:tcW w:w="946"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39" w:type="dxa"/>
            <w:gridSpan w:val="11"/>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provide insights into the concept of Corporate Social Responsibility</w:t>
            </w:r>
          </w:p>
        </w:tc>
      </w:tr>
      <w:tr w:rsidR="00A44A98" w:rsidRPr="00A44A98" w:rsidTr="00C6658B">
        <w:trPr>
          <w:cantSplit/>
          <w:tblHeader/>
        </w:trPr>
        <w:tc>
          <w:tcPr>
            <w:tcW w:w="8885" w:type="dxa"/>
            <w:gridSpan w:val="13"/>
          </w:tcPr>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Prerequisite: Should have studied Commerce in XII Std</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697" w:type="dxa"/>
            <w:gridSpan w:val="10"/>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697" w:type="dxa"/>
            <w:gridSpan w:val="10"/>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Introduction to Auditing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A44A98">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p>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697" w:type="dxa"/>
            <w:gridSpan w:val="10"/>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Audit Procedures and Documentation</w:t>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697" w:type="dxa"/>
            <w:gridSpan w:val="10"/>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Company Auditor</w:t>
            </w:r>
          </w:p>
          <w:p w:rsidR="00A44A98" w:rsidRPr="00A44A98" w:rsidRDefault="00A44A98" w:rsidP="00A44A9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697" w:type="dxa"/>
            <w:gridSpan w:val="10"/>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Introduction to Corporate Governance</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697" w:type="dxa"/>
            <w:gridSpan w:val="10"/>
          </w:tcPr>
          <w:p w:rsidR="00A44A98" w:rsidRPr="00A44A98" w:rsidRDefault="00A44A98" w:rsidP="00A44A98">
            <w:pPr>
              <w:spacing w:after="0" w:line="240" w:lineRule="auto"/>
              <w:jc w:val="both"/>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Corporate Social Responsibility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15</w:t>
            </w:r>
          </w:p>
        </w:tc>
      </w:tr>
      <w:tr w:rsidR="00A44A98" w:rsidRPr="00A44A98" w:rsidTr="00C6658B">
        <w:trPr>
          <w:cantSplit/>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365"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r>
    </w:tbl>
    <w:p w:rsidR="00A44A98" w:rsidRPr="00A44A98" w:rsidRDefault="00A44A98" w:rsidP="00A44A98">
      <w:pPr>
        <w:rPr>
          <w:rFonts w:ascii="Times New Roman" w:eastAsia="Times New Roman" w:hAnsi="Times New Roman" w:cs="Times New Roman"/>
          <w:sz w:val="24"/>
          <w:szCs w:val="24"/>
          <w:lang w:eastAsia="en-US"/>
        </w:rPr>
      </w:pPr>
      <w:r w:rsidRPr="00A44A98">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A44A98" w:rsidRPr="00A44A98" w:rsidTr="00C6658B">
        <w:trPr>
          <w:cantSplit/>
          <w:tblHeader/>
        </w:trPr>
        <w:tc>
          <w:tcPr>
            <w:tcW w:w="8885"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Course Outcomes</w:t>
            </w:r>
          </w:p>
        </w:tc>
      </w:tr>
      <w:tr w:rsidR="00A44A98" w:rsidRPr="00A44A98" w:rsidTr="00C6658B">
        <w:trPr>
          <w:cantSplit/>
          <w:trHeight w:val="512"/>
          <w:tblHeader/>
        </w:trPr>
        <w:tc>
          <w:tcPr>
            <w:tcW w:w="823"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62" w:type="dxa"/>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Define auditing and its process.  </w:t>
            </w:r>
          </w:p>
        </w:tc>
      </w:tr>
      <w:tr w:rsidR="00A44A98" w:rsidRPr="00A44A98" w:rsidTr="00C6658B">
        <w:trPr>
          <w:cantSplit/>
          <w:trHeight w:val="440"/>
          <w:tblHeader/>
        </w:trPr>
        <w:tc>
          <w:tcPr>
            <w:tcW w:w="823"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62"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A44A98" w:rsidRPr="00A44A98" w:rsidTr="00C6658B">
        <w:trPr>
          <w:cantSplit/>
          <w:trHeight w:val="440"/>
          <w:tblHeader/>
        </w:trPr>
        <w:tc>
          <w:tcPr>
            <w:tcW w:w="823"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62" w:type="dxa"/>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Identify the role of auditors in companies. </w:t>
            </w:r>
          </w:p>
        </w:tc>
      </w:tr>
      <w:tr w:rsidR="00A44A98" w:rsidRPr="00A44A98" w:rsidTr="00C6658B">
        <w:trPr>
          <w:cantSplit/>
          <w:trHeight w:val="359"/>
          <w:tblHeader/>
        </w:trPr>
        <w:tc>
          <w:tcPr>
            <w:tcW w:w="823"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8062" w:type="dxa"/>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Define the concept of Corporate Governance.</w:t>
            </w:r>
          </w:p>
        </w:tc>
      </w:tr>
      <w:tr w:rsidR="00A44A98" w:rsidRPr="00A44A98" w:rsidTr="00C6658B">
        <w:trPr>
          <w:cantSplit/>
          <w:trHeight w:val="431"/>
          <w:tblHeader/>
        </w:trPr>
        <w:tc>
          <w:tcPr>
            <w:tcW w:w="823" w:type="dxa"/>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62" w:type="dxa"/>
          </w:tcPr>
          <w:p w:rsidR="00A44A98" w:rsidRPr="00A44A98" w:rsidRDefault="00A44A98" w:rsidP="00A44A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Appraise the implications of Corporate Social Responsibility</w:t>
            </w:r>
          </w:p>
        </w:tc>
      </w:tr>
      <w:tr w:rsidR="00A44A98" w:rsidRPr="00A44A98" w:rsidTr="00C6658B">
        <w:trPr>
          <w:cantSplit/>
          <w:trHeight w:val="431"/>
          <w:tblHeader/>
        </w:trPr>
        <w:tc>
          <w:tcPr>
            <w:tcW w:w="8885" w:type="dxa"/>
            <w:gridSpan w:val="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tcPr>
          <w:p w:rsidR="00A44A98" w:rsidRPr="00A44A98" w:rsidRDefault="00A44A98" w:rsidP="00A44A98">
            <w:pPr>
              <w:widowControl w:val="0"/>
              <w:numPr>
                <w:ilvl w:val="0"/>
                <w:numId w:val="38"/>
              </w:numPr>
              <w:pBdr>
                <w:top w:val="nil"/>
                <w:left w:val="nil"/>
                <w:bottom w:val="nil"/>
                <w:right w:val="nil"/>
                <w:between w:val="nil"/>
              </w:pBdr>
              <w:spacing w:after="0" w:line="240" w:lineRule="auto"/>
              <w:ind w:left="0"/>
              <w:rPr>
                <w:rFonts w:eastAsia="Calibri" w:cs="Calibri"/>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Dinkar Pagare, Principles and Practice of Auditing, </w:t>
            </w:r>
            <w:hyperlink r:id="rId76">
              <w:r w:rsidRPr="00A44A98">
                <w:rPr>
                  <w:rFonts w:ascii="Times New Roman" w:eastAsia="Times New Roman" w:hAnsi="Times New Roman" w:cs="Times New Roman"/>
                  <w:color w:val="000000"/>
                  <w:sz w:val="24"/>
                  <w:szCs w:val="24"/>
                  <w:lang w:eastAsia="en-US"/>
                </w:rPr>
                <w:t>Sultan Chand &amp; Sons</w:t>
              </w:r>
            </w:hyperlink>
            <w:r w:rsidRPr="00A44A98">
              <w:rPr>
                <w:rFonts w:ascii="Times New Roman" w:eastAsia="Times New Roman" w:hAnsi="Times New Roman" w:cs="Times New Roman"/>
                <w:color w:val="000000"/>
                <w:sz w:val="24"/>
                <w:szCs w:val="24"/>
                <w:lang w:eastAsia="en-US"/>
              </w:rPr>
              <w:t xml:space="preserve">, </w:t>
            </w:r>
            <w:r w:rsidRPr="00A44A98">
              <w:rPr>
                <w:rFonts w:ascii="Times New Roman" w:eastAsia="Times New Roman" w:hAnsi="Times New Roman" w:cs="Times New Roman"/>
                <w:color w:val="000000"/>
                <w:sz w:val="24"/>
                <w:szCs w:val="24"/>
                <w:lang w:eastAsia="en-US"/>
              </w:rPr>
              <w:br/>
              <w:t>New Delhi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tcPr>
          <w:p w:rsidR="00A44A98" w:rsidRPr="00A44A98" w:rsidRDefault="00F11689" w:rsidP="00A44A98">
            <w:pPr>
              <w:widowControl w:val="0"/>
              <w:numPr>
                <w:ilvl w:val="0"/>
                <w:numId w:val="39"/>
              </w:numPr>
              <w:pBdr>
                <w:top w:val="nil"/>
                <w:left w:val="nil"/>
                <w:bottom w:val="nil"/>
                <w:right w:val="nil"/>
                <w:between w:val="nil"/>
              </w:pBdr>
              <w:spacing w:after="0" w:line="240" w:lineRule="auto"/>
              <w:ind w:left="0" w:hanging="283"/>
              <w:jc w:val="both"/>
              <w:rPr>
                <w:rFonts w:eastAsia="Calibri" w:cs="Calibri"/>
                <w:color w:val="000000"/>
                <w:lang w:eastAsia="en-US"/>
              </w:rPr>
            </w:pPr>
            <w:hyperlink r:id="rId77">
              <w:r w:rsidR="00A44A98" w:rsidRPr="00A44A98">
                <w:rPr>
                  <w:rFonts w:ascii="Times New Roman" w:eastAsia="Times New Roman" w:hAnsi="Times New Roman" w:cs="Times New Roman"/>
                  <w:color w:val="000000"/>
                  <w:sz w:val="24"/>
                  <w:szCs w:val="24"/>
                  <w:lang w:eastAsia="en-US"/>
                </w:rPr>
                <w:t xml:space="preserve">B. N. Tandon, S. Sudharsanam&amp;S.Sundharabahu, </w:t>
              </w:r>
            </w:hyperlink>
            <w:r w:rsidR="00A44A98" w:rsidRPr="00A44A98">
              <w:rPr>
                <w:rFonts w:ascii="Times New Roman" w:eastAsia="Times New Roman" w:hAnsi="Times New Roman" w:cs="Times New Roman"/>
                <w:color w:val="000000"/>
                <w:sz w:val="24"/>
                <w:szCs w:val="24"/>
                <w:lang w:eastAsia="en-US"/>
              </w:rPr>
              <w:t xml:space="preserve"> Practical Auditing, S.Chand&amp; Sons New Delhi.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tcPr>
          <w:p w:rsidR="00A44A98" w:rsidRPr="00A44A98" w:rsidRDefault="00A44A98" w:rsidP="00A44A98">
            <w:pPr>
              <w:widowControl w:val="0"/>
              <w:numPr>
                <w:ilvl w:val="0"/>
                <w:numId w:val="39"/>
              </w:numPr>
              <w:pBdr>
                <w:top w:val="nil"/>
                <w:left w:val="nil"/>
                <w:bottom w:val="nil"/>
                <w:right w:val="nil"/>
                <w:between w:val="nil"/>
              </w:pBdr>
              <w:spacing w:after="0" w:line="240" w:lineRule="auto"/>
              <w:ind w:left="0" w:hanging="283"/>
              <w:jc w:val="both"/>
              <w:rPr>
                <w:rFonts w:eastAsia="Calibri" w:cs="Calibri"/>
                <w:color w:val="000000"/>
                <w:lang w:eastAsia="en-US"/>
              </w:rPr>
            </w:pPr>
            <w:r w:rsidRPr="00A44A98">
              <w:rPr>
                <w:rFonts w:ascii="Times New Roman" w:eastAsia="Times New Roman" w:hAnsi="Times New Roman" w:cs="Times New Roman"/>
                <w:color w:val="000000"/>
                <w:sz w:val="24"/>
                <w:szCs w:val="24"/>
                <w:lang w:eastAsia="en-US"/>
              </w:rPr>
              <w:t>Dr.T.R. Sharma, Dr. Gaurav Sankalp, Auditing &amp; Corporate Governance, Sahithya Bhawan Publications, Agra</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ArunaJha, Auditing &amp; Corporate Governance, Taxmann Publication Pvt. Ltd, New Delhi.</w:t>
            </w:r>
          </w:p>
        </w:tc>
      </w:tr>
      <w:tr w:rsidR="00A44A98" w:rsidRPr="00A44A98" w:rsidTr="00C6658B">
        <w:trPr>
          <w:cantSplit/>
          <w:trHeight w:val="431"/>
          <w:tblHeader/>
        </w:trPr>
        <w:tc>
          <w:tcPr>
            <w:tcW w:w="8885" w:type="dxa"/>
            <w:gridSpan w:val="2"/>
          </w:tcPr>
          <w:p w:rsidR="00A44A98" w:rsidRPr="00A44A98" w:rsidRDefault="00A44A98" w:rsidP="00A44A98">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Reference Books</w:t>
            </w:r>
          </w:p>
        </w:tc>
      </w:tr>
      <w:tr w:rsidR="00A44A98" w:rsidRPr="00A44A98" w:rsidTr="00C6658B">
        <w:trPr>
          <w:cantSplit/>
          <w:trHeight w:val="431"/>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tcPr>
          <w:p w:rsidR="00A44A98" w:rsidRPr="00A44A98" w:rsidRDefault="00A44A98" w:rsidP="00A44A98">
            <w:pPr>
              <w:widowControl w:val="0"/>
              <w:spacing w:after="0"/>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Kevin Keasey, Steve Thompson &amp; Mike wright, Governance &amp; Auditing, </w:t>
            </w:r>
            <w:r w:rsidRPr="00A44A98">
              <w:rPr>
                <w:rFonts w:ascii="Times New Roman" w:eastAsia="Times New Roman" w:hAnsi="Times New Roman" w:cs="Times New Roman"/>
                <w:sz w:val="24"/>
                <w:szCs w:val="24"/>
                <w:highlight w:val="white"/>
                <w:lang w:eastAsia="en-US"/>
              </w:rPr>
              <w:t>Emerald Group Publishing Limited, Bingley</w:t>
            </w:r>
          </w:p>
        </w:tc>
      </w:tr>
      <w:tr w:rsidR="00A44A98" w:rsidRPr="00A44A98" w:rsidTr="00C6658B">
        <w:trPr>
          <w:cantSplit/>
          <w:trHeight w:val="431"/>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tcPr>
          <w:p w:rsidR="00A44A98" w:rsidRPr="00A44A98" w:rsidRDefault="00A44A98" w:rsidP="00A44A98">
            <w:pPr>
              <w:widowControl w:val="0"/>
              <w:numPr>
                <w:ilvl w:val="0"/>
                <w:numId w:val="39"/>
              </w:numPr>
              <w:pBdr>
                <w:top w:val="nil"/>
                <w:left w:val="nil"/>
                <w:bottom w:val="nil"/>
                <w:right w:val="nil"/>
                <w:between w:val="nil"/>
              </w:pBdr>
              <w:spacing w:after="0" w:line="240" w:lineRule="auto"/>
              <w:ind w:left="0" w:hanging="283"/>
              <w:jc w:val="both"/>
              <w:rPr>
                <w:rFonts w:eastAsia="Calibri" w:cs="Calibri"/>
                <w:color w:val="000000"/>
                <w:lang w:eastAsia="en-US"/>
              </w:rPr>
            </w:pPr>
            <w:r w:rsidRPr="00A44A98">
              <w:rPr>
                <w:rFonts w:ascii="Times New Roman" w:eastAsia="Times New Roman" w:hAnsi="Times New Roman" w:cs="Times New Roman"/>
                <w:color w:val="000000"/>
                <w:sz w:val="24"/>
                <w:szCs w:val="24"/>
                <w:lang w:eastAsia="en-US"/>
              </w:rPr>
              <w:t>Dr.T.R. Sharma, Auditing, Sahithya Bhawan Publications, Agra</w:t>
            </w:r>
          </w:p>
        </w:tc>
      </w:tr>
      <w:tr w:rsidR="00A44A98" w:rsidRPr="00A44A98" w:rsidTr="00C6658B">
        <w:trPr>
          <w:cantSplit/>
          <w:trHeight w:val="431"/>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C.B.Gupta, NehaSinghal, Auditing &amp; Corporate Governance, Scholar Tech Press, New Delhi.</w:t>
            </w:r>
          </w:p>
        </w:tc>
      </w:tr>
      <w:tr w:rsidR="00A44A98" w:rsidRPr="00A44A98" w:rsidTr="00C6658B">
        <w:trPr>
          <w:cantSplit/>
          <w:trHeight w:val="431"/>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tcPr>
          <w:p w:rsidR="00A44A98" w:rsidRPr="00A44A98" w:rsidRDefault="00A44A98" w:rsidP="00A44A98">
            <w:pPr>
              <w:widowControl w:val="0"/>
              <w:numPr>
                <w:ilvl w:val="0"/>
                <w:numId w:val="39"/>
              </w:numPr>
              <w:pBdr>
                <w:top w:val="nil"/>
                <w:left w:val="nil"/>
                <w:bottom w:val="nil"/>
                <w:right w:val="nil"/>
                <w:between w:val="nil"/>
              </w:pBdr>
              <w:spacing w:after="0" w:line="240" w:lineRule="auto"/>
              <w:ind w:left="0" w:hanging="283"/>
              <w:jc w:val="both"/>
              <w:rPr>
                <w:rFonts w:eastAsia="Calibri" w:cs="Calibri"/>
                <w:color w:val="000000"/>
                <w:lang w:eastAsia="en-US"/>
              </w:rPr>
            </w:pPr>
            <w:r w:rsidRPr="00A44A98">
              <w:rPr>
                <w:rFonts w:ascii="Times New Roman" w:eastAsia="Times New Roman" w:hAnsi="Times New Roman" w:cs="Times New Roman"/>
                <w:color w:val="000000"/>
                <w:sz w:val="24"/>
                <w:szCs w:val="24"/>
                <w:lang w:eastAsia="en-US"/>
              </w:rPr>
              <w:t>Shri. Vengadamani, Practical Auditing, Margham Publication, Chennai.</w:t>
            </w:r>
          </w:p>
        </w:tc>
      </w:tr>
      <w:tr w:rsidR="00A44A98" w:rsidRPr="00A44A98" w:rsidTr="00C6658B">
        <w:trPr>
          <w:cantSplit/>
          <w:trHeight w:val="431"/>
          <w:tblHeader/>
        </w:trPr>
        <w:tc>
          <w:tcPr>
            <w:tcW w:w="8885" w:type="dxa"/>
            <w:gridSpan w:val="2"/>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2"/>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8">
              <w:r w:rsidR="00A44A98" w:rsidRPr="00A44A98">
                <w:rPr>
                  <w:rFonts w:ascii="Times New Roman" w:eastAsia="Times New Roman" w:hAnsi="Times New Roman" w:cs="Times New Roman"/>
                  <w:color w:val="000000"/>
                  <w:sz w:val="24"/>
                  <w:szCs w:val="24"/>
                  <w:lang w:eastAsia="en-US"/>
                </w:rPr>
                <w:t>https://www.wallstreetmojo.com/audit-procedures/</w:t>
              </w:r>
            </w:hyperlink>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79">
              <w:r w:rsidR="00A44A98" w:rsidRPr="00A44A98">
                <w:rPr>
                  <w:rFonts w:ascii="Times New Roman" w:eastAsia="Times New Roman" w:hAnsi="Times New Roman" w:cs="Times New Roman"/>
                  <w:color w:val="000000"/>
                  <w:sz w:val="24"/>
                  <w:szCs w:val="24"/>
                  <w:lang w:eastAsia="en-US"/>
                </w:rPr>
                <w:t>https://theinvestorsbook.com/company-auditor.html</w:t>
              </w:r>
            </w:hyperlink>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80">
              <w:r w:rsidR="00A44A98" w:rsidRPr="00A44A98">
                <w:rPr>
                  <w:rFonts w:ascii="Times New Roman" w:eastAsia="Times New Roman" w:hAnsi="Times New Roman" w:cs="Times New Roman"/>
                  <w:color w:val="000000"/>
                  <w:sz w:val="24"/>
                  <w:szCs w:val="24"/>
                  <w:lang w:eastAsia="en-US"/>
                </w:rPr>
                <w:t>https://www.investopedia.com/terms/c/corp-social-responsibility.asp</w:t>
              </w:r>
            </w:hyperlink>
          </w:p>
        </w:tc>
      </w:tr>
    </w:tbl>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u w:val="single"/>
          <w:lang w:eastAsia="en-US"/>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6E07BF" w:rsidRPr="003E4E5B" w:rsidRDefault="006E07BF" w:rsidP="004F7272">
      <w:pPr>
        <w:jc w:val="center"/>
        <w:rPr>
          <w:rFonts w:ascii="Times New Roman" w:hAnsi="Times New Roman" w:cs="Times New Roman"/>
          <w:b/>
          <w:sz w:val="24"/>
          <w:szCs w:val="24"/>
          <w:u w:val="single"/>
        </w:rPr>
      </w:pPr>
    </w:p>
    <w:p w:rsidR="004F7272" w:rsidRPr="003E4E5B" w:rsidRDefault="004F7272"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THIRD YEAR – SEMESTER </w:t>
      </w:r>
      <w:r w:rsidR="007F7B6E"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w:t>
      </w:r>
    </w:p>
    <w:p w:rsidR="007F7B6E" w:rsidRPr="003E4E5B" w:rsidRDefault="007F7B6E" w:rsidP="007F7B6E">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Discipline Specific Elective 1 - Strategic Management</w:t>
      </w:r>
    </w:p>
    <w:tbl>
      <w:tblPr>
        <w:tblStyle w:val="TableGrid"/>
        <w:tblW w:w="5000" w:type="pct"/>
        <w:tblLook w:val="04A0"/>
      </w:tblPr>
      <w:tblGrid>
        <w:gridCol w:w="1388"/>
        <w:gridCol w:w="562"/>
        <w:gridCol w:w="562"/>
        <w:gridCol w:w="557"/>
        <w:gridCol w:w="549"/>
        <w:gridCol w:w="1366"/>
        <w:gridCol w:w="1196"/>
        <w:gridCol w:w="945"/>
        <w:gridCol w:w="1110"/>
        <w:gridCol w:w="1010"/>
      </w:tblGrid>
      <w:tr w:rsidR="007F7B6E" w:rsidRPr="003E4E5B" w:rsidTr="007F7B6E">
        <w:tc>
          <w:tcPr>
            <w:tcW w:w="751"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7F7B6E" w:rsidRPr="003E4E5B" w:rsidTr="00BB5164">
        <w:tc>
          <w:tcPr>
            <w:tcW w:w="751" w:type="pct"/>
            <w:vMerge/>
            <w:vAlign w:val="center"/>
          </w:tcPr>
          <w:p w:rsidR="007F7B6E" w:rsidRPr="003E4E5B" w:rsidRDefault="007F7B6E" w:rsidP="00BB5164">
            <w:pPr>
              <w:jc w:val="center"/>
              <w:rPr>
                <w:rFonts w:ascii="Times New Roman" w:hAnsi="Times New Roman" w:cs="Times New Roman"/>
                <w:b/>
                <w:sz w:val="24"/>
                <w:szCs w:val="24"/>
              </w:rPr>
            </w:pPr>
          </w:p>
        </w:tc>
        <w:tc>
          <w:tcPr>
            <w:tcW w:w="304" w:type="pct"/>
            <w:vMerge/>
            <w:vAlign w:val="center"/>
          </w:tcPr>
          <w:p w:rsidR="007F7B6E" w:rsidRPr="003E4E5B" w:rsidRDefault="007F7B6E" w:rsidP="00BB5164">
            <w:pPr>
              <w:jc w:val="center"/>
              <w:rPr>
                <w:rFonts w:ascii="Times New Roman" w:hAnsi="Times New Roman" w:cs="Times New Roman"/>
                <w:b/>
                <w:sz w:val="24"/>
                <w:szCs w:val="24"/>
              </w:rPr>
            </w:pPr>
          </w:p>
        </w:tc>
        <w:tc>
          <w:tcPr>
            <w:tcW w:w="304" w:type="pct"/>
            <w:vMerge/>
            <w:vAlign w:val="center"/>
          </w:tcPr>
          <w:p w:rsidR="007F7B6E" w:rsidRPr="003E4E5B" w:rsidRDefault="007F7B6E" w:rsidP="00BB5164">
            <w:pPr>
              <w:jc w:val="center"/>
              <w:rPr>
                <w:rFonts w:ascii="Times New Roman" w:hAnsi="Times New Roman" w:cs="Times New Roman"/>
                <w:b/>
                <w:sz w:val="24"/>
                <w:szCs w:val="24"/>
              </w:rPr>
            </w:pPr>
          </w:p>
        </w:tc>
        <w:tc>
          <w:tcPr>
            <w:tcW w:w="301" w:type="pct"/>
            <w:vMerge/>
            <w:vAlign w:val="center"/>
          </w:tcPr>
          <w:p w:rsidR="007F7B6E" w:rsidRPr="003E4E5B" w:rsidRDefault="007F7B6E" w:rsidP="00BB5164">
            <w:pPr>
              <w:jc w:val="center"/>
              <w:rPr>
                <w:rFonts w:ascii="Times New Roman" w:hAnsi="Times New Roman" w:cs="Times New Roman"/>
                <w:b/>
                <w:sz w:val="24"/>
                <w:szCs w:val="24"/>
              </w:rPr>
            </w:pPr>
          </w:p>
        </w:tc>
        <w:tc>
          <w:tcPr>
            <w:tcW w:w="297" w:type="pct"/>
            <w:vMerge/>
            <w:vAlign w:val="center"/>
          </w:tcPr>
          <w:p w:rsidR="007F7B6E" w:rsidRPr="003E4E5B" w:rsidRDefault="007F7B6E" w:rsidP="00BB5164">
            <w:pPr>
              <w:jc w:val="center"/>
              <w:rPr>
                <w:rFonts w:ascii="Times New Roman" w:hAnsi="Times New Roman" w:cs="Times New Roman"/>
                <w:b/>
                <w:sz w:val="24"/>
                <w:szCs w:val="24"/>
              </w:rPr>
            </w:pPr>
          </w:p>
        </w:tc>
        <w:tc>
          <w:tcPr>
            <w:tcW w:w="739" w:type="pct"/>
            <w:vMerge/>
            <w:vAlign w:val="center"/>
          </w:tcPr>
          <w:p w:rsidR="007F7B6E" w:rsidRPr="003E4E5B" w:rsidRDefault="007F7B6E" w:rsidP="00BB5164">
            <w:pPr>
              <w:jc w:val="center"/>
              <w:rPr>
                <w:rFonts w:ascii="Times New Roman" w:hAnsi="Times New Roman" w:cs="Times New Roman"/>
                <w:b/>
                <w:sz w:val="24"/>
                <w:szCs w:val="24"/>
              </w:rPr>
            </w:pPr>
          </w:p>
        </w:tc>
        <w:tc>
          <w:tcPr>
            <w:tcW w:w="647" w:type="pct"/>
            <w:vMerge/>
            <w:vAlign w:val="center"/>
          </w:tcPr>
          <w:p w:rsidR="007F7B6E" w:rsidRPr="003E4E5B" w:rsidRDefault="007F7B6E" w:rsidP="00BB5164">
            <w:pPr>
              <w:jc w:val="center"/>
              <w:rPr>
                <w:rFonts w:ascii="Times New Roman" w:hAnsi="Times New Roman" w:cs="Times New Roman"/>
                <w:b/>
                <w:sz w:val="24"/>
                <w:szCs w:val="24"/>
              </w:rPr>
            </w:pPr>
          </w:p>
        </w:tc>
        <w:tc>
          <w:tcPr>
            <w:tcW w:w="511" w:type="pct"/>
            <w:tcBorders>
              <w:righ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7F7B6E" w:rsidRPr="003E4E5B" w:rsidTr="00BB5164">
        <w:tc>
          <w:tcPr>
            <w:tcW w:w="751" w:type="pct"/>
            <w:vAlign w:val="center"/>
          </w:tcPr>
          <w:p w:rsidR="007F7B6E" w:rsidRPr="003E4E5B" w:rsidRDefault="007F7B6E" w:rsidP="00BB5164">
            <w:pPr>
              <w:jc w:val="center"/>
              <w:rPr>
                <w:rFonts w:ascii="Times New Roman" w:hAnsi="Times New Roman" w:cs="Times New Roman"/>
                <w:b/>
                <w:sz w:val="24"/>
                <w:szCs w:val="24"/>
              </w:rPr>
            </w:pPr>
          </w:p>
        </w:tc>
        <w:tc>
          <w:tcPr>
            <w:tcW w:w="304" w:type="pct"/>
            <w:vAlign w:val="center"/>
          </w:tcPr>
          <w:p w:rsidR="007F7B6E" w:rsidRPr="003E4E5B" w:rsidRDefault="00AE4AC1"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7F7B6E" w:rsidRPr="003E4E5B" w:rsidRDefault="007F7B6E" w:rsidP="00BB5164">
            <w:pPr>
              <w:pStyle w:val="Normal1"/>
              <w:jc w:val="center"/>
              <w:rPr>
                <w:rFonts w:ascii="Times New Roman" w:eastAsia="Times New Roman" w:hAnsi="Times New Roman" w:cs="Times New Roman"/>
                <w:b/>
                <w:color w:val="000000"/>
                <w:sz w:val="24"/>
                <w:szCs w:val="24"/>
              </w:rPr>
            </w:pPr>
          </w:p>
        </w:tc>
        <w:tc>
          <w:tcPr>
            <w:tcW w:w="301" w:type="pct"/>
            <w:vAlign w:val="center"/>
          </w:tcPr>
          <w:p w:rsidR="007F7B6E" w:rsidRPr="003E4E5B" w:rsidRDefault="007F7B6E" w:rsidP="00BB5164">
            <w:pPr>
              <w:pStyle w:val="Normal1"/>
              <w:jc w:val="center"/>
              <w:rPr>
                <w:rFonts w:ascii="Times New Roman" w:eastAsia="Times New Roman" w:hAnsi="Times New Roman" w:cs="Times New Roman"/>
                <w:b/>
                <w:color w:val="000000"/>
                <w:sz w:val="24"/>
                <w:szCs w:val="24"/>
              </w:rPr>
            </w:pPr>
          </w:p>
        </w:tc>
        <w:tc>
          <w:tcPr>
            <w:tcW w:w="297" w:type="pct"/>
            <w:vAlign w:val="center"/>
          </w:tcPr>
          <w:p w:rsidR="007F7B6E" w:rsidRPr="003E4E5B" w:rsidRDefault="007F7B6E" w:rsidP="00BB5164">
            <w:pPr>
              <w:pStyle w:val="Normal1"/>
              <w:jc w:val="center"/>
              <w:rPr>
                <w:rFonts w:ascii="Times New Roman" w:eastAsia="Times New Roman" w:hAnsi="Times New Roman" w:cs="Times New Roman"/>
                <w:b/>
                <w:color w:val="000000"/>
                <w:sz w:val="24"/>
                <w:szCs w:val="24"/>
              </w:rPr>
            </w:pPr>
          </w:p>
        </w:tc>
        <w:tc>
          <w:tcPr>
            <w:tcW w:w="739" w:type="pct"/>
            <w:vAlign w:val="center"/>
          </w:tcPr>
          <w:p w:rsidR="007F7B6E" w:rsidRPr="003E4E5B" w:rsidRDefault="007F7B6E"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7F7B6E" w:rsidRPr="003E4E5B" w:rsidRDefault="00AE4AC1"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7F7B6E" w:rsidRPr="003E4E5B" w:rsidRDefault="007F7B6E"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7"/>
        <w:tblW w:w="5000" w:type="pct"/>
        <w:tblLook w:val="04A0"/>
      </w:tblPr>
      <w:tblGrid>
        <w:gridCol w:w="855"/>
        <w:gridCol w:w="7037"/>
        <w:gridCol w:w="1353"/>
      </w:tblGrid>
      <w:tr w:rsidR="007F7B6E" w:rsidRPr="003E4E5B" w:rsidTr="007F7B6E">
        <w:trPr>
          <w:trHeight w:val="431"/>
        </w:trPr>
        <w:tc>
          <w:tcPr>
            <w:tcW w:w="5000" w:type="pct"/>
            <w:gridSpan w:val="3"/>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7F7B6E" w:rsidRPr="003E4E5B" w:rsidTr="007F7B6E">
        <w:tc>
          <w:tcPr>
            <w:tcW w:w="462"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38" w:type="pct"/>
            <w:gridSpan w:val="2"/>
          </w:tcPr>
          <w:p w:rsidR="007F7B6E" w:rsidRPr="003E4E5B" w:rsidRDefault="007F7B6E" w:rsidP="007F7B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w:t>
            </w:r>
            <w:r w:rsidRPr="003E4E5B">
              <w:rPr>
                <w:rFonts w:ascii="Times New Roman" w:eastAsia="Times New Roman" w:hAnsi="Times New Roman" w:cs="Times New Roman"/>
                <w:color w:val="000000"/>
                <w:sz w:val="24"/>
                <w:szCs w:val="24"/>
                <w:lang w:val="en-US"/>
              </w:rPr>
              <w:t xml:space="preserve">enable students to </w:t>
            </w:r>
            <w:r w:rsidRPr="003E4E5B">
              <w:rPr>
                <w:rFonts w:ascii="Times New Roman" w:eastAsia="Times New Roman" w:hAnsi="Times New Roman" w:cs="Times New Roman"/>
                <w:color w:val="000000"/>
                <w:sz w:val="24"/>
                <w:szCs w:val="24"/>
              </w:rPr>
              <w:t xml:space="preserve">understand the concept of strategic management. </w:t>
            </w:r>
          </w:p>
        </w:tc>
      </w:tr>
      <w:tr w:rsidR="007F7B6E" w:rsidRPr="003E4E5B" w:rsidTr="007F7B6E">
        <w:tc>
          <w:tcPr>
            <w:tcW w:w="462"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38" w:type="pct"/>
            <w:gridSpan w:val="2"/>
          </w:tcPr>
          <w:p w:rsidR="007F7B6E" w:rsidRPr="003E4E5B" w:rsidRDefault="007F7B6E" w:rsidP="007F7B6E">
            <w:pPr>
              <w:rPr>
                <w:rFonts w:ascii="Times New Roman" w:hAnsi="Times New Roman" w:cs="Times New Roman"/>
                <w:sz w:val="24"/>
                <w:szCs w:val="24"/>
              </w:rPr>
            </w:pPr>
            <w:r w:rsidRPr="003E4E5B">
              <w:rPr>
                <w:rFonts w:ascii="Times New Roman" w:hAnsi="Times New Roman" w:cs="Times New Roman"/>
                <w:color w:val="000000"/>
                <w:sz w:val="24"/>
                <w:szCs w:val="24"/>
              </w:rPr>
              <w:t xml:space="preserve">To </w:t>
            </w:r>
            <w:r w:rsidRPr="003E4E5B">
              <w:rPr>
                <w:rFonts w:ascii="Times New Roman" w:hAnsi="Times New Roman" w:cs="Times New Roman"/>
                <w:sz w:val="24"/>
                <w:szCs w:val="24"/>
                <w:lang w:val="en-US"/>
              </w:rPr>
              <w:t xml:space="preserve">impart </w:t>
            </w:r>
            <w:r w:rsidRPr="003E4E5B">
              <w:rPr>
                <w:rFonts w:ascii="Times New Roman" w:hAnsi="Times New Roman" w:cs="Times New Roman"/>
                <w:sz w:val="24"/>
                <w:szCs w:val="24"/>
              </w:rPr>
              <w:t>knowledge on environmental scanning.</w:t>
            </w:r>
          </w:p>
        </w:tc>
      </w:tr>
      <w:tr w:rsidR="007F7B6E" w:rsidRPr="003E4E5B" w:rsidTr="007F7B6E">
        <w:tc>
          <w:tcPr>
            <w:tcW w:w="462"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38" w:type="pct"/>
            <w:gridSpan w:val="2"/>
          </w:tcPr>
          <w:p w:rsidR="007F7B6E" w:rsidRPr="003E4E5B" w:rsidRDefault="007F7B6E" w:rsidP="007F7B6E">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lang w:val="en-US"/>
              </w:rPr>
              <w:t>To analysis SWOT in competitive world.</w:t>
            </w:r>
          </w:p>
        </w:tc>
      </w:tr>
      <w:tr w:rsidR="007F7B6E" w:rsidRPr="003E4E5B" w:rsidTr="007F7B6E">
        <w:tc>
          <w:tcPr>
            <w:tcW w:w="462"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38" w:type="pct"/>
            <w:gridSpan w:val="2"/>
          </w:tcPr>
          <w:p w:rsidR="007F7B6E" w:rsidRPr="003E4E5B" w:rsidRDefault="007F7B6E" w:rsidP="007F7B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lang w:val="en-US"/>
              </w:rPr>
              <w:t>To know the concept of corporate strategy and its scope.</w:t>
            </w:r>
          </w:p>
        </w:tc>
      </w:tr>
      <w:tr w:rsidR="007F7B6E" w:rsidRPr="003E4E5B" w:rsidTr="007F7B6E">
        <w:tc>
          <w:tcPr>
            <w:tcW w:w="462"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38" w:type="pct"/>
            <w:gridSpan w:val="2"/>
          </w:tcPr>
          <w:p w:rsidR="007F7B6E" w:rsidRPr="003E4E5B" w:rsidRDefault="007F7B6E" w:rsidP="007F7B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lang w:val="en-US"/>
              </w:rPr>
              <w:t xml:space="preserve">To provide insights into the concept of Globalization. </w:t>
            </w:r>
          </w:p>
        </w:tc>
      </w:tr>
      <w:tr w:rsidR="007F7B6E" w:rsidRPr="003E4E5B" w:rsidTr="007F7B6E">
        <w:tc>
          <w:tcPr>
            <w:tcW w:w="5000" w:type="pct"/>
            <w:gridSpan w:val="3"/>
          </w:tcPr>
          <w:p w:rsidR="007F7B6E" w:rsidRPr="003E4E5B" w:rsidRDefault="007F7B6E" w:rsidP="007F7B6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7F7B6E" w:rsidRPr="003E4E5B" w:rsidTr="007F7B6E">
        <w:tc>
          <w:tcPr>
            <w:tcW w:w="462" w:type="pct"/>
          </w:tcPr>
          <w:p w:rsidR="007F7B6E" w:rsidRPr="003E4E5B" w:rsidRDefault="007F7B6E" w:rsidP="007F7B6E">
            <w:pP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06" w:type="pct"/>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32" w:type="pct"/>
          </w:tcPr>
          <w:p w:rsidR="007F7B6E" w:rsidRPr="003E4E5B" w:rsidRDefault="007F7B6E" w:rsidP="007F7B6E">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7F7B6E" w:rsidRPr="003E4E5B" w:rsidTr="003E4E5B">
        <w:trPr>
          <w:trHeight w:val="1652"/>
        </w:trPr>
        <w:tc>
          <w:tcPr>
            <w:tcW w:w="462" w:type="pct"/>
            <w:vAlign w:val="center"/>
          </w:tcPr>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06" w:type="pct"/>
          </w:tcPr>
          <w:p w:rsidR="00A74F52" w:rsidRPr="003E4E5B" w:rsidRDefault="00A74F52" w:rsidP="00A74F52">
            <w:pPr>
              <w:jc w:val="both"/>
              <w:rPr>
                <w:rFonts w:ascii="Times New Roman" w:hAnsi="Times New Roman" w:cs="Times New Roman"/>
                <w:b/>
                <w:sz w:val="24"/>
                <w:szCs w:val="24"/>
              </w:rPr>
            </w:pPr>
            <w:r w:rsidRPr="003E4E5B">
              <w:rPr>
                <w:rFonts w:ascii="Times New Roman" w:hAnsi="Times New Roman" w:cs="Times New Roman"/>
                <w:b/>
                <w:sz w:val="24"/>
                <w:szCs w:val="24"/>
              </w:rPr>
              <w:t xml:space="preserve">Strategy </w:t>
            </w:r>
          </w:p>
          <w:p w:rsidR="007F7B6E" w:rsidRPr="003E4E5B" w:rsidRDefault="007F7B6E" w:rsidP="00A74F52">
            <w:pPr>
              <w:jc w:val="both"/>
              <w:rPr>
                <w:rFonts w:ascii="Times New Roman" w:hAnsi="Times New Roman" w:cs="Times New Roman"/>
                <w:sz w:val="24"/>
                <w:szCs w:val="24"/>
              </w:rPr>
            </w:pPr>
            <w:r w:rsidRPr="003E4E5B">
              <w:rPr>
                <w:rFonts w:ascii="Times New Roman" w:hAnsi="Times New Roman" w:cs="Times New Roman"/>
                <w:sz w:val="24"/>
                <w:szCs w:val="24"/>
              </w:rPr>
              <w:t xml:space="preserve">Meaning, Definition, Elements of strategy- mission, vision, objectives, goals, targets, types of levels of strategy; Strategic Management – Meaning, Definition, benefits of strategic management; Strategic management process. </w:t>
            </w:r>
          </w:p>
        </w:tc>
        <w:tc>
          <w:tcPr>
            <w:tcW w:w="732" w:type="pct"/>
            <w:vAlign w:val="center"/>
          </w:tcPr>
          <w:p w:rsidR="007F7B6E" w:rsidRPr="003E4E5B" w:rsidRDefault="007F7B6E" w:rsidP="007F7B6E">
            <w:pPr>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7F7B6E" w:rsidRPr="003E4E5B" w:rsidTr="003E4E5B">
        <w:trPr>
          <w:trHeight w:val="1831"/>
        </w:trPr>
        <w:tc>
          <w:tcPr>
            <w:tcW w:w="462" w:type="pct"/>
            <w:vAlign w:val="center"/>
          </w:tcPr>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806" w:type="pct"/>
          </w:tcPr>
          <w:p w:rsidR="007F7B6E" w:rsidRPr="003E4E5B" w:rsidRDefault="00A74F52" w:rsidP="00A74F52">
            <w:pPr>
              <w:jc w:val="both"/>
              <w:rPr>
                <w:rFonts w:ascii="Times New Roman" w:hAnsi="Times New Roman" w:cs="Times New Roman"/>
                <w:b/>
                <w:sz w:val="24"/>
                <w:szCs w:val="24"/>
              </w:rPr>
            </w:pPr>
            <w:r w:rsidRPr="003E4E5B">
              <w:rPr>
                <w:rFonts w:ascii="Times New Roman" w:hAnsi="Times New Roman" w:cs="Times New Roman"/>
                <w:b/>
                <w:sz w:val="24"/>
                <w:szCs w:val="24"/>
              </w:rPr>
              <w:t xml:space="preserve">Environmental Scanning </w:t>
            </w:r>
          </w:p>
          <w:p w:rsidR="007F7B6E" w:rsidRPr="003E4E5B" w:rsidRDefault="007F7B6E" w:rsidP="00A74F52">
            <w:pPr>
              <w:jc w:val="both"/>
              <w:rPr>
                <w:rFonts w:ascii="Times New Roman" w:hAnsi="Times New Roman" w:cs="Times New Roman"/>
                <w:sz w:val="24"/>
                <w:szCs w:val="24"/>
              </w:rPr>
            </w:pPr>
            <w:r w:rsidRPr="003E4E5B">
              <w:rPr>
                <w:rFonts w:ascii="Times New Roman" w:hAnsi="Times New Roman" w:cs="Times New Roman"/>
                <w:sz w:val="24"/>
                <w:szCs w:val="24"/>
              </w:rPr>
              <w:t>Environmental Threat and Opportunity Profile (ETOP); PEST analysis; Portfolio strategy - BCG matrix; GE Nine Cell matrix, SWOT analysis; TOWS Matrix SPACE matrix; Competitive strategy – Competitor analysis, Porter’s Five Force Model; McKinsey’s 7S Fra</w:t>
            </w:r>
            <w:r w:rsidR="00A74F52" w:rsidRPr="003E4E5B">
              <w:rPr>
                <w:rFonts w:ascii="Times New Roman" w:hAnsi="Times New Roman" w:cs="Times New Roman"/>
                <w:sz w:val="24"/>
                <w:szCs w:val="24"/>
              </w:rPr>
              <w:t xml:space="preserve">mework. </w:t>
            </w:r>
          </w:p>
        </w:tc>
        <w:tc>
          <w:tcPr>
            <w:tcW w:w="732" w:type="pct"/>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F7B6E" w:rsidRPr="003E4E5B" w:rsidTr="007F7B6E">
        <w:trPr>
          <w:trHeight w:val="854"/>
        </w:trPr>
        <w:tc>
          <w:tcPr>
            <w:tcW w:w="462" w:type="pct"/>
            <w:vAlign w:val="center"/>
          </w:tcPr>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06" w:type="pct"/>
          </w:tcPr>
          <w:p w:rsidR="007F7B6E" w:rsidRPr="003E4E5B" w:rsidRDefault="00A74F52" w:rsidP="00A74F52">
            <w:pPr>
              <w:jc w:val="both"/>
              <w:rPr>
                <w:rFonts w:ascii="Times New Roman" w:hAnsi="Times New Roman" w:cs="Times New Roman"/>
                <w:b/>
                <w:sz w:val="24"/>
                <w:szCs w:val="24"/>
              </w:rPr>
            </w:pPr>
            <w:r w:rsidRPr="003E4E5B">
              <w:rPr>
                <w:rFonts w:ascii="Times New Roman" w:hAnsi="Times New Roman" w:cs="Times New Roman"/>
                <w:b/>
                <w:sz w:val="24"/>
                <w:szCs w:val="24"/>
              </w:rPr>
              <w:t xml:space="preserve">Internal Analysis </w:t>
            </w:r>
          </w:p>
          <w:p w:rsidR="007F7B6E" w:rsidRPr="003E4E5B" w:rsidRDefault="007F7B6E" w:rsidP="00A74F52">
            <w:pPr>
              <w:jc w:val="both"/>
              <w:rPr>
                <w:rFonts w:ascii="Times New Roman" w:hAnsi="Times New Roman" w:cs="Times New Roman"/>
                <w:sz w:val="24"/>
                <w:szCs w:val="24"/>
              </w:rPr>
            </w:pPr>
            <w:r w:rsidRPr="003E4E5B">
              <w:rPr>
                <w:rFonts w:ascii="Times New Roman" w:hAnsi="Times New Roman" w:cs="Times New Roman"/>
                <w:sz w:val="24"/>
                <w:szCs w:val="24"/>
              </w:rPr>
              <w:t>Internal Analysis:  Concept of Value Chain -  SWOT Analysis -   Resources, Capabilities and Competencies; Dynamic - Capabilities  Core Competence of Organizations -  Competitive Advantage and Susta</w:t>
            </w:r>
            <w:r w:rsidR="00A74F52" w:rsidRPr="003E4E5B">
              <w:rPr>
                <w:rFonts w:ascii="Times New Roman" w:hAnsi="Times New Roman" w:cs="Times New Roman"/>
                <w:sz w:val="24"/>
                <w:szCs w:val="24"/>
              </w:rPr>
              <w:t xml:space="preserve">inable Competitive - Advantage </w:t>
            </w:r>
          </w:p>
        </w:tc>
        <w:tc>
          <w:tcPr>
            <w:tcW w:w="732" w:type="pct"/>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F7B6E" w:rsidRPr="003E4E5B" w:rsidTr="003E4E5B">
        <w:trPr>
          <w:trHeight w:val="1040"/>
        </w:trPr>
        <w:tc>
          <w:tcPr>
            <w:tcW w:w="462" w:type="pct"/>
            <w:vAlign w:val="center"/>
          </w:tcPr>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06" w:type="pct"/>
          </w:tcPr>
          <w:p w:rsidR="007F7B6E" w:rsidRPr="003E4E5B" w:rsidRDefault="00A74F52" w:rsidP="00A74F52">
            <w:pPr>
              <w:jc w:val="both"/>
              <w:rPr>
                <w:rFonts w:ascii="Times New Roman" w:hAnsi="Times New Roman" w:cs="Times New Roman"/>
                <w:b/>
                <w:sz w:val="24"/>
                <w:szCs w:val="24"/>
              </w:rPr>
            </w:pPr>
            <w:r w:rsidRPr="003E4E5B">
              <w:rPr>
                <w:rFonts w:ascii="Times New Roman" w:hAnsi="Times New Roman" w:cs="Times New Roman"/>
                <w:b/>
                <w:sz w:val="24"/>
                <w:szCs w:val="24"/>
              </w:rPr>
              <w:t>Corporate Strategy</w:t>
            </w:r>
          </w:p>
          <w:p w:rsidR="007F7B6E" w:rsidRPr="003E4E5B" w:rsidRDefault="007F7B6E" w:rsidP="00A74F52">
            <w:pPr>
              <w:jc w:val="both"/>
              <w:rPr>
                <w:rFonts w:ascii="Times New Roman" w:hAnsi="Times New Roman" w:cs="Times New Roman"/>
                <w:sz w:val="24"/>
                <w:szCs w:val="24"/>
              </w:rPr>
            </w:pPr>
            <w:r w:rsidRPr="003E4E5B">
              <w:rPr>
                <w:rFonts w:ascii="Times New Roman" w:hAnsi="Times New Roman" w:cs="Times New Roman"/>
                <w:sz w:val="24"/>
                <w:szCs w:val="24"/>
              </w:rPr>
              <w:t>Corporate strategy- Concept of corporate strategy , offensive strategy, defensive strategy, scope and sig</w:t>
            </w:r>
            <w:r w:rsidR="00A74F52" w:rsidRPr="003E4E5B">
              <w:rPr>
                <w:rFonts w:ascii="Times New Roman" w:hAnsi="Times New Roman" w:cs="Times New Roman"/>
                <w:sz w:val="24"/>
                <w:szCs w:val="24"/>
              </w:rPr>
              <w:t>nificance of corporate strategy</w:t>
            </w:r>
          </w:p>
        </w:tc>
        <w:tc>
          <w:tcPr>
            <w:tcW w:w="732" w:type="pct"/>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F7B6E" w:rsidRPr="003E4E5B" w:rsidTr="003E4E5B">
        <w:trPr>
          <w:trHeight w:val="1524"/>
        </w:trPr>
        <w:tc>
          <w:tcPr>
            <w:tcW w:w="462" w:type="pct"/>
            <w:vAlign w:val="center"/>
          </w:tcPr>
          <w:p w:rsidR="007F7B6E" w:rsidRPr="003E4E5B" w:rsidRDefault="007F7B6E" w:rsidP="007F7B6E">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806" w:type="pct"/>
          </w:tcPr>
          <w:p w:rsidR="007F7B6E" w:rsidRPr="003E4E5B" w:rsidRDefault="00A74F52" w:rsidP="00A74F52">
            <w:pPr>
              <w:jc w:val="both"/>
              <w:rPr>
                <w:rFonts w:ascii="Times New Roman" w:hAnsi="Times New Roman" w:cs="Times New Roman"/>
                <w:b/>
                <w:sz w:val="24"/>
                <w:szCs w:val="24"/>
              </w:rPr>
            </w:pPr>
            <w:r w:rsidRPr="003E4E5B">
              <w:rPr>
                <w:rFonts w:ascii="Times New Roman" w:hAnsi="Times New Roman" w:cs="Times New Roman"/>
                <w:b/>
                <w:sz w:val="24"/>
                <w:szCs w:val="24"/>
              </w:rPr>
              <w:t xml:space="preserve">Globalization </w:t>
            </w:r>
          </w:p>
          <w:p w:rsidR="007F7B6E" w:rsidRPr="003E4E5B" w:rsidRDefault="007F7B6E" w:rsidP="00A74F52">
            <w:pPr>
              <w:jc w:val="both"/>
              <w:rPr>
                <w:rFonts w:ascii="Times New Roman" w:hAnsi="Times New Roman" w:cs="Times New Roman"/>
                <w:sz w:val="24"/>
                <w:szCs w:val="24"/>
              </w:rPr>
            </w:pPr>
            <w:r w:rsidRPr="003E4E5B">
              <w:rPr>
                <w:rFonts w:ascii="Times New Roman" w:hAnsi="Times New Roman" w:cs="Times New Roman"/>
                <w:sz w:val="24"/>
                <w:szCs w:val="24"/>
              </w:rPr>
              <w:t>Globalization – Meaning, obstacles to globalization, factors favouring globalization, Globalization Strategies – Exporting, foreign investment, mergers and acquisitions, joint ventures, strategic allia</w:t>
            </w:r>
            <w:r w:rsidR="00A74F52" w:rsidRPr="003E4E5B">
              <w:rPr>
                <w:rFonts w:ascii="Times New Roman" w:hAnsi="Times New Roman" w:cs="Times New Roman"/>
                <w:sz w:val="24"/>
                <w:szCs w:val="24"/>
              </w:rPr>
              <w:t>nce, licensing and franchising.</w:t>
            </w:r>
          </w:p>
        </w:tc>
        <w:tc>
          <w:tcPr>
            <w:tcW w:w="732" w:type="pct"/>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7F7B6E" w:rsidRPr="003E4E5B" w:rsidTr="003E4E5B">
        <w:trPr>
          <w:trHeight w:val="723"/>
        </w:trPr>
        <w:tc>
          <w:tcPr>
            <w:tcW w:w="462" w:type="pct"/>
          </w:tcPr>
          <w:p w:rsidR="007F7B6E" w:rsidRPr="003E4E5B" w:rsidRDefault="007F7B6E" w:rsidP="007F7B6E">
            <w:pPr>
              <w:jc w:val="center"/>
              <w:rPr>
                <w:rFonts w:ascii="Times New Roman" w:hAnsi="Times New Roman" w:cs="Times New Roman"/>
                <w:sz w:val="24"/>
                <w:szCs w:val="24"/>
              </w:rPr>
            </w:pPr>
          </w:p>
        </w:tc>
        <w:tc>
          <w:tcPr>
            <w:tcW w:w="3806" w:type="pct"/>
          </w:tcPr>
          <w:p w:rsidR="007F7B6E" w:rsidRPr="003E4E5B" w:rsidRDefault="007F7B6E" w:rsidP="007F7B6E">
            <w:pP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32" w:type="pct"/>
            <w:vAlign w:val="center"/>
          </w:tcPr>
          <w:p w:rsidR="007F7B6E" w:rsidRPr="003E4E5B" w:rsidRDefault="007F7B6E" w:rsidP="007F7B6E">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bl>
    <w:p w:rsidR="007F7B6E" w:rsidRPr="003E4E5B" w:rsidRDefault="007F7B6E" w:rsidP="004F7272">
      <w:pPr>
        <w:jc w:val="center"/>
        <w:rPr>
          <w:rFonts w:ascii="Times New Roman" w:hAnsi="Times New Roman" w:cs="Times New Roman"/>
          <w:b/>
          <w:sz w:val="24"/>
          <w:szCs w:val="24"/>
          <w:u w:val="single"/>
        </w:rPr>
      </w:pPr>
    </w:p>
    <w:p w:rsidR="007F7B6E" w:rsidRPr="003E4E5B" w:rsidRDefault="007F7B6E" w:rsidP="004F7272">
      <w:pPr>
        <w:jc w:val="center"/>
        <w:rPr>
          <w:rFonts w:ascii="Times New Roman" w:hAnsi="Times New Roman" w:cs="Times New Roman"/>
          <w:sz w:val="24"/>
          <w:szCs w:val="24"/>
        </w:rPr>
      </w:pPr>
    </w:p>
    <w:tbl>
      <w:tblPr>
        <w:tblStyle w:val="TableGrid"/>
        <w:tblW w:w="10710" w:type="dxa"/>
        <w:tblInd w:w="-882" w:type="dxa"/>
        <w:tblLook w:val="04A0"/>
      </w:tblPr>
      <w:tblGrid>
        <w:gridCol w:w="990"/>
        <w:gridCol w:w="9720"/>
      </w:tblGrid>
      <w:tr w:rsidR="00B75305" w:rsidRPr="003E4E5B">
        <w:tc>
          <w:tcPr>
            <w:tcW w:w="990" w:type="dxa"/>
          </w:tcPr>
          <w:p w:rsidR="00B75305" w:rsidRPr="003E4E5B" w:rsidRDefault="00D33FA0">
            <w:pPr>
              <w:jc w:val="center"/>
              <w:rPr>
                <w:rFonts w:ascii="Times New Roman" w:hAnsi="Times New Roman" w:cs="Times New Roman"/>
                <w:b/>
                <w:sz w:val="24"/>
                <w:szCs w:val="24"/>
              </w:rPr>
            </w:pPr>
            <w:r w:rsidRPr="003E4E5B">
              <w:rPr>
                <w:rFonts w:ascii="Times New Roman" w:hAnsi="Times New Roman" w:cs="Times New Roman"/>
                <w:sz w:val="24"/>
                <w:szCs w:val="24"/>
              </w:rPr>
              <w:br w:type="page"/>
            </w:r>
            <w:r w:rsidR="006131A7" w:rsidRPr="003E4E5B">
              <w:rPr>
                <w:rFonts w:ascii="Times New Roman" w:hAnsi="Times New Roman" w:cs="Times New Roman"/>
                <w:b/>
                <w:sz w:val="24"/>
                <w:szCs w:val="24"/>
              </w:rPr>
              <w:t>CO</w:t>
            </w:r>
          </w:p>
        </w:tc>
        <w:tc>
          <w:tcPr>
            <w:tcW w:w="9720" w:type="dxa"/>
          </w:tcPr>
          <w:p w:rsidR="00B75305" w:rsidRPr="003E4E5B" w:rsidRDefault="006131A7">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761E82" w:rsidRPr="003E4E5B" w:rsidTr="00813D3E">
        <w:trPr>
          <w:trHeight w:val="512"/>
        </w:trPr>
        <w:tc>
          <w:tcPr>
            <w:tcW w:w="990" w:type="dxa"/>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9720" w:type="dxa"/>
          </w:tcPr>
          <w:p w:rsidR="00761E82" w:rsidRPr="003E4E5B" w:rsidRDefault="00761E82" w:rsidP="00761E82">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lang w:val="en-US"/>
              </w:rPr>
              <w:t>Students will be able to</w:t>
            </w:r>
            <w:r w:rsidRPr="003E4E5B">
              <w:rPr>
                <w:rFonts w:ascii="Times New Roman" w:eastAsia="Times New Roman" w:hAnsi="Times New Roman" w:cs="Times New Roman"/>
                <w:color w:val="000000"/>
                <w:sz w:val="24"/>
                <w:szCs w:val="24"/>
              </w:rPr>
              <w:t xml:space="preserve"> understand the concept of strategic management. </w:t>
            </w:r>
          </w:p>
        </w:tc>
      </w:tr>
      <w:tr w:rsidR="00761E82" w:rsidRPr="003E4E5B" w:rsidTr="00813D3E">
        <w:trPr>
          <w:trHeight w:val="440"/>
        </w:trPr>
        <w:tc>
          <w:tcPr>
            <w:tcW w:w="990" w:type="dxa"/>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9720" w:type="dxa"/>
          </w:tcPr>
          <w:p w:rsidR="00761E82" w:rsidRPr="003E4E5B" w:rsidRDefault="00761E82" w:rsidP="00761E82">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lang w:val="en-US"/>
              </w:rPr>
              <w:t>Students will be able to</w:t>
            </w:r>
            <w:r w:rsidR="00881B49" w:rsidRPr="003E4E5B">
              <w:rPr>
                <w:rFonts w:ascii="Times New Roman" w:hAnsi="Times New Roman" w:cs="Times New Roman"/>
                <w:color w:val="000000"/>
                <w:sz w:val="24"/>
                <w:szCs w:val="24"/>
              </w:rPr>
              <w:t>extend the</w:t>
            </w:r>
            <w:r w:rsidRPr="003E4E5B">
              <w:rPr>
                <w:rFonts w:ascii="Times New Roman" w:hAnsi="Times New Roman" w:cs="Times New Roman"/>
                <w:sz w:val="24"/>
                <w:szCs w:val="24"/>
              </w:rPr>
              <w:t>knowledge on environmental scanning.</w:t>
            </w:r>
          </w:p>
        </w:tc>
      </w:tr>
      <w:tr w:rsidR="00761E82" w:rsidRPr="003E4E5B" w:rsidTr="00813D3E">
        <w:trPr>
          <w:trHeight w:val="440"/>
        </w:trPr>
        <w:tc>
          <w:tcPr>
            <w:tcW w:w="990" w:type="dxa"/>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9720" w:type="dxa"/>
          </w:tcPr>
          <w:p w:rsidR="00761E82" w:rsidRPr="003E4E5B" w:rsidRDefault="00761E82" w:rsidP="00761E82">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lang w:val="en-US"/>
              </w:rPr>
              <w:t>Students will be able to analysis SWOT in competitive world.</w:t>
            </w:r>
          </w:p>
        </w:tc>
      </w:tr>
      <w:tr w:rsidR="00761E82" w:rsidRPr="003E4E5B" w:rsidTr="00813D3E">
        <w:trPr>
          <w:trHeight w:val="359"/>
        </w:trPr>
        <w:tc>
          <w:tcPr>
            <w:tcW w:w="990" w:type="dxa"/>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9720" w:type="dxa"/>
          </w:tcPr>
          <w:p w:rsidR="00761E82" w:rsidRPr="003E4E5B" w:rsidRDefault="00761E82" w:rsidP="00761E82">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lang w:val="en-US"/>
              </w:rPr>
              <w:t xml:space="preserve">Students will be able to </w:t>
            </w:r>
            <w:r w:rsidR="00881B49" w:rsidRPr="003E4E5B">
              <w:rPr>
                <w:rFonts w:ascii="Times New Roman" w:eastAsia="Times New Roman" w:hAnsi="Times New Roman" w:cs="Times New Roman"/>
                <w:color w:val="000000"/>
                <w:sz w:val="24"/>
                <w:szCs w:val="24"/>
                <w:lang w:val="en-US"/>
              </w:rPr>
              <w:t>examine the</w:t>
            </w:r>
            <w:r w:rsidRPr="003E4E5B">
              <w:rPr>
                <w:rFonts w:ascii="Times New Roman" w:eastAsia="Times New Roman" w:hAnsi="Times New Roman" w:cs="Times New Roman"/>
                <w:color w:val="000000"/>
                <w:sz w:val="24"/>
                <w:szCs w:val="24"/>
                <w:lang w:val="en-US"/>
              </w:rPr>
              <w:t xml:space="preserve"> concept of corporate strategy and its scope.</w:t>
            </w:r>
          </w:p>
        </w:tc>
      </w:tr>
      <w:tr w:rsidR="00761E82" w:rsidRPr="003E4E5B" w:rsidTr="00813D3E">
        <w:trPr>
          <w:trHeight w:val="431"/>
        </w:trPr>
        <w:tc>
          <w:tcPr>
            <w:tcW w:w="990" w:type="dxa"/>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9720" w:type="dxa"/>
          </w:tcPr>
          <w:p w:rsidR="00761E82" w:rsidRPr="003E4E5B" w:rsidRDefault="00761E82" w:rsidP="00761E82">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lang w:val="en-US"/>
              </w:rPr>
              <w:t xml:space="preserve">Students will be able to </w:t>
            </w:r>
            <w:r w:rsidR="00751705" w:rsidRPr="003E4E5B">
              <w:rPr>
                <w:rFonts w:ascii="Times New Roman" w:eastAsia="Times New Roman" w:hAnsi="Times New Roman" w:cs="Times New Roman"/>
                <w:color w:val="000000"/>
                <w:sz w:val="24"/>
                <w:szCs w:val="24"/>
                <w:lang w:val="en-US"/>
              </w:rPr>
              <w:t xml:space="preserve">importance of globalization and its strategies. </w:t>
            </w:r>
          </w:p>
        </w:tc>
      </w:tr>
      <w:tr w:rsidR="00761E82" w:rsidRPr="003E4E5B">
        <w:trPr>
          <w:trHeight w:val="431"/>
        </w:trPr>
        <w:tc>
          <w:tcPr>
            <w:tcW w:w="10710" w:type="dxa"/>
            <w:gridSpan w:val="2"/>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9720" w:type="dxa"/>
            <w:vAlign w:val="center"/>
          </w:tcPr>
          <w:p w:rsidR="00761E82" w:rsidRPr="003E4E5B" w:rsidRDefault="00653F68" w:rsidP="00761E82">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 xml:space="preserve">Charles W.L. Hill, Melissa A. Schilling &amp; Gareth R. Jones (2016) Strategic Management: Theory: An Integrated Approach, South Western Educational Publishing. </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9720" w:type="dxa"/>
            <w:vAlign w:val="center"/>
          </w:tcPr>
          <w:p w:rsidR="00761E82" w:rsidRPr="003E4E5B" w:rsidRDefault="00653F68" w:rsidP="00761E82">
            <w:pPr>
              <w:rPr>
                <w:rFonts w:ascii="Times New Roman" w:hAnsi="Times New Roman" w:cs="Times New Roman"/>
                <w:sz w:val="24"/>
                <w:szCs w:val="24"/>
              </w:rPr>
            </w:pPr>
            <w:r w:rsidRPr="003E4E5B">
              <w:rPr>
                <w:rFonts w:ascii="Times New Roman" w:hAnsi="Times New Roman" w:cs="Times New Roman"/>
                <w:sz w:val="24"/>
                <w:szCs w:val="24"/>
              </w:rPr>
              <w:t xml:space="preserve">Thomas L. Wheelen, (2017) Strategic Management and Business policy, 15 ed. Pearson Education. </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9720" w:type="dxa"/>
            <w:vAlign w:val="center"/>
          </w:tcPr>
          <w:p w:rsidR="00761E82" w:rsidRPr="003E4E5B" w:rsidRDefault="00653F68" w:rsidP="00761E82">
            <w:pPr>
              <w:rPr>
                <w:rFonts w:ascii="Times New Roman" w:hAnsi="Times New Roman" w:cs="Times New Roman"/>
                <w:sz w:val="24"/>
                <w:szCs w:val="24"/>
              </w:rPr>
            </w:pPr>
            <w:r w:rsidRPr="003E4E5B">
              <w:rPr>
                <w:rFonts w:ascii="Times New Roman" w:hAnsi="Times New Roman" w:cs="Times New Roman"/>
                <w:sz w:val="24"/>
                <w:szCs w:val="24"/>
              </w:rPr>
              <w:t>Gregory Dess, G.T., Lumpkin, Alan Eisner &amp; Gerry McNamara (2013), Strategic Management: Text and Cases,7 ed McGraw-Hill Education</w:t>
            </w:r>
          </w:p>
        </w:tc>
      </w:tr>
      <w:tr w:rsidR="00761E82" w:rsidRPr="003E4E5B">
        <w:trPr>
          <w:trHeight w:val="431"/>
        </w:trPr>
        <w:tc>
          <w:tcPr>
            <w:tcW w:w="10710" w:type="dxa"/>
            <w:gridSpan w:val="2"/>
            <w:vAlign w:val="center"/>
          </w:tcPr>
          <w:p w:rsidR="00761E82" w:rsidRPr="003E4E5B" w:rsidRDefault="00761E82" w:rsidP="00761E82">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9720" w:type="dxa"/>
            <w:vAlign w:val="center"/>
          </w:tcPr>
          <w:p w:rsidR="00761E82" w:rsidRPr="003E4E5B" w:rsidRDefault="001D534A" w:rsidP="00761E82">
            <w:pPr>
              <w:rPr>
                <w:rFonts w:ascii="Times New Roman" w:hAnsi="Times New Roman" w:cs="Times New Roman"/>
                <w:sz w:val="24"/>
                <w:szCs w:val="24"/>
              </w:rPr>
            </w:pPr>
            <w:r w:rsidRPr="003E4E5B">
              <w:rPr>
                <w:rFonts w:ascii="Times New Roman" w:hAnsi="Times New Roman" w:cs="Times New Roman"/>
                <w:sz w:val="24"/>
                <w:szCs w:val="24"/>
              </w:rPr>
              <w:t>Dess, G. G., Lumpkin, G. T., Eisner, A. B., McNamara, G. 2013. Strategic Management: Creating Competitive Advantages, 7th Edition, McGraw-Hill International Edition, McGraw-Hill/Irwin.</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9720" w:type="dxa"/>
            <w:vAlign w:val="center"/>
          </w:tcPr>
          <w:p w:rsidR="00761E82" w:rsidRPr="003E4E5B" w:rsidRDefault="001D534A" w:rsidP="00761E82">
            <w:pPr>
              <w:rPr>
                <w:rFonts w:ascii="Times New Roman" w:hAnsi="Times New Roman" w:cs="Times New Roman"/>
                <w:sz w:val="24"/>
                <w:szCs w:val="24"/>
              </w:rPr>
            </w:pPr>
            <w:r w:rsidRPr="003E4E5B">
              <w:rPr>
                <w:rFonts w:ascii="Times New Roman" w:hAnsi="Times New Roman" w:cs="Times New Roman"/>
                <w:sz w:val="24"/>
                <w:szCs w:val="24"/>
              </w:rPr>
              <w:t>Hill, C. W. L. &amp; Jones, G. R. 2008. Strategic Management: An integrated approach, 8th Edition, Houghton Mifflin</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3</w:t>
            </w:r>
          </w:p>
        </w:tc>
        <w:tc>
          <w:tcPr>
            <w:tcW w:w="9720" w:type="dxa"/>
            <w:vAlign w:val="center"/>
          </w:tcPr>
          <w:p w:rsidR="00761E82" w:rsidRPr="003E4E5B" w:rsidRDefault="00653F68" w:rsidP="00761E82">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David,F. R., &amp;David,F. R., (2016) Strategic Management: A Competitive Advantage Approach, Concepts and Cases, 16 e , Pearson.</w:t>
            </w:r>
          </w:p>
        </w:tc>
      </w:tr>
      <w:tr w:rsidR="00761E82" w:rsidRPr="003E4E5B">
        <w:trPr>
          <w:trHeight w:val="431"/>
        </w:trPr>
        <w:tc>
          <w:tcPr>
            <w:tcW w:w="10710" w:type="dxa"/>
            <w:gridSpan w:val="2"/>
            <w:vAlign w:val="center"/>
          </w:tcPr>
          <w:p w:rsidR="00761E82" w:rsidRPr="003E4E5B" w:rsidRDefault="00761E82" w:rsidP="00761E82">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761E82" w:rsidRPr="003E4E5B">
        <w:trPr>
          <w:trHeight w:val="431"/>
        </w:trPr>
        <w:tc>
          <w:tcPr>
            <w:tcW w:w="10710" w:type="dxa"/>
            <w:gridSpan w:val="2"/>
            <w:vAlign w:val="center"/>
          </w:tcPr>
          <w:p w:rsidR="00761E82" w:rsidRPr="003E4E5B" w:rsidRDefault="00761E82" w:rsidP="00761E82">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9720" w:type="dxa"/>
            <w:vAlign w:val="center"/>
          </w:tcPr>
          <w:p w:rsidR="00761E82" w:rsidRPr="003E4E5B" w:rsidRDefault="00F11689" w:rsidP="00761E82">
            <w:pPr>
              <w:widowControl w:val="0"/>
              <w:autoSpaceDE w:val="0"/>
              <w:autoSpaceDN w:val="0"/>
              <w:rPr>
                <w:rFonts w:ascii="Times New Roman" w:hAnsi="Times New Roman" w:cs="Times New Roman"/>
                <w:sz w:val="24"/>
                <w:szCs w:val="24"/>
              </w:rPr>
            </w:pPr>
            <w:hyperlink r:id="rId81" w:history="1">
              <w:r w:rsidR="00751705" w:rsidRPr="003E4E5B">
                <w:rPr>
                  <w:rStyle w:val="Hyperlink"/>
                  <w:rFonts w:ascii="Times New Roman" w:hAnsi="Times New Roman" w:cs="Times New Roman"/>
                  <w:sz w:val="24"/>
                  <w:szCs w:val="24"/>
                </w:rPr>
                <w:t>http://www.mdudde.net/books/Mcom/Mcom-f/strategic-management(crc)-final.pdf</w:t>
              </w:r>
            </w:hyperlink>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9720" w:type="dxa"/>
            <w:vAlign w:val="center"/>
          </w:tcPr>
          <w:p w:rsidR="00751705" w:rsidRPr="003E4E5B" w:rsidRDefault="00F11689" w:rsidP="00761E82">
            <w:pPr>
              <w:widowControl w:val="0"/>
              <w:autoSpaceDE w:val="0"/>
              <w:autoSpaceDN w:val="0"/>
              <w:rPr>
                <w:rFonts w:ascii="Times New Roman" w:hAnsi="Times New Roman" w:cs="Times New Roman"/>
                <w:sz w:val="24"/>
                <w:szCs w:val="24"/>
              </w:rPr>
            </w:pPr>
            <w:hyperlink r:id="rId82" w:history="1">
              <w:r w:rsidR="00751705" w:rsidRPr="003E4E5B">
                <w:rPr>
                  <w:rStyle w:val="Hyperlink"/>
                  <w:rFonts w:ascii="Times New Roman" w:hAnsi="Times New Roman" w:cs="Times New Roman"/>
                  <w:sz w:val="24"/>
                  <w:szCs w:val="24"/>
                </w:rPr>
                <w:t>http://dr-ama.com/wp-content/uploads/2013/10/Strategic-Management.pdf</w:t>
              </w:r>
            </w:hyperlink>
          </w:p>
        </w:tc>
      </w:tr>
      <w:tr w:rsidR="00761E82" w:rsidRPr="003E4E5B">
        <w:trPr>
          <w:trHeight w:val="431"/>
        </w:trPr>
        <w:tc>
          <w:tcPr>
            <w:tcW w:w="990" w:type="dxa"/>
            <w:vAlign w:val="center"/>
          </w:tcPr>
          <w:p w:rsidR="00761E82" w:rsidRPr="003E4E5B" w:rsidRDefault="00761E82" w:rsidP="00761E82">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9720" w:type="dxa"/>
            <w:vAlign w:val="center"/>
          </w:tcPr>
          <w:p w:rsidR="00761E82" w:rsidRPr="003E4E5B" w:rsidRDefault="00F11689" w:rsidP="00761E82">
            <w:pPr>
              <w:widowControl w:val="0"/>
              <w:autoSpaceDE w:val="0"/>
              <w:autoSpaceDN w:val="0"/>
              <w:rPr>
                <w:rFonts w:ascii="Times New Roman" w:hAnsi="Times New Roman" w:cs="Times New Roman"/>
                <w:sz w:val="24"/>
                <w:szCs w:val="24"/>
              </w:rPr>
            </w:pPr>
            <w:hyperlink r:id="rId83" w:history="1">
              <w:r w:rsidR="00751705" w:rsidRPr="003E4E5B">
                <w:rPr>
                  <w:rStyle w:val="Hyperlink"/>
                  <w:rFonts w:ascii="Times New Roman" w:hAnsi="Times New Roman" w:cs="Times New Roman"/>
                  <w:sz w:val="24"/>
                  <w:szCs w:val="24"/>
                </w:rPr>
                <w:t>https://www.ascdegreecollege.ac.in/wp-content/uploads/2020/12/Principles-of-Strategic-Management.pdf</w:t>
              </w:r>
            </w:hyperlink>
          </w:p>
        </w:tc>
      </w:tr>
    </w:tbl>
    <w:p w:rsidR="003E4E5B" w:rsidRPr="003E4E5B" w:rsidRDefault="003E4E5B" w:rsidP="00C322C7">
      <w:pPr>
        <w:rPr>
          <w:rFonts w:ascii="Times New Roman" w:hAnsi="Times New Roman" w:cs="Times New Roman"/>
          <w:b/>
          <w:sz w:val="24"/>
          <w:szCs w:val="24"/>
        </w:rPr>
      </w:pPr>
    </w:p>
    <w:p w:rsidR="003E4E5B" w:rsidRPr="003E4E5B" w:rsidRDefault="003E4E5B">
      <w:pPr>
        <w:rPr>
          <w:rFonts w:ascii="Times New Roman" w:hAnsi="Times New Roman" w:cs="Times New Roman"/>
          <w:b/>
          <w:sz w:val="24"/>
          <w:szCs w:val="24"/>
        </w:rPr>
      </w:pPr>
      <w:r w:rsidRPr="003E4E5B">
        <w:rPr>
          <w:rFonts w:ascii="Times New Roman" w:hAnsi="Times New Roman" w:cs="Times New Roman"/>
          <w:b/>
          <w:sz w:val="24"/>
          <w:szCs w:val="24"/>
        </w:rPr>
        <w:br w:type="page"/>
      </w:r>
    </w:p>
    <w:p w:rsidR="00C322C7" w:rsidRPr="003E4E5B" w:rsidRDefault="00C322C7" w:rsidP="00C322C7">
      <w:pPr>
        <w:rPr>
          <w:rFonts w:ascii="Times New Roman" w:hAnsi="Times New Roman" w:cs="Times New Roman"/>
          <w:b/>
          <w:sz w:val="24"/>
          <w:szCs w:val="24"/>
        </w:rPr>
      </w:pPr>
      <w:r w:rsidRPr="003E4E5B">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8"/>
        <w:gridCol w:w="678"/>
        <w:gridCol w:w="678"/>
        <w:gridCol w:w="678"/>
        <w:gridCol w:w="679"/>
        <w:gridCol w:w="679"/>
        <w:gridCol w:w="679"/>
        <w:gridCol w:w="679"/>
        <w:gridCol w:w="679"/>
        <w:gridCol w:w="814"/>
        <w:gridCol w:w="814"/>
        <w:gridCol w:w="810"/>
      </w:tblGrid>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367"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440"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440"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440" w:type="pct"/>
            <w:vAlign w:val="center"/>
          </w:tcPr>
          <w:p w:rsidR="00C322C7" w:rsidRPr="003E4E5B" w:rsidRDefault="00C322C7"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CO1</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C322C7" w:rsidRPr="003E4E5B" w:rsidTr="0096703E">
        <w:trPr>
          <w:trHeight w:val="649"/>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CO2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CO3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C322C7" w:rsidRPr="003E4E5B" w:rsidTr="0096703E">
        <w:trPr>
          <w:trHeight w:val="533"/>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CO4</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CO5</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TOTAL</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440"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440" w:type="pct"/>
          </w:tcPr>
          <w:p w:rsidR="00C322C7" w:rsidRPr="003E4E5B" w:rsidRDefault="00C322C7" w:rsidP="00C322C7">
            <w:pPr>
              <w:jc w:val="center"/>
              <w:rPr>
                <w:rFonts w:ascii="Times New Roman" w:hAnsi="Times New Roman" w:cs="Times New Roman"/>
                <w:sz w:val="24"/>
                <w:szCs w:val="24"/>
              </w:rPr>
            </w:pPr>
            <w:r w:rsidRPr="003E4E5B">
              <w:rPr>
                <w:rFonts w:ascii="Times New Roman" w:hAnsi="Times New Roman" w:cs="Times New Roman"/>
                <w:sz w:val="24"/>
                <w:szCs w:val="24"/>
              </w:rPr>
              <w:t>12</w:t>
            </w:r>
          </w:p>
        </w:tc>
      </w:tr>
      <w:tr w:rsidR="00C322C7" w:rsidRPr="003E4E5B" w:rsidTr="0096703E">
        <w:trPr>
          <w:trHeight w:val="518"/>
          <w:jc w:val="center"/>
        </w:trPr>
        <w:tc>
          <w:tcPr>
            <w:tcW w:w="746"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AVERAGE</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367" w:type="pct"/>
          </w:tcPr>
          <w:p w:rsidR="00C322C7" w:rsidRPr="003E4E5B" w:rsidRDefault="00C322C7" w:rsidP="00644839">
            <w:pPr>
              <w:rPr>
                <w:rFonts w:ascii="Times New Roman" w:hAnsi="Times New Roman" w:cs="Times New Roman"/>
                <w:sz w:val="24"/>
                <w:szCs w:val="24"/>
              </w:rPr>
            </w:pPr>
            <w:r w:rsidRPr="003E4E5B">
              <w:rPr>
                <w:rFonts w:ascii="Times New Roman" w:hAnsi="Times New Roman" w:cs="Times New Roman"/>
                <w:sz w:val="24"/>
                <w:szCs w:val="24"/>
              </w:rPr>
              <w:t>2.6</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367" w:type="pct"/>
            <w:vAlign w:val="center"/>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440" w:type="pct"/>
          </w:tcPr>
          <w:p w:rsidR="00C322C7" w:rsidRPr="003E4E5B" w:rsidRDefault="00C322C7" w:rsidP="00644839">
            <w:pP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C322C7" w:rsidRPr="003E4E5B" w:rsidRDefault="00C322C7"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r w:rsidR="00891890" w:rsidRPr="003E4E5B">
              <w:rPr>
                <w:rFonts w:ascii="Times New Roman" w:hAnsi="Times New Roman" w:cs="Times New Roman"/>
                <w:sz w:val="24"/>
                <w:szCs w:val="24"/>
              </w:rPr>
              <w:t>.4</w:t>
            </w:r>
          </w:p>
        </w:tc>
      </w:tr>
    </w:tbl>
    <w:p w:rsidR="00C322C7" w:rsidRPr="003E4E5B" w:rsidRDefault="0096703E" w:rsidP="00C322C7">
      <w:pPr>
        <w:jc w:val="center"/>
        <w:rPr>
          <w:rFonts w:ascii="Times New Roman" w:hAnsi="Times New Roman" w:cs="Times New Roman"/>
          <w:b/>
          <w:sz w:val="24"/>
          <w:szCs w:val="24"/>
          <w:u w:val="single"/>
        </w:rPr>
      </w:pPr>
      <w:r w:rsidRPr="003E4E5B">
        <w:rPr>
          <w:rFonts w:ascii="Times New Roman" w:hAnsi="Times New Roman" w:cs="Times New Roman"/>
          <w:b/>
          <w:sz w:val="24"/>
          <w:szCs w:val="24"/>
        </w:rPr>
        <w:t>Strong - 3                     Medium – 2                   Low –</w:t>
      </w:r>
      <w:r w:rsidR="00AE4AC1" w:rsidRPr="003E4E5B">
        <w:rPr>
          <w:rFonts w:ascii="Times New Roman" w:hAnsi="Times New Roman" w:cs="Times New Roman"/>
          <w:b/>
          <w:sz w:val="24"/>
          <w:szCs w:val="24"/>
        </w:rPr>
        <w:t xml:space="preserve"> 1</w:t>
      </w:r>
    </w:p>
    <w:p w:rsidR="00B75305" w:rsidRPr="003E4E5B" w:rsidRDefault="00B75305">
      <w:pPr>
        <w:rPr>
          <w:rFonts w:ascii="Times New Roman" w:hAnsi="Times New Roman" w:cs="Times New Roman"/>
          <w:sz w:val="24"/>
          <w:szCs w:val="24"/>
        </w:rPr>
      </w:pPr>
    </w:p>
    <w:p w:rsidR="004F7272" w:rsidRPr="003E4E5B" w:rsidRDefault="004F7272"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THIRD YEAR – SEMESTER </w:t>
      </w:r>
      <w:r w:rsidR="00762C54"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w:t>
      </w:r>
    </w:p>
    <w:p w:rsidR="00762C54" w:rsidRDefault="00762C54" w:rsidP="00762C54">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Discipline Specific Elective 2 -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216791" w:rsidRPr="00216791" w:rsidTr="005048D4">
        <w:trPr>
          <w:cantSplit/>
          <w:tblHeader/>
        </w:trPr>
        <w:tc>
          <w:tcPr>
            <w:tcW w:w="1325" w:type="dxa"/>
            <w:gridSpan w:val="2"/>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Subject Code</w:t>
            </w:r>
          </w:p>
        </w:tc>
        <w:tc>
          <w:tcPr>
            <w:tcW w:w="535"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w:t>
            </w:r>
          </w:p>
        </w:tc>
        <w:tc>
          <w:tcPr>
            <w:tcW w:w="535"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T</w:t>
            </w:r>
          </w:p>
        </w:tc>
        <w:tc>
          <w:tcPr>
            <w:tcW w:w="531"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w:t>
            </w:r>
          </w:p>
        </w:tc>
        <w:tc>
          <w:tcPr>
            <w:tcW w:w="524"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S</w:t>
            </w:r>
          </w:p>
        </w:tc>
        <w:tc>
          <w:tcPr>
            <w:tcW w:w="1310"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Credits</w:t>
            </w:r>
          </w:p>
        </w:tc>
        <w:tc>
          <w:tcPr>
            <w:tcW w:w="1146" w:type="dxa"/>
            <w:vMerge w:val="restart"/>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Inst. Hours</w:t>
            </w:r>
          </w:p>
        </w:tc>
        <w:tc>
          <w:tcPr>
            <w:tcW w:w="2979" w:type="dxa"/>
            <w:gridSpan w:val="4"/>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Marks</w:t>
            </w:r>
          </w:p>
        </w:tc>
      </w:tr>
      <w:tr w:rsidR="00216791" w:rsidRPr="00216791" w:rsidTr="005048D4">
        <w:trPr>
          <w:cantSplit/>
          <w:tblHeader/>
        </w:trPr>
        <w:tc>
          <w:tcPr>
            <w:tcW w:w="1325" w:type="dxa"/>
            <w:gridSpan w:val="2"/>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216791" w:rsidRPr="00216791" w:rsidRDefault="00216791" w:rsidP="0021679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Total</w:t>
            </w:r>
          </w:p>
        </w:tc>
      </w:tr>
      <w:tr w:rsidR="00216791" w:rsidRPr="00216791" w:rsidTr="005048D4">
        <w:trPr>
          <w:cantSplit/>
          <w:tblHeader/>
        </w:trPr>
        <w:tc>
          <w:tcPr>
            <w:tcW w:w="1325"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4</w:t>
            </w:r>
          </w:p>
        </w:tc>
        <w:tc>
          <w:tcPr>
            <w:tcW w:w="535"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3</w:t>
            </w:r>
          </w:p>
        </w:tc>
        <w:tc>
          <w:tcPr>
            <w:tcW w:w="1146" w:type="dxa"/>
            <w:vAlign w:val="center"/>
          </w:tcPr>
          <w:p w:rsidR="00216791" w:rsidRPr="00216791" w:rsidRDefault="00216791" w:rsidP="002167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100</w:t>
            </w:r>
          </w:p>
        </w:tc>
      </w:tr>
      <w:tr w:rsidR="00216791" w:rsidRPr="00216791" w:rsidTr="005048D4">
        <w:trPr>
          <w:cantSplit/>
          <w:trHeight w:val="431"/>
          <w:tblHeader/>
        </w:trPr>
        <w:tc>
          <w:tcPr>
            <w:tcW w:w="8885" w:type="dxa"/>
            <w:gridSpan w:val="12"/>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 xml:space="preserve">Learning Objectives </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LO1</w:t>
            </w:r>
          </w:p>
        </w:tc>
        <w:tc>
          <w:tcPr>
            <w:tcW w:w="7939" w:type="dxa"/>
            <w:gridSpan w:val="11"/>
          </w:tcPr>
          <w:p w:rsidR="00216791" w:rsidRPr="00216791" w:rsidRDefault="00216791" w:rsidP="0021679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To get introduced to indirect taxes</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LO2</w:t>
            </w:r>
          </w:p>
        </w:tc>
        <w:tc>
          <w:tcPr>
            <w:tcW w:w="7939" w:type="dxa"/>
            <w:gridSpan w:val="11"/>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color w:val="000000"/>
                <w:sz w:val="24"/>
                <w:szCs w:val="24"/>
                <w:lang w:eastAsia="en-US"/>
              </w:rPr>
              <w:t>To</w:t>
            </w:r>
            <w:r w:rsidRPr="00216791">
              <w:rPr>
                <w:rFonts w:ascii="Times New Roman" w:eastAsia="Times New Roman" w:hAnsi="Times New Roman" w:cs="Times New Roman"/>
                <w:sz w:val="24"/>
                <w:szCs w:val="24"/>
                <w:lang w:eastAsia="en-US"/>
              </w:rPr>
              <w:t xml:space="preserve"> have an overview of Indirect taxes</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LO3</w:t>
            </w:r>
          </w:p>
        </w:tc>
        <w:tc>
          <w:tcPr>
            <w:tcW w:w="7939" w:type="dxa"/>
            <w:gridSpan w:val="11"/>
          </w:tcPr>
          <w:p w:rsidR="00216791" w:rsidRPr="00216791" w:rsidRDefault="00216791" w:rsidP="0021679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To be familiar the CGST and IGST Act</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LO4</w:t>
            </w:r>
          </w:p>
        </w:tc>
        <w:tc>
          <w:tcPr>
            <w:tcW w:w="7939" w:type="dxa"/>
            <w:gridSpan w:val="11"/>
          </w:tcPr>
          <w:p w:rsidR="00216791" w:rsidRPr="00216791" w:rsidRDefault="00216791" w:rsidP="0021679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To learn procedures under GST</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LO5</w:t>
            </w:r>
          </w:p>
        </w:tc>
        <w:tc>
          <w:tcPr>
            <w:tcW w:w="7939" w:type="dxa"/>
            <w:gridSpan w:val="11"/>
          </w:tcPr>
          <w:p w:rsidR="00216791" w:rsidRPr="00216791" w:rsidRDefault="00216791" w:rsidP="0021679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To gain knowledge about Customs Duty.</w:t>
            </w:r>
          </w:p>
        </w:tc>
      </w:tr>
      <w:tr w:rsidR="00216791" w:rsidRPr="00216791" w:rsidTr="005048D4">
        <w:trPr>
          <w:cantSplit/>
          <w:tblHeader/>
        </w:trPr>
        <w:tc>
          <w:tcPr>
            <w:tcW w:w="8885" w:type="dxa"/>
            <w:gridSpan w:val="12"/>
          </w:tcPr>
          <w:p w:rsidR="00216791" w:rsidRPr="00216791" w:rsidRDefault="00216791" w:rsidP="0021679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b/>
                <w:color w:val="000000"/>
                <w:sz w:val="24"/>
                <w:szCs w:val="24"/>
                <w:lang w:eastAsia="en-US"/>
              </w:rPr>
              <w:t>Prerequisite: Should have studied Commerce in XII Std</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Unit</w:t>
            </w:r>
          </w:p>
        </w:tc>
        <w:tc>
          <w:tcPr>
            <w:tcW w:w="6619" w:type="dxa"/>
            <w:gridSpan w:val="9"/>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Contents</w:t>
            </w:r>
          </w:p>
        </w:tc>
        <w:tc>
          <w:tcPr>
            <w:tcW w:w="1320" w:type="dxa"/>
            <w:gridSpan w:val="2"/>
          </w:tcPr>
          <w:p w:rsidR="00216791" w:rsidRPr="00216791" w:rsidRDefault="00216791" w:rsidP="00216791">
            <w:pPr>
              <w:spacing w:after="0" w:line="240" w:lineRule="auto"/>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No. of Hours</w:t>
            </w:r>
          </w:p>
        </w:tc>
      </w:tr>
      <w:tr w:rsidR="00216791" w:rsidRPr="00216791" w:rsidTr="005048D4">
        <w:trPr>
          <w:cantSplit/>
          <w:trHeight w:val="917"/>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I</w:t>
            </w:r>
          </w:p>
        </w:tc>
        <w:tc>
          <w:tcPr>
            <w:tcW w:w="6619" w:type="dxa"/>
            <w:gridSpan w:val="9"/>
          </w:tcPr>
          <w:p w:rsidR="00216791" w:rsidRPr="00216791" w:rsidRDefault="00216791" w:rsidP="00216791">
            <w:pPr>
              <w:tabs>
                <w:tab w:val="left" w:pos="1081"/>
              </w:tabs>
              <w:spacing w:after="0" w:line="240" w:lineRule="auto"/>
              <w:ind w:right="96"/>
              <w:jc w:val="both"/>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Introduction to Indirect Tax</w:t>
            </w:r>
          </w:p>
          <w:p w:rsidR="00216791" w:rsidRPr="00216791" w:rsidRDefault="00216791" w:rsidP="00216791">
            <w:pPr>
              <w:tabs>
                <w:tab w:val="left" w:pos="1081"/>
              </w:tabs>
              <w:spacing w:after="0" w:line="240" w:lineRule="auto"/>
              <w:ind w:right="96"/>
              <w:jc w:val="both"/>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12</w:t>
            </w:r>
          </w:p>
        </w:tc>
      </w:tr>
      <w:tr w:rsidR="00216791" w:rsidRPr="00216791" w:rsidTr="005048D4">
        <w:trPr>
          <w:cantSplit/>
          <w:trHeight w:val="899"/>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lastRenderedPageBreak/>
              <w:t>II</w:t>
            </w:r>
          </w:p>
        </w:tc>
        <w:tc>
          <w:tcPr>
            <w:tcW w:w="6619" w:type="dxa"/>
            <w:gridSpan w:val="9"/>
          </w:tcPr>
          <w:p w:rsidR="00216791" w:rsidRPr="00216791" w:rsidRDefault="00216791" w:rsidP="0021679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An Overview of Goods &amp; Service Tax (GST)</w:t>
            </w:r>
          </w:p>
          <w:p w:rsidR="00216791" w:rsidRPr="00216791" w:rsidRDefault="00216791" w:rsidP="00216791">
            <w:pPr>
              <w:tabs>
                <w:tab w:val="left" w:pos="1081"/>
              </w:tabs>
              <w:spacing w:after="0" w:line="240" w:lineRule="auto"/>
              <w:ind w:right="96"/>
              <w:jc w:val="both"/>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12</w:t>
            </w:r>
          </w:p>
        </w:tc>
      </w:tr>
      <w:tr w:rsidR="00216791" w:rsidRPr="00216791" w:rsidTr="005048D4">
        <w:trPr>
          <w:cantSplit/>
          <w:trHeight w:val="854"/>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III</w:t>
            </w:r>
          </w:p>
        </w:tc>
        <w:tc>
          <w:tcPr>
            <w:tcW w:w="6619" w:type="dxa"/>
            <w:gridSpan w:val="9"/>
          </w:tcPr>
          <w:p w:rsidR="00216791" w:rsidRPr="00216791" w:rsidRDefault="00216791" w:rsidP="00216791">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CGST &amp; IGST Act 2017</w:t>
            </w:r>
          </w:p>
          <w:p w:rsidR="00216791" w:rsidRPr="00216791" w:rsidRDefault="00216791" w:rsidP="00216791">
            <w:pPr>
              <w:tabs>
                <w:tab w:val="left" w:pos="1081"/>
              </w:tabs>
              <w:spacing w:after="0" w:line="240" w:lineRule="auto"/>
              <w:ind w:right="96"/>
              <w:jc w:val="both"/>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12</w:t>
            </w:r>
          </w:p>
        </w:tc>
      </w:tr>
      <w:tr w:rsidR="00216791" w:rsidRPr="00216791" w:rsidTr="005048D4">
        <w:trPr>
          <w:cantSplit/>
          <w:trHeight w:val="629"/>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IV</w:t>
            </w:r>
          </w:p>
        </w:tc>
        <w:tc>
          <w:tcPr>
            <w:tcW w:w="6619" w:type="dxa"/>
            <w:gridSpan w:val="9"/>
          </w:tcPr>
          <w:p w:rsidR="00216791" w:rsidRPr="00216791" w:rsidRDefault="00216791" w:rsidP="0021679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Procedures under GST</w:t>
            </w:r>
          </w:p>
          <w:p w:rsidR="00216791" w:rsidRPr="00216791" w:rsidRDefault="00216791" w:rsidP="0021679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12</w:t>
            </w:r>
          </w:p>
        </w:tc>
      </w:tr>
      <w:tr w:rsidR="00216791" w:rsidRPr="00216791" w:rsidTr="005048D4">
        <w:trPr>
          <w:cantSplit/>
          <w:trHeight w:val="1052"/>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V</w:t>
            </w:r>
          </w:p>
        </w:tc>
        <w:tc>
          <w:tcPr>
            <w:tcW w:w="6619" w:type="dxa"/>
            <w:gridSpan w:val="9"/>
          </w:tcPr>
          <w:p w:rsidR="00216791" w:rsidRPr="00216791" w:rsidRDefault="00216791" w:rsidP="0021679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Customs Act 1962</w:t>
            </w:r>
          </w:p>
          <w:p w:rsidR="00216791" w:rsidRPr="00216791" w:rsidRDefault="00216791" w:rsidP="0021679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12</w:t>
            </w:r>
          </w:p>
        </w:tc>
      </w:tr>
      <w:tr w:rsidR="00216791" w:rsidRPr="00216791" w:rsidTr="005048D4">
        <w:trPr>
          <w:cantSplit/>
          <w:tblHeader/>
        </w:trPr>
        <w:tc>
          <w:tcPr>
            <w:tcW w:w="946" w:type="dxa"/>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TOTAL</w:t>
            </w:r>
          </w:p>
        </w:tc>
        <w:tc>
          <w:tcPr>
            <w:tcW w:w="1320" w:type="dxa"/>
            <w:gridSpan w:val="2"/>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60</w:t>
            </w:r>
          </w:p>
        </w:tc>
      </w:tr>
      <w:tr w:rsidR="00216791" w:rsidRPr="00216791" w:rsidTr="005048D4">
        <w:trPr>
          <w:cantSplit/>
          <w:tblHeader/>
        </w:trPr>
        <w:tc>
          <w:tcPr>
            <w:tcW w:w="8885" w:type="dxa"/>
            <w:gridSpan w:val="1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Course Outcomes</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CO1</w:t>
            </w:r>
          </w:p>
        </w:tc>
        <w:tc>
          <w:tcPr>
            <w:tcW w:w="7939" w:type="dxa"/>
            <w:gridSpan w:val="11"/>
            <w:vAlign w:val="center"/>
          </w:tcPr>
          <w:p w:rsidR="00216791" w:rsidRPr="00216791" w:rsidRDefault="00216791" w:rsidP="0021679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Acquaintance with Indirect tax laws</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CO2</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Exposed to the overview of GST.</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CO3</w:t>
            </w:r>
          </w:p>
        </w:tc>
        <w:tc>
          <w:tcPr>
            <w:tcW w:w="7939" w:type="dxa"/>
            <w:gridSpan w:val="11"/>
            <w:vAlign w:val="center"/>
          </w:tcPr>
          <w:p w:rsidR="00216791" w:rsidRPr="00216791" w:rsidRDefault="00216791" w:rsidP="0021679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Apply provisions of CGST and IGST</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CO4</w:t>
            </w:r>
          </w:p>
        </w:tc>
        <w:tc>
          <w:tcPr>
            <w:tcW w:w="7939" w:type="dxa"/>
            <w:gridSpan w:val="11"/>
            <w:vAlign w:val="center"/>
          </w:tcPr>
          <w:p w:rsidR="00216791" w:rsidRPr="00216791" w:rsidRDefault="00216791" w:rsidP="0021679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Summarise procedures of GST</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CO5</w:t>
            </w:r>
          </w:p>
        </w:tc>
        <w:tc>
          <w:tcPr>
            <w:tcW w:w="7939" w:type="dxa"/>
            <w:gridSpan w:val="11"/>
            <w:vAlign w:val="center"/>
          </w:tcPr>
          <w:p w:rsidR="00216791" w:rsidRPr="00216791" w:rsidRDefault="00216791" w:rsidP="0021679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16791">
              <w:rPr>
                <w:rFonts w:ascii="Times New Roman" w:eastAsia="Times New Roman" w:hAnsi="Times New Roman" w:cs="Times New Roman"/>
                <w:color w:val="000000"/>
                <w:sz w:val="24"/>
                <w:szCs w:val="24"/>
                <w:lang w:eastAsia="en-US"/>
              </w:rPr>
              <w:t>Discuss aspects of Customs Duty in India</w:t>
            </w:r>
          </w:p>
        </w:tc>
      </w:tr>
      <w:tr w:rsidR="00216791" w:rsidRPr="00216791" w:rsidTr="005048D4">
        <w:trPr>
          <w:cantSplit/>
          <w:tblHeader/>
        </w:trPr>
        <w:tc>
          <w:tcPr>
            <w:tcW w:w="8885" w:type="dxa"/>
            <w:gridSpan w:val="12"/>
            <w:vAlign w:val="center"/>
          </w:tcPr>
          <w:p w:rsidR="00216791" w:rsidRPr="00216791" w:rsidRDefault="00216791" w:rsidP="00216791">
            <w:pPr>
              <w:spacing w:after="0" w:line="240" w:lineRule="auto"/>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Textbooks</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Vinod K Singhania, Indirect Taxes, Taxman’s Publications, New Delhi.</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Dr. H.C. Mehrotra &amp;Prof .V.P Agarwal, Goods and Services Tax (GST), Sahitya Bhawan Publications, Agra.</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Rajat Mohan, Goods &amp; Services Tax, Bharat Law Publications House, New Delhi.</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4</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CA. Pushpendra Sisodia, Indirect Tax Laws, Bharat Publications, New Delhi.</w:t>
            </w:r>
          </w:p>
        </w:tc>
      </w:tr>
      <w:tr w:rsidR="00216791" w:rsidRPr="00216791" w:rsidTr="005048D4">
        <w:trPr>
          <w:cantSplit/>
          <w:tblHeader/>
        </w:trPr>
        <w:tc>
          <w:tcPr>
            <w:tcW w:w="8885" w:type="dxa"/>
            <w:gridSpan w:val="12"/>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b/>
                <w:sz w:val="24"/>
                <w:szCs w:val="24"/>
                <w:lang w:eastAsia="en-US"/>
              </w:rPr>
              <w:t>Reference Books</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V.S.Datey, All About GST, Taxmann Publications, New Delhi.</w:t>
            </w:r>
          </w:p>
        </w:tc>
      </w:tr>
      <w:tr w:rsidR="00216791" w:rsidRPr="00216791" w:rsidTr="005048D4">
        <w:trPr>
          <w:cantSplit/>
          <w:tblHeader/>
        </w:trPr>
        <w:tc>
          <w:tcPr>
            <w:tcW w:w="946"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7939" w:type="dxa"/>
            <w:gridSpan w:val="11"/>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T.S. Reddy&amp;Y.Hariprasad Reddy, Business Taxation, Margham Publications, Chennai.</w:t>
            </w:r>
          </w:p>
        </w:tc>
      </w:tr>
    </w:tbl>
    <w:p w:rsidR="00216791" w:rsidRPr="00216791" w:rsidRDefault="00216791" w:rsidP="00216791">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216791" w:rsidRPr="00216791" w:rsidTr="005048D4">
        <w:trPr>
          <w:cantSplit/>
          <w:tblHeader/>
        </w:trPr>
        <w:tc>
          <w:tcPr>
            <w:tcW w:w="945"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7940" w:type="dxa"/>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216791" w:rsidRPr="00216791" w:rsidTr="005048D4">
        <w:trPr>
          <w:cantSplit/>
          <w:tblHeader/>
        </w:trPr>
        <w:tc>
          <w:tcPr>
            <w:tcW w:w="945"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lastRenderedPageBreak/>
              <w:t>4</w:t>
            </w:r>
          </w:p>
        </w:tc>
        <w:tc>
          <w:tcPr>
            <w:tcW w:w="7940" w:type="dxa"/>
            <w:vAlign w:val="center"/>
          </w:tcPr>
          <w:p w:rsidR="00216791" w:rsidRPr="00216791" w:rsidRDefault="00216791" w:rsidP="00216791">
            <w:pPr>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Guidance material on GST issued by CBIC, Government of India.</w:t>
            </w:r>
          </w:p>
        </w:tc>
      </w:tr>
      <w:tr w:rsidR="00216791" w:rsidRPr="00216791" w:rsidTr="005048D4">
        <w:trPr>
          <w:cantSplit/>
          <w:tblHeader/>
        </w:trPr>
        <w:tc>
          <w:tcPr>
            <w:tcW w:w="8885" w:type="dxa"/>
            <w:gridSpan w:val="2"/>
            <w:vAlign w:val="center"/>
          </w:tcPr>
          <w:p w:rsidR="00216791" w:rsidRPr="00216791" w:rsidRDefault="00216791" w:rsidP="00216791">
            <w:pPr>
              <w:widowControl w:val="0"/>
              <w:spacing w:after="0" w:line="240" w:lineRule="auto"/>
              <w:rPr>
                <w:rFonts w:ascii="Times New Roman" w:eastAsia="Times New Roman" w:hAnsi="Times New Roman" w:cs="Times New Roman"/>
                <w:sz w:val="24"/>
                <w:szCs w:val="24"/>
                <w:lang w:eastAsia="en-US"/>
              </w:rPr>
            </w:pPr>
            <w:r w:rsidRPr="00216791">
              <w:rPr>
                <w:rFonts w:ascii="Times New Roman" w:eastAsia="Times New Roman" w:hAnsi="Times New Roman" w:cs="Times New Roman"/>
                <w:b/>
                <w:sz w:val="24"/>
                <w:szCs w:val="24"/>
                <w:lang w:eastAsia="en-US"/>
              </w:rPr>
              <w:t>NOTE: Latest Edition of Textbooks May be Used</w:t>
            </w:r>
          </w:p>
        </w:tc>
      </w:tr>
      <w:tr w:rsidR="00216791" w:rsidRPr="00216791" w:rsidTr="005048D4">
        <w:trPr>
          <w:cantSplit/>
          <w:tblHeader/>
        </w:trPr>
        <w:tc>
          <w:tcPr>
            <w:tcW w:w="8885" w:type="dxa"/>
            <w:gridSpan w:val="2"/>
            <w:vAlign w:val="center"/>
          </w:tcPr>
          <w:p w:rsidR="00216791" w:rsidRPr="00216791" w:rsidRDefault="00216791" w:rsidP="00216791">
            <w:pPr>
              <w:widowControl w:val="0"/>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b/>
                <w:sz w:val="24"/>
                <w:szCs w:val="24"/>
                <w:lang w:eastAsia="en-US"/>
              </w:rPr>
              <w:t>Web Resources</w:t>
            </w:r>
          </w:p>
        </w:tc>
      </w:tr>
      <w:tr w:rsidR="00216791" w:rsidRPr="00216791" w:rsidTr="005048D4">
        <w:trPr>
          <w:cantSplit/>
          <w:tblHeader/>
        </w:trPr>
        <w:tc>
          <w:tcPr>
            <w:tcW w:w="945"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w:t>
            </w:r>
          </w:p>
        </w:tc>
        <w:tc>
          <w:tcPr>
            <w:tcW w:w="7940" w:type="dxa"/>
            <w:vAlign w:val="center"/>
          </w:tcPr>
          <w:p w:rsidR="00216791" w:rsidRPr="00216791" w:rsidRDefault="00F11689" w:rsidP="00216791">
            <w:pPr>
              <w:widowControl w:val="0"/>
              <w:spacing w:after="0" w:line="240" w:lineRule="auto"/>
              <w:rPr>
                <w:rFonts w:ascii="Times New Roman" w:eastAsia="Times New Roman" w:hAnsi="Times New Roman" w:cs="Times New Roman"/>
                <w:sz w:val="24"/>
                <w:szCs w:val="24"/>
                <w:lang w:eastAsia="en-US"/>
              </w:rPr>
            </w:pPr>
            <w:hyperlink r:id="rId84">
              <w:r w:rsidR="00216791" w:rsidRPr="00216791">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216791" w:rsidRPr="00216791" w:rsidTr="005048D4">
        <w:trPr>
          <w:cantSplit/>
          <w:tblHeader/>
        </w:trPr>
        <w:tc>
          <w:tcPr>
            <w:tcW w:w="945"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7940" w:type="dxa"/>
            <w:vAlign w:val="center"/>
          </w:tcPr>
          <w:p w:rsidR="00216791" w:rsidRPr="00216791" w:rsidRDefault="00F11689" w:rsidP="00216791">
            <w:pPr>
              <w:widowControl w:val="0"/>
              <w:spacing w:after="0" w:line="240" w:lineRule="auto"/>
              <w:rPr>
                <w:rFonts w:ascii="Times New Roman" w:eastAsia="Times New Roman" w:hAnsi="Times New Roman" w:cs="Times New Roman"/>
                <w:sz w:val="24"/>
                <w:szCs w:val="24"/>
                <w:lang w:eastAsia="en-US"/>
              </w:rPr>
            </w:pPr>
            <w:hyperlink r:id="rId85">
              <w:r w:rsidR="00216791" w:rsidRPr="00216791">
                <w:rPr>
                  <w:rFonts w:ascii="Times New Roman" w:eastAsia="Times New Roman" w:hAnsi="Times New Roman" w:cs="Times New Roman"/>
                  <w:color w:val="000000"/>
                  <w:sz w:val="24"/>
                  <w:szCs w:val="24"/>
                  <w:lang w:eastAsia="en-US"/>
                </w:rPr>
                <w:t>https://tax2win.in/guide/gst-procedure</w:t>
              </w:r>
            </w:hyperlink>
          </w:p>
        </w:tc>
      </w:tr>
      <w:tr w:rsidR="00216791" w:rsidRPr="00216791" w:rsidTr="005048D4">
        <w:trPr>
          <w:cantSplit/>
          <w:trHeight w:val="431"/>
          <w:tblHeader/>
        </w:trPr>
        <w:tc>
          <w:tcPr>
            <w:tcW w:w="945" w:type="dxa"/>
            <w:vAlign w:val="center"/>
          </w:tcPr>
          <w:p w:rsidR="00216791" w:rsidRPr="00216791" w:rsidRDefault="00216791" w:rsidP="00216791">
            <w:pPr>
              <w:spacing w:after="0" w:line="240" w:lineRule="auto"/>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7940" w:type="dxa"/>
            <w:vAlign w:val="center"/>
          </w:tcPr>
          <w:p w:rsidR="00216791" w:rsidRPr="00216791" w:rsidRDefault="00F11689" w:rsidP="00216791">
            <w:pPr>
              <w:widowControl w:val="0"/>
              <w:spacing w:after="0" w:line="240" w:lineRule="auto"/>
              <w:rPr>
                <w:rFonts w:ascii="Times New Roman" w:eastAsia="Times New Roman" w:hAnsi="Times New Roman" w:cs="Times New Roman"/>
                <w:sz w:val="24"/>
                <w:szCs w:val="24"/>
                <w:lang w:eastAsia="en-US"/>
              </w:rPr>
            </w:pPr>
            <w:hyperlink r:id="rId86">
              <w:r w:rsidR="00216791" w:rsidRPr="00216791">
                <w:rPr>
                  <w:rFonts w:ascii="Times New Roman" w:eastAsia="Times New Roman" w:hAnsi="Times New Roman" w:cs="Times New Roman"/>
                  <w:color w:val="000000"/>
                  <w:sz w:val="24"/>
                  <w:szCs w:val="24"/>
                  <w:lang w:eastAsia="en-US"/>
                </w:rPr>
                <w:t>https://www.cbic.gov.in/htdocs-cbec/customs/cs-act/cs-act-ch9</w:t>
              </w:r>
            </w:hyperlink>
          </w:p>
        </w:tc>
      </w:tr>
    </w:tbl>
    <w:p w:rsidR="00216791" w:rsidRPr="00216791" w:rsidRDefault="00216791" w:rsidP="00216791">
      <w:pPr>
        <w:rPr>
          <w:rFonts w:ascii="Times New Roman" w:eastAsia="Times New Roman" w:hAnsi="Times New Roman" w:cs="Times New Roman"/>
          <w:sz w:val="24"/>
          <w:szCs w:val="24"/>
          <w:lang w:eastAsia="en-US"/>
        </w:rPr>
      </w:pPr>
    </w:p>
    <w:p w:rsidR="00216791" w:rsidRPr="00216791" w:rsidRDefault="00216791" w:rsidP="00216791">
      <w:pPr>
        <w:rPr>
          <w:rFonts w:ascii="Times New Roman" w:eastAsia="Times New Roman" w:hAnsi="Times New Roman" w:cs="Times New Roman"/>
          <w:b/>
          <w:sz w:val="24"/>
          <w:szCs w:val="24"/>
          <w:lang w:eastAsia="en-US"/>
        </w:rPr>
      </w:pPr>
    </w:p>
    <w:p w:rsidR="00216791" w:rsidRPr="00216791" w:rsidRDefault="00216791" w:rsidP="00216791">
      <w:pPr>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 xml:space="preserve">MAPPING WITH PROGRAMME OUTCOMES </w:t>
      </w:r>
      <w:r w:rsidRPr="0021679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PO1</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PO4</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PO5</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PO6</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PO7</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PO8</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PSO1</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PSO2</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PSO3</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CO1</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CO4</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CO5</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TOTAL</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15</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10</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10</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13</w:t>
            </w:r>
          </w:p>
        </w:tc>
        <w:tc>
          <w:tcPr>
            <w:tcW w:w="803"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15</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10</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12</w:t>
            </w:r>
          </w:p>
        </w:tc>
      </w:tr>
      <w:tr w:rsidR="00216791" w:rsidRPr="00216791" w:rsidTr="005048D4">
        <w:trPr>
          <w:cantSplit/>
          <w:tblHeader/>
          <w:jc w:val="center"/>
        </w:trPr>
        <w:tc>
          <w:tcPr>
            <w:tcW w:w="1417" w:type="dxa"/>
            <w:vAlign w:val="center"/>
          </w:tcPr>
          <w:p w:rsidR="00216791" w:rsidRPr="00216791" w:rsidRDefault="00216791" w:rsidP="00216791">
            <w:pPr>
              <w:spacing w:after="60"/>
              <w:jc w:val="center"/>
              <w:rPr>
                <w:rFonts w:ascii="Times New Roman" w:eastAsia="Times New Roman" w:hAnsi="Times New Roman" w:cs="Times New Roman"/>
                <w:b/>
                <w:sz w:val="24"/>
                <w:szCs w:val="24"/>
                <w:lang w:eastAsia="en-US"/>
              </w:rPr>
            </w:pPr>
            <w:r w:rsidRPr="00216791">
              <w:rPr>
                <w:rFonts w:ascii="Times New Roman" w:eastAsia="Times New Roman" w:hAnsi="Times New Roman" w:cs="Times New Roman"/>
                <w:b/>
                <w:sz w:val="24"/>
                <w:szCs w:val="24"/>
                <w:lang w:eastAsia="en-US"/>
              </w:rPr>
              <w:t>AVERAGE</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3</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2.2</w:t>
            </w:r>
          </w:p>
        </w:tc>
        <w:tc>
          <w:tcPr>
            <w:tcW w:w="670" w:type="dxa"/>
          </w:tcPr>
          <w:p w:rsidR="00216791" w:rsidRPr="00216791" w:rsidRDefault="00216791" w:rsidP="00216791">
            <w:pPr>
              <w:spacing w:after="60"/>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2.6</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2.6</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2.6</w:t>
            </w:r>
          </w:p>
        </w:tc>
        <w:tc>
          <w:tcPr>
            <w:tcW w:w="670" w:type="dxa"/>
            <w:vAlign w:val="center"/>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2.6</w:t>
            </w:r>
          </w:p>
        </w:tc>
        <w:tc>
          <w:tcPr>
            <w:tcW w:w="803" w:type="dxa"/>
          </w:tcPr>
          <w:p w:rsidR="00216791" w:rsidRPr="00216791" w:rsidRDefault="00216791" w:rsidP="00216791">
            <w:pPr>
              <w:spacing w:after="60"/>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 xml:space="preserve">    3</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w:t>
            </w:r>
          </w:p>
        </w:tc>
        <w:tc>
          <w:tcPr>
            <w:tcW w:w="803" w:type="dxa"/>
          </w:tcPr>
          <w:p w:rsidR="00216791" w:rsidRPr="00216791" w:rsidRDefault="00216791" w:rsidP="00216791">
            <w:pPr>
              <w:spacing w:after="60"/>
              <w:jc w:val="center"/>
              <w:rPr>
                <w:rFonts w:ascii="Times New Roman" w:eastAsia="Times New Roman" w:hAnsi="Times New Roman" w:cs="Times New Roman"/>
                <w:sz w:val="24"/>
                <w:szCs w:val="24"/>
                <w:lang w:eastAsia="en-US"/>
              </w:rPr>
            </w:pPr>
            <w:r w:rsidRPr="00216791">
              <w:rPr>
                <w:rFonts w:ascii="Times New Roman" w:eastAsia="Times New Roman" w:hAnsi="Times New Roman" w:cs="Times New Roman"/>
                <w:sz w:val="24"/>
                <w:szCs w:val="24"/>
                <w:lang w:eastAsia="en-US"/>
              </w:rPr>
              <w:t>2.4</w:t>
            </w:r>
          </w:p>
        </w:tc>
      </w:tr>
    </w:tbl>
    <w:p w:rsidR="00216791" w:rsidRPr="00216791" w:rsidRDefault="00216791" w:rsidP="002167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16791">
        <w:rPr>
          <w:rFonts w:ascii="Times New Roman" w:eastAsia="Times New Roman" w:hAnsi="Times New Roman" w:cs="Times New Roman"/>
          <w:b/>
          <w:color w:val="000000"/>
          <w:sz w:val="24"/>
          <w:szCs w:val="24"/>
          <w:lang w:eastAsia="en-US"/>
        </w:rPr>
        <w:t>3 – Strong, 2- Medium, 1- Low</w:t>
      </w:r>
    </w:p>
    <w:p w:rsidR="00216791" w:rsidRPr="00216791" w:rsidRDefault="00216791" w:rsidP="00216791">
      <w:pPr>
        <w:jc w:val="center"/>
        <w:rPr>
          <w:rFonts w:ascii="Times New Roman" w:eastAsia="Times New Roman" w:hAnsi="Times New Roman" w:cs="Times New Roman"/>
          <w:b/>
          <w:sz w:val="24"/>
          <w:szCs w:val="24"/>
          <w:u w:val="single"/>
          <w:lang w:eastAsia="en-US"/>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b/>
          <w:sz w:val="24"/>
          <w:szCs w:val="24"/>
        </w:rPr>
      </w:pPr>
    </w:p>
    <w:p w:rsidR="00B75305" w:rsidRPr="003E4E5B" w:rsidRDefault="006131A7">
      <w:pPr>
        <w:rPr>
          <w:rFonts w:ascii="Times New Roman" w:hAnsi="Times New Roman" w:cs="Times New Roman"/>
          <w:b/>
          <w:sz w:val="24"/>
          <w:szCs w:val="24"/>
        </w:rPr>
      </w:pPr>
      <w:r w:rsidRPr="003E4E5B">
        <w:rPr>
          <w:rFonts w:ascii="Times New Roman" w:hAnsi="Times New Roman" w:cs="Times New Roman"/>
          <w:b/>
          <w:sz w:val="24"/>
          <w:szCs w:val="24"/>
        </w:rPr>
        <w:br w:type="page"/>
      </w:r>
    </w:p>
    <w:p w:rsidR="004F7272" w:rsidRPr="003E4E5B" w:rsidRDefault="004F7272"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lastRenderedPageBreak/>
        <w:t xml:space="preserve">THIRD YEAR – SEMESTER </w:t>
      </w:r>
      <w:r w:rsidR="00F34F4F"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w:t>
      </w:r>
    </w:p>
    <w:p w:rsidR="00094850" w:rsidRPr="003E4E5B" w:rsidRDefault="00094850"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Discipline Specific Elective 3 - </w:t>
      </w:r>
      <w:r w:rsidR="007B1BAC" w:rsidRPr="003E4E5B">
        <w:rPr>
          <w:rFonts w:ascii="Times New Roman" w:hAnsi="Times New Roman" w:cs="Times New Roman"/>
          <w:b/>
          <w:sz w:val="24"/>
          <w:szCs w:val="24"/>
          <w:u w:val="single"/>
        </w:rPr>
        <w:t>Indian Accounting Standards</w:t>
      </w:r>
    </w:p>
    <w:tbl>
      <w:tblPr>
        <w:tblStyle w:val="TableGrid"/>
        <w:tblW w:w="5000" w:type="pct"/>
        <w:tblLook w:val="04A0"/>
      </w:tblPr>
      <w:tblGrid>
        <w:gridCol w:w="1388"/>
        <w:gridCol w:w="562"/>
        <w:gridCol w:w="562"/>
        <w:gridCol w:w="557"/>
        <w:gridCol w:w="549"/>
        <w:gridCol w:w="1366"/>
        <w:gridCol w:w="1196"/>
        <w:gridCol w:w="945"/>
        <w:gridCol w:w="1110"/>
        <w:gridCol w:w="1010"/>
      </w:tblGrid>
      <w:tr w:rsidR="007B1BAC" w:rsidRPr="003E4E5B" w:rsidTr="007B1BAC">
        <w:tc>
          <w:tcPr>
            <w:tcW w:w="751"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7B1BAC" w:rsidRPr="003E4E5B" w:rsidTr="00BB5164">
        <w:tc>
          <w:tcPr>
            <w:tcW w:w="751" w:type="pct"/>
            <w:vMerge/>
            <w:vAlign w:val="center"/>
          </w:tcPr>
          <w:p w:rsidR="007B1BAC" w:rsidRPr="003E4E5B" w:rsidRDefault="007B1BAC" w:rsidP="00BB5164">
            <w:pPr>
              <w:jc w:val="center"/>
              <w:rPr>
                <w:rFonts w:ascii="Times New Roman" w:hAnsi="Times New Roman" w:cs="Times New Roman"/>
                <w:b/>
                <w:sz w:val="24"/>
                <w:szCs w:val="24"/>
              </w:rPr>
            </w:pPr>
          </w:p>
        </w:tc>
        <w:tc>
          <w:tcPr>
            <w:tcW w:w="304" w:type="pct"/>
            <w:vMerge/>
            <w:vAlign w:val="center"/>
          </w:tcPr>
          <w:p w:rsidR="007B1BAC" w:rsidRPr="003E4E5B" w:rsidRDefault="007B1BAC" w:rsidP="00BB5164">
            <w:pPr>
              <w:jc w:val="center"/>
              <w:rPr>
                <w:rFonts w:ascii="Times New Roman" w:hAnsi="Times New Roman" w:cs="Times New Roman"/>
                <w:b/>
                <w:sz w:val="24"/>
                <w:szCs w:val="24"/>
              </w:rPr>
            </w:pPr>
          </w:p>
        </w:tc>
        <w:tc>
          <w:tcPr>
            <w:tcW w:w="304" w:type="pct"/>
            <w:vMerge/>
            <w:vAlign w:val="center"/>
          </w:tcPr>
          <w:p w:rsidR="007B1BAC" w:rsidRPr="003E4E5B" w:rsidRDefault="007B1BAC" w:rsidP="00BB5164">
            <w:pPr>
              <w:jc w:val="center"/>
              <w:rPr>
                <w:rFonts w:ascii="Times New Roman" w:hAnsi="Times New Roman" w:cs="Times New Roman"/>
                <w:b/>
                <w:sz w:val="24"/>
                <w:szCs w:val="24"/>
              </w:rPr>
            </w:pPr>
          </w:p>
        </w:tc>
        <w:tc>
          <w:tcPr>
            <w:tcW w:w="301" w:type="pct"/>
            <w:vMerge/>
            <w:vAlign w:val="center"/>
          </w:tcPr>
          <w:p w:rsidR="007B1BAC" w:rsidRPr="003E4E5B" w:rsidRDefault="007B1BAC" w:rsidP="00BB5164">
            <w:pPr>
              <w:jc w:val="center"/>
              <w:rPr>
                <w:rFonts w:ascii="Times New Roman" w:hAnsi="Times New Roman" w:cs="Times New Roman"/>
                <w:b/>
                <w:sz w:val="24"/>
                <w:szCs w:val="24"/>
              </w:rPr>
            </w:pPr>
          </w:p>
        </w:tc>
        <w:tc>
          <w:tcPr>
            <w:tcW w:w="297" w:type="pct"/>
            <w:vMerge/>
            <w:vAlign w:val="center"/>
          </w:tcPr>
          <w:p w:rsidR="007B1BAC" w:rsidRPr="003E4E5B" w:rsidRDefault="007B1BAC" w:rsidP="00BB5164">
            <w:pPr>
              <w:jc w:val="center"/>
              <w:rPr>
                <w:rFonts w:ascii="Times New Roman" w:hAnsi="Times New Roman" w:cs="Times New Roman"/>
                <w:b/>
                <w:sz w:val="24"/>
                <w:szCs w:val="24"/>
              </w:rPr>
            </w:pPr>
          </w:p>
        </w:tc>
        <w:tc>
          <w:tcPr>
            <w:tcW w:w="739" w:type="pct"/>
            <w:vMerge/>
            <w:vAlign w:val="center"/>
          </w:tcPr>
          <w:p w:rsidR="007B1BAC" w:rsidRPr="003E4E5B" w:rsidRDefault="007B1BAC" w:rsidP="00BB5164">
            <w:pPr>
              <w:jc w:val="center"/>
              <w:rPr>
                <w:rFonts w:ascii="Times New Roman" w:hAnsi="Times New Roman" w:cs="Times New Roman"/>
                <w:b/>
                <w:sz w:val="24"/>
                <w:szCs w:val="24"/>
              </w:rPr>
            </w:pPr>
          </w:p>
        </w:tc>
        <w:tc>
          <w:tcPr>
            <w:tcW w:w="647" w:type="pct"/>
            <w:vMerge/>
            <w:vAlign w:val="center"/>
          </w:tcPr>
          <w:p w:rsidR="007B1BAC" w:rsidRPr="003E4E5B" w:rsidRDefault="007B1BAC" w:rsidP="00BB5164">
            <w:pPr>
              <w:jc w:val="center"/>
              <w:rPr>
                <w:rFonts w:ascii="Times New Roman" w:hAnsi="Times New Roman" w:cs="Times New Roman"/>
                <w:b/>
                <w:sz w:val="24"/>
                <w:szCs w:val="24"/>
              </w:rPr>
            </w:pPr>
          </w:p>
        </w:tc>
        <w:tc>
          <w:tcPr>
            <w:tcW w:w="511" w:type="pct"/>
            <w:tcBorders>
              <w:righ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7B1BAC" w:rsidRPr="003E4E5B" w:rsidTr="00BB5164">
        <w:tc>
          <w:tcPr>
            <w:tcW w:w="751" w:type="pct"/>
            <w:vAlign w:val="center"/>
          </w:tcPr>
          <w:p w:rsidR="007B1BAC" w:rsidRPr="003E4E5B" w:rsidRDefault="007B1BAC" w:rsidP="00BB5164">
            <w:pPr>
              <w:jc w:val="center"/>
              <w:rPr>
                <w:rFonts w:ascii="Times New Roman" w:hAnsi="Times New Roman" w:cs="Times New Roman"/>
                <w:b/>
                <w:sz w:val="24"/>
                <w:szCs w:val="24"/>
              </w:rPr>
            </w:pPr>
          </w:p>
        </w:tc>
        <w:tc>
          <w:tcPr>
            <w:tcW w:w="304"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p>
        </w:tc>
        <w:tc>
          <w:tcPr>
            <w:tcW w:w="301"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p>
        </w:tc>
        <w:tc>
          <w:tcPr>
            <w:tcW w:w="297"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p>
        </w:tc>
        <w:tc>
          <w:tcPr>
            <w:tcW w:w="739"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7B1BAC" w:rsidRPr="003E4E5B" w:rsidRDefault="007B1BAC"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7B1BAC" w:rsidRPr="003E4E5B" w:rsidRDefault="007B1BAC"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
        <w:tblW w:w="5000" w:type="pct"/>
        <w:tblLook w:val="04A0"/>
      </w:tblPr>
      <w:tblGrid>
        <w:gridCol w:w="915"/>
        <w:gridCol w:w="7021"/>
        <w:gridCol w:w="1309"/>
      </w:tblGrid>
      <w:tr w:rsidR="007B1BAC" w:rsidRPr="003E4E5B" w:rsidTr="007B1BAC">
        <w:trPr>
          <w:trHeight w:val="431"/>
        </w:trPr>
        <w:tc>
          <w:tcPr>
            <w:tcW w:w="5000" w:type="pct"/>
            <w:gridSpan w:val="3"/>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05" w:type="pct"/>
            <w:gridSpan w:val="2"/>
          </w:tcPr>
          <w:p w:rsidR="007B1BAC" w:rsidRPr="003E4E5B" w:rsidRDefault="007B1BAC" w:rsidP="007B1BA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basic concept of accounting standard and accounting bodies.</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05" w:type="pct"/>
            <w:gridSpan w:val="2"/>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color w:val="000000"/>
                <w:sz w:val="24"/>
                <w:szCs w:val="24"/>
              </w:rPr>
              <w:t>To</w:t>
            </w:r>
            <w:r w:rsidRPr="003E4E5B">
              <w:rPr>
                <w:rFonts w:ascii="Times New Roman" w:hAnsi="Times New Roman" w:cs="Times New Roman"/>
                <w:sz w:val="24"/>
                <w:szCs w:val="24"/>
              </w:rPr>
              <w:t xml:space="preserve"> learn the financial reporting and disclosure under accounting standard.</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05" w:type="pct"/>
            <w:gridSpan w:val="2"/>
          </w:tcPr>
          <w:p w:rsidR="007B1BAC" w:rsidRPr="003E4E5B" w:rsidRDefault="007B1BAC" w:rsidP="007B1BAC">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provide guidance on financial statement. </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05" w:type="pct"/>
            <w:gridSpan w:val="2"/>
          </w:tcPr>
          <w:p w:rsidR="007B1BAC" w:rsidRPr="003E4E5B" w:rsidRDefault="007B1BAC" w:rsidP="007B1BA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color w:val="000000"/>
                <w:sz w:val="24"/>
                <w:szCs w:val="24"/>
              </w:rPr>
              <w:t xml:space="preserve">To </w:t>
            </w:r>
            <w:r w:rsidRPr="003E4E5B">
              <w:rPr>
                <w:rFonts w:ascii="Times New Roman" w:hAnsi="Times New Roman" w:cs="Times New Roman"/>
                <w:sz w:val="24"/>
                <w:szCs w:val="24"/>
                <w:lang w:val="en-US"/>
              </w:rPr>
              <w:t xml:space="preserve">impart </w:t>
            </w:r>
            <w:r w:rsidRPr="003E4E5B">
              <w:rPr>
                <w:rFonts w:ascii="Times New Roman" w:hAnsi="Times New Roman" w:cs="Times New Roman"/>
                <w:sz w:val="24"/>
                <w:szCs w:val="24"/>
              </w:rPr>
              <w:t xml:space="preserve">knowledge on Business acquisitions and consolidations. </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05" w:type="pct"/>
            <w:gridSpan w:val="2"/>
          </w:tcPr>
          <w:p w:rsidR="007B1BAC" w:rsidRPr="003E4E5B" w:rsidRDefault="007B1BAC" w:rsidP="007B1BA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gain insights into financial reporting. </w:t>
            </w:r>
          </w:p>
        </w:tc>
      </w:tr>
      <w:tr w:rsidR="007B1BAC" w:rsidRPr="003E4E5B" w:rsidTr="007B1BAC">
        <w:tc>
          <w:tcPr>
            <w:tcW w:w="5000" w:type="pct"/>
            <w:gridSpan w:val="3"/>
          </w:tcPr>
          <w:p w:rsidR="007B1BAC" w:rsidRPr="003E4E5B" w:rsidRDefault="007B1BAC" w:rsidP="007B1BA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7B1BAC" w:rsidRPr="003E4E5B" w:rsidTr="007B1BAC">
        <w:tc>
          <w:tcPr>
            <w:tcW w:w="495"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97" w:type="pct"/>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8" w:type="pct"/>
          </w:tcPr>
          <w:p w:rsidR="007B1BAC" w:rsidRPr="003E4E5B" w:rsidRDefault="007B1BAC" w:rsidP="007B1BAC">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7B1BAC" w:rsidRPr="003E4E5B" w:rsidTr="007B1BAC">
        <w:trPr>
          <w:trHeight w:val="917"/>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97" w:type="pct"/>
          </w:tcPr>
          <w:p w:rsidR="007B1BAC" w:rsidRPr="003E4E5B" w:rsidRDefault="007B1BAC" w:rsidP="007B1BAC">
            <w:pPr>
              <w:jc w:val="both"/>
              <w:rPr>
                <w:rFonts w:ascii="Times New Roman" w:hAnsi="Times New Roman" w:cs="Times New Roman"/>
                <w:b/>
                <w:sz w:val="24"/>
                <w:szCs w:val="24"/>
              </w:rPr>
            </w:pPr>
            <w:r w:rsidRPr="003E4E5B">
              <w:rPr>
                <w:rFonts w:ascii="Times New Roman" w:hAnsi="Times New Roman" w:cs="Times New Roman"/>
                <w:b/>
                <w:sz w:val="24"/>
                <w:szCs w:val="24"/>
              </w:rPr>
              <w:t xml:space="preserve">Introduction to Accounting </w:t>
            </w:r>
          </w:p>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sz w:val="24"/>
                <w:szCs w:val="24"/>
              </w:rPr>
              <w:t>Concept of Accounting Theory – Role of accounting theory - Classification of Accounting Theory – Deductive and inductive approach in theory formulation – - Accounting Principles: Concepts and Conventions - Accounting standard: Concept – Evolution- IASB- IASC- FASB –ASB in India (Theory only)</w:t>
            </w:r>
          </w:p>
        </w:tc>
        <w:tc>
          <w:tcPr>
            <w:tcW w:w="708" w:type="pct"/>
            <w:vAlign w:val="center"/>
          </w:tcPr>
          <w:p w:rsidR="007B1BAC" w:rsidRPr="003E4E5B" w:rsidRDefault="007B1BAC" w:rsidP="007B1BAC">
            <w:pPr>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7B1BAC" w:rsidRPr="003E4E5B" w:rsidTr="007B1BAC">
        <w:trPr>
          <w:trHeight w:val="899"/>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797" w:type="pct"/>
          </w:tcPr>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b/>
                <w:sz w:val="24"/>
                <w:szCs w:val="24"/>
              </w:rPr>
              <w:t>Standards Relating To Financial Reporting &amp; Disclosure:</w:t>
            </w:r>
          </w:p>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sz w:val="24"/>
                <w:szCs w:val="24"/>
              </w:rPr>
              <w:t xml:space="preserve">Ind AS-101: First time adoption of Indian Accounting Standards – Ind AS-1: Presentation of Financial Statements - Ind AS-7: Cash Flow Statements (Including problems) – Ind AS-8: Accounting Policies, Changes in Accounting Estimates and Errors – Ind AS-10: Events after the Balance Sheet Date -– Ind AS-24: Related Party Disclosures – Ind AS- 34: Interim Financial Reporting - Ind AS-105: Non-current assets held for sale and discontinued operations – Ind AS108: Operating Segments. </w:t>
            </w:r>
          </w:p>
        </w:tc>
        <w:tc>
          <w:tcPr>
            <w:tcW w:w="708"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7B1BAC" w:rsidRPr="003E4E5B" w:rsidTr="007B1BAC">
        <w:trPr>
          <w:trHeight w:val="854"/>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97" w:type="pct"/>
          </w:tcPr>
          <w:p w:rsidR="007B1BAC" w:rsidRPr="003E4E5B" w:rsidRDefault="007B1BAC" w:rsidP="007B1BAC">
            <w:pPr>
              <w:pStyle w:val="TableParagraph"/>
              <w:ind w:right="204"/>
              <w:jc w:val="both"/>
              <w:rPr>
                <w:sz w:val="24"/>
                <w:szCs w:val="24"/>
              </w:rPr>
            </w:pPr>
            <w:r w:rsidRPr="003E4E5B">
              <w:rPr>
                <w:b/>
                <w:sz w:val="24"/>
                <w:szCs w:val="24"/>
              </w:rPr>
              <w:t xml:space="preserve">Standards Providing Guidance On Financial Statement Items </w:t>
            </w:r>
            <w:r w:rsidRPr="003E4E5B">
              <w:rPr>
                <w:sz w:val="24"/>
                <w:szCs w:val="24"/>
              </w:rPr>
              <w:t>Ind AS-2: Inventories (Including simple problems) -– Ind AS-11: Construction contracts (Including simple problems) - Ind AS-12: Income taxes – Ind AS-16: Property, Plant and Equipment – Ind AS-17: Leases (Including simple problems) - Ind AS-115 Revenue from contracts with customers. – Ind AS-20: Accounting for Government Grants and Disclosure of Government Assistance – Ind AS-23: Borrowing Costs – Ind AS-38: Intangible Assets.</w:t>
            </w:r>
          </w:p>
        </w:tc>
        <w:tc>
          <w:tcPr>
            <w:tcW w:w="708"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7B1BAC" w:rsidRPr="003E4E5B" w:rsidTr="007B1BAC">
        <w:trPr>
          <w:trHeight w:val="629"/>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97" w:type="pct"/>
          </w:tcPr>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b/>
                <w:sz w:val="24"/>
                <w:szCs w:val="24"/>
              </w:rPr>
              <w:t>Standards Relating To Business Acquisitions And Consolidations:</w:t>
            </w:r>
            <w:r w:rsidRPr="003E4E5B">
              <w:rPr>
                <w:rFonts w:ascii="Times New Roman" w:hAnsi="Times New Roman" w:cs="Times New Roman"/>
                <w:sz w:val="24"/>
                <w:szCs w:val="24"/>
              </w:rPr>
              <w:t xml:space="preserve">Ind AS-28: Investments in Associate and Joint Ventures - Ind AS-103: Business Combinations – Ind AS-110: Consolidated Financial Statements – Ind AS-111: Joint Arrangements – Ind AS112: Disclosure of interest in other entities </w:t>
            </w:r>
          </w:p>
        </w:tc>
        <w:tc>
          <w:tcPr>
            <w:tcW w:w="708"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b/>
                <w:bCs/>
                <w:sz w:val="24"/>
                <w:szCs w:val="24"/>
              </w:rPr>
              <w:t>12</w:t>
            </w:r>
          </w:p>
        </w:tc>
      </w:tr>
      <w:tr w:rsidR="007B1BAC" w:rsidRPr="003E4E5B" w:rsidTr="007B1BAC">
        <w:trPr>
          <w:trHeight w:val="350"/>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97" w:type="pct"/>
          </w:tcPr>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b/>
                <w:sz w:val="24"/>
                <w:szCs w:val="24"/>
              </w:rPr>
              <w:t>Financial Reporting:</w:t>
            </w:r>
          </w:p>
          <w:p w:rsidR="007B1BAC" w:rsidRPr="003E4E5B" w:rsidRDefault="007B1BAC" w:rsidP="007B1BAC">
            <w:pPr>
              <w:jc w:val="both"/>
              <w:rPr>
                <w:rFonts w:ascii="Times New Roman" w:hAnsi="Times New Roman" w:cs="Times New Roman"/>
                <w:sz w:val="24"/>
                <w:szCs w:val="24"/>
              </w:rPr>
            </w:pPr>
            <w:r w:rsidRPr="003E4E5B">
              <w:rPr>
                <w:rFonts w:ascii="Times New Roman" w:hAnsi="Times New Roman" w:cs="Times New Roman"/>
                <w:sz w:val="24"/>
                <w:szCs w:val="24"/>
              </w:rPr>
              <w:t xml:space="preserve">Financial reporting – Concept –– Development in Financial reporting objectives: True blood Report (USA) – The Corporate Report (UK) – Stamp Report (Canada) - Objectives of Financial Reporting – Qualities of Financial Reporting - Recent trends in Corporate </w:t>
            </w:r>
            <w:r w:rsidRPr="003E4E5B">
              <w:rPr>
                <w:rFonts w:ascii="Times New Roman" w:hAnsi="Times New Roman" w:cs="Times New Roman"/>
                <w:sz w:val="24"/>
                <w:szCs w:val="24"/>
              </w:rPr>
              <w:lastRenderedPageBreak/>
              <w:t>Reporting in India. (Theory only)</w:t>
            </w:r>
          </w:p>
        </w:tc>
        <w:tc>
          <w:tcPr>
            <w:tcW w:w="708"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b/>
                <w:bCs/>
                <w:sz w:val="24"/>
                <w:szCs w:val="24"/>
              </w:rPr>
              <w:lastRenderedPageBreak/>
              <w:t>12</w:t>
            </w:r>
          </w:p>
        </w:tc>
      </w:tr>
      <w:tr w:rsidR="007B1BAC" w:rsidRPr="003E4E5B" w:rsidTr="007B1BAC">
        <w:tc>
          <w:tcPr>
            <w:tcW w:w="495" w:type="pct"/>
          </w:tcPr>
          <w:p w:rsidR="007B1BAC" w:rsidRPr="003E4E5B" w:rsidRDefault="007B1BAC" w:rsidP="007B1BAC">
            <w:pPr>
              <w:jc w:val="center"/>
              <w:rPr>
                <w:rFonts w:ascii="Times New Roman" w:hAnsi="Times New Roman" w:cs="Times New Roman"/>
                <w:sz w:val="24"/>
                <w:szCs w:val="24"/>
              </w:rPr>
            </w:pPr>
          </w:p>
        </w:tc>
        <w:tc>
          <w:tcPr>
            <w:tcW w:w="3797"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8"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7B1BAC" w:rsidRPr="003E4E5B" w:rsidTr="007B1BAC">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05" w:type="pct"/>
            <w:gridSpan w:val="2"/>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7B1BAC" w:rsidRPr="003E4E5B" w:rsidTr="007B1BAC">
        <w:trPr>
          <w:trHeight w:val="350"/>
        </w:trPr>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05" w:type="pct"/>
            <w:gridSpan w:val="2"/>
          </w:tcPr>
          <w:p w:rsidR="007B1BAC" w:rsidRPr="003E4E5B" w:rsidRDefault="007B1BAC" w:rsidP="007B1BAC">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Students will be able to understand the basic concept of accounting standard and accounting bodies.</w:t>
            </w:r>
          </w:p>
        </w:tc>
      </w:tr>
      <w:tr w:rsidR="007B1BAC" w:rsidRPr="003E4E5B" w:rsidTr="007B1BAC">
        <w:trPr>
          <w:trHeight w:val="440"/>
        </w:trPr>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05" w:type="pct"/>
            <w:gridSpan w:val="2"/>
          </w:tcPr>
          <w:p w:rsidR="007B1BAC" w:rsidRPr="003E4E5B" w:rsidRDefault="007B1BAC" w:rsidP="007B1BAC">
            <w:pPr>
              <w:rPr>
                <w:rFonts w:ascii="Times New Roman" w:hAnsi="Times New Roman" w:cs="Times New Roman"/>
                <w:b/>
                <w:sz w:val="24"/>
                <w:szCs w:val="24"/>
              </w:rPr>
            </w:pPr>
            <w:r w:rsidRPr="003E4E5B">
              <w:rPr>
                <w:rFonts w:ascii="Times New Roman" w:eastAsia="Times New Roman" w:hAnsi="Times New Roman" w:cs="Times New Roman"/>
                <w:color w:val="000000"/>
                <w:sz w:val="24"/>
                <w:szCs w:val="24"/>
              </w:rPr>
              <w:t>Students will be able to</w:t>
            </w:r>
            <w:r w:rsidRPr="003E4E5B">
              <w:rPr>
                <w:rFonts w:ascii="Times New Roman" w:hAnsi="Times New Roman" w:cs="Times New Roman"/>
                <w:sz w:val="24"/>
                <w:szCs w:val="24"/>
              </w:rPr>
              <w:t xml:space="preserve"> infer the financial reporting and disclosure under accounting standard.</w:t>
            </w:r>
          </w:p>
        </w:tc>
      </w:tr>
      <w:tr w:rsidR="007B1BAC" w:rsidRPr="003E4E5B" w:rsidTr="007B1BAC">
        <w:trPr>
          <w:trHeight w:val="440"/>
        </w:trPr>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05" w:type="pct"/>
            <w:gridSpan w:val="2"/>
          </w:tcPr>
          <w:p w:rsidR="007B1BAC" w:rsidRPr="003E4E5B" w:rsidRDefault="007B1BAC" w:rsidP="007B1BAC">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analyse the financial statement. </w:t>
            </w:r>
          </w:p>
        </w:tc>
      </w:tr>
      <w:tr w:rsidR="007B1BAC" w:rsidRPr="003E4E5B" w:rsidTr="007B1BAC">
        <w:trPr>
          <w:trHeight w:val="359"/>
        </w:trPr>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05" w:type="pct"/>
            <w:gridSpan w:val="2"/>
          </w:tcPr>
          <w:p w:rsidR="007B1BAC" w:rsidRPr="003E4E5B" w:rsidRDefault="007B1BAC" w:rsidP="007B1BAC">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Students will be able to</w:t>
            </w:r>
            <w:r w:rsidRPr="003E4E5B">
              <w:rPr>
                <w:rFonts w:ascii="Times New Roman" w:hAnsi="Times New Roman" w:cs="Times New Roman"/>
                <w:sz w:val="24"/>
                <w:szCs w:val="24"/>
                <w:lang w:val="en-US"/>
              </w:rPr>
              <w:t xml:space="preserve">examine the concept of </w:t>
            </w:r>
            <w:r w:rsidRPr="003E4E5B">
              <w:rPr>
                <w:rFonts w:ascii="Times New Roman" w:hAnsi="Times New Roman" w:cs="Times New Roman"/>
                <w:sz w:val="24"/>
                <w:szCs w:val="24"/>
              </w:rPr>
              <w:t xml:space="preserve">Business acquisitions and consolidations. </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05" w:type="pct"/>
            <w:gridSpan w:val="2"/>
          </w:tcPr>
          <w:p w:rsidR="007B1BAC" w:rsidRPr="003E4E5B" w:rsidRDefault="007B1BAC" w:rsidP="007B1BAC">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elaborate the financial reporting. </w:t>
            </w:r>
          </w:p>
        </w:tc>
      </w:tr>
      <w:tr w:rsidR="007B1BAC" w:rsidRPr="003E4E5B" w:rsidTr="007B1BAC">
        <w:trPr>
          <w:trHeight w:val="431"/>
        </w:trPr>
        <w:tc>
          <w:tcPr>
            <w:tcW w:w="5000" w:type="pct"/>
            <w:gridSpan w:val="3"/>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S P Jain and K. L. Narang: Financial Accounting- I, Kalyani Publishers</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Dr. Alice Mani: Financial Accounting, SBH.</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Soundarrajan&amp; K. Venkataramana, Financial Accounting, SHBP</w:t>
            </w:r>
          </w:p>
        </w:tc>
      </w:tr>
      <w:tr w:rsidR="007B1BAC" w:rsidRPr="003E4E5B" w:rsidTr="007B1BAC">
        <w:trPr>
          <w:trHeight w:val="431"/>
        </w:trPr>
        <w:tc>
          <w:tcPr>
            <w:tcW w:w="5000" w:type="pct"/>
            <w:gridSpan w:val="3"/>
            <w:vAlign w:val="center"/>
          </w:tcPr>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Radhaswamy and R.L. Gupta: Advanced Accounting , Sultan Chand</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Roadmap to IFRS and Indian Accounting Standards by CA ShibaramaTripathy</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05" w:type="pct"/>
            <w:gridSpan w:val="2"/>
            <w:vAlign w:val="center"/>
          </w:tcPr>
          <w:p w:rsidR="007B1BAC" w:rsidRPr="003E4E5B" w:rsidRDefault="007B1BAC" w:rsidP="007B1BAC">
            <w:pPr>
              <w:rPr>
                <w:rFonts w:ascii="Times New Roman" w:hAnsi="Times New Roman" w:cs="Times New Roman"/>
                <w:sz w:val="24"/>
                <w:szCs w:val="24"/>
              </w:rPr>
            </w:pPr>
            <w:r w:rsidRPr="003E4E5B">
              <w:rPr>
                <w:rFonts w:ascii="Times New Roman" w:hAnsi="Times New Roman" w:cs="Times New Roman"/>
                <w:sz w:val="24"/>
                <w:szCs w:val="24"/>
              </w:rPr>
              <w:t>IFRS concepts and applications by Kamal Garg, Bharath law house private limited.</w:t>
            </w:r>
          </w:p>
        </w:tc>
      </w:tr>
      <w:tr w:rsidR="007B1BAC" w:rsidRPr="003E4E5B" w:rsidTr="007B1BAC">
        <w:trPr>
          <w:trHeight w:val="431"/>
        </w:trPr>
        <w:tc>
          <w:tcPr>
            <w:tcW w:w="5000" w:type="pct"/>
            <w:gridSpan w:val="3"/>
          </w:tcPr>
          <w:p w:rsidR="007B1BAC" w:rsidRPr="003E4E5B" w:rsidRDefault="007B1BAC" w:rsidP="007B1BAC">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7B1BAC" w:rsidRPr="003E4E5B" w:rsidTr="007B1BAC">
        <w:trPr>
          <w:trHeight w:val="431"/>
        </w:trPr>
        <w:tc>
          <w:tcPr>
            <w:tcW w:w="5000" w:type="pct"/>
            <w:gridSpan w:val="3"/>
            <w:vAlign w:val="center"/>
          </w:tcPr>
          <w:p w:rsidR="007B1BAC" w:rsidRPr="003E4E5B" w:rsidRDefault="007B1BAC" w:rsidP="007B1BAC">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05" w:type="pct"/>
            <w:gridSpan w:val="2"/>
            <w:vAlign w:val="center"/>
          </w:tcPr>
          <w:p w:rsidR="007B1BAC" w:rsidRPr="003E4E5B" w:rsidRDefault="00F11689" w:rsidP="007B1BAC">
            <w:pPr>
              <w:widowControl w:val="0"/>
              <w:autoSpaceDE w:val="0"/>
              <w:autoSpaceDN w:val="0"/>
              <w:rPr>
                <w:rFonts w:ascii="Times New Roman" w:hAnsi="Times New Roman" w:cs="Times New Roman"/>
                <w:sz w:val="24"/>
                <w:szCs w:val="24"/>
              </w:rPr>
            </w:pPr>
            <w:hyperlink r:id="rId87" w:history="1">
              <w:r w:rsidR="007B1BAC" w:rsidRPr="003E4E5B">
                <w:rPr>
                  <w:rStyle w:val="Hyperlink"/>
                  <w:rFonts w:ascii="Times New Roman" w:hAnsi="Times New Roman" w:cs="Times New Roman"/>
                  <w:sz w:val="24"/>
                  <w:szCs w:val="24"/>
                </w:rPr>
                <w:t>https://www.mca.gov.in/Ministry/pdf/INDAS101.pdf</w:t>
              </w:r>
            </w:hyperlink>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05" w:type="pct"/>
            <w:gridSpan w:val="2"/>
            <w:vAlign w:val="center"/>
          </w:tcPr>
          <w:p w:rsidR="007B1BAC" w:rsidRPr="003E4E5B" w:rsidRDefault="00F11689" w:rsidP="007B1BAC">
            <w:pPr>
              <w:widowControl w:val="0"/>
              <w:autoSpaceDE w:val="0"/>
              <w:autoSpaceDN w:val="0"/>
              <w:rPr>
                <w:rFonts w:ascii="Times New Roman" w:hAnsi="Times New Roman" w:cs="Times New Roman"/>
                <w:sz w:val="24"/>
                <w:szCs w:val="24"/>
              </w:rPr>
            </w:pPr>
            <w:hyperlink r:id="rId88" w:history="1">
              <w:r w:rsidR="007B1BAC" w:rsidRPr="003E4E5B">
                <w:rPr>
                  <w:rStyle w:val="Hyperlink"/>
                  <w:rFonts w:ascii="Times New Roman" w:hAnsi="Times New Roman" w:cs="Times New Roman"/>
                  <w:sz w:val="24"/>
                  <w:szCs w:val="24"/>
                </w:rPr>
                <w:t>https://taxguru.in/chartered-accountant/download-ebook-indian-accounting-standards-ind.html</w:t>
              </w:r>
            </w:hyperlink>
          </w:p>
        </w:tc>
      </w:tr>
      <w:tr w:rsidR="007B1BAC" w:rsidRPr="003E4E5B" w:rsidTr="007B1BAC">
        <w:trPr>
          <w:trHeight w:val="431"/>
        </w:trPr>
        <w:tc>
          <w:tcPr>
            <w:tcW w:w="495" w:type="pct"/>
            <w:vAlign w:val="center"/>
          </w:tcPr>
          <w:p w:rsidR="007B1BAC" w:rsidRPr="003E4E5B" w:rsidRDefault="007B1BAC" w:rsidP="007B1BAC">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05" w:type="pct"/>
            <w:gridSpan w:val="2"/>
            <w:vAlign w:val="center"/>
          </w:tcPr>
          <w:p w:rsidR="007B1BAC" w:rsidRPr="003E4E5B" w:rsidRDefault="00F11689" w:rsidP="007B1BAC">
            <w:pPr>
              <w:widowControl w:val="0"/>
              <w:autoSpaceDE w:val="0"/>
              <w:autoSpaceDN w:val="0"/>
              <w:rPr>
                <w:rFonts w:ascii="Times New Roman" w:hAnsi="Times New Roman" w:cs="Times New Roman"/>
                <w:sz w:val="24"/>
                <w:szCs w:val="24"/>
              </w:rPr>
            </w:pPr>
            <w:hyperlink r:id="rId89" w:history="1">
              <w:r w:rsidR="007B1BAC" w:rsidRPr="003E4E5B">
                <w:rPr>
                  <w:rStyle w:val="Hyperlink"/>
                  <w:rFonts w:ascii="Times New Roman" w:hAnsi="Times New Roman" w:cs="Times New Roman"/>
                  <w:sz w:val="24"/>
                  <w:szCs w:val="24"/>
                </w:rPr>
                <w:t>https://www.pdfdrive.com/indian-accounting-standards-ind-as-e53424753.html</w:t>
              </w:r>
            </w:hyperlink>
          </w:p>
        </w:tc>
      </w:tr>
    </w:tbl>
    <w:p w:rsidR="007B1BAC" w:rsidRPr="003E4E5B" w:rsidRDefault="007B1BAC" w:rsidP="004F7272">
      <w:pPr>
        <w:jc w:val="center"/>
        <w:rPr>
          <w:rFonts w:ascii="Times New Roman" w:hAnsi="Times New Roman" w:cs="Times New Roman"/>
          <w:b/>
          <w:sz w:val="24"/>
          <w:szCs w:val="24"/>
          <w:u w:val="single"/>
        </w:rPr>
      </w:pPr>
    </w:p>
    <w:p w:rsidR="00094850" w:rsidRPr="003E4E5B" w:rsidRDefault="00094850" w:rsidP="004F7272">
      <w:pPr>
        <w:jc w:val="center"/>
        <w:rPr>
          <w:rFonts w:ascii="Times New Roman" w:hAnsi="Times New Roman" w:cs="Times New Roman"/>
          <w:b/>
          <w:sz w:val="24"/>
          <w:szCs w:val="24"/>
          <w:u w:val="single"/>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sz w:val="24"/>
          <w:szCs w:val="24"/>
        </w:rPr>
      </w:pPr>
    </w:p>
    <w:p w:rsidR="00F34F4F" w:rsidRPr="003E4E5B" w:rsidRDefault="00F34F4F" w:rsidP="00F34F4F">
      <w:pPr>
        <w:rPr>
          <w:rFonts w:ascii="Times New Roman" w:hAnsi="Times New Roman" w:cs="Times New Roman"/>
          <w:b/>
          <w:sz w:val="24"/>
          <w:szCs w:val="24"/>
        </w:rPr>
      </w:pPr>
      <w:r w:rsidRPr="003E4E5B">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F34F4F" w:rsidRPr="003E4E5B" w:rsidRDefault="00F34F4F" w:rsidP="00813D3E">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CO1</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34F4F" w:rsidRPr="003E4E5B" w:rsidTr="00813D3E">
        <w:trPr>
          <w:trHeight w:val="649"/>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CO2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CO3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34F4F" w:rsidRPr="003E4E5B" w:rsidTr="00813D3E">
        <w:trPr>
          <w:trHeight w:val="533"/>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CO4</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CO5</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TOTAL</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12</w:t>
            </w:r>
          </w:p>
        </w:tc>
      </w:tr>
      <w:tr w:rsidR="00F34F4F" w:rsidRPr="003E4E5B" w:rsidTr="00813D3E">
        <w:trPr>
          <w:trHeight w:val="518"/>
          <w:jc w:val="center"/>
        </w:trPr>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AVERAGE</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0" w:type="auto"/>
          </w:tcPr>
          <w:p w:rsidR="00F34F4F" w:rsidRPr="003E4E5B" w:rsidRDefault="00F34F4F" w:rsidP="00813D3E">
            <w:pP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tcPr>
          <w:p w:rsidR="00F34F4F" w:rsidRPr="003E4E5B" w:rsidRDefault="00F34F4F" w:rsidP="00813D3E">
            <w:pPr>
              <w:rPr>
                <w:rFonts w:ascii="Times New Roman" w:hAnsi="Times New Roman" w:cs="Times New Roman"/>
                <w:sz w:val="24"/>
                <w:szCs w:val="24"/>
              </w:rPr>
            </w:pPr>
            <w:r w:rsidRPr="003E4E5B">
              <w:rPr>
                <w:rFonts w:ascii="Times New Roman" w:hAnsi="Times New Roman" w:cs="Times New Roman"/>
                <w:sz w:val="24"/>
                <w:szCs w:val="24"/>
              </w:rPr>
              <w:t xml:space="preserve">    3</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34F4F" w:rsidRPr="003E4E5B" w:rsidRDefault="00F34F4F" w:rsidP="00813D3E">
            <w:pPr>
              <w:jc w:val="center"/>
              <w:rPr>
                <w:rFonts w:ascii="Times New Roman" w:hAnsi="Times New Roman" w:cs="Times New Roman"/>
                <w:sz w:val="24"/>
                <w:szCs w:val="24"/>
              </w:rPr>
            </w:pPr>
            <w:r w:rsidRPr="003E4E5B">
              <w:rPr>
                <w:rFonts w:ascii="Times New Roman" w:hAnsi="Times New Roman" w:cs="Times New Roman"/>
                <w:sz w:val="24"/>
                <w:szCs w:val="24"/>
              </w:rPr>
              <w:t>2.2</w:t>
            </w:r>
          </w:p>
        </w:tc>
      </w:tr>
    </w:tbl>
    <w:p w:rsidR="007B1BAC" w:rsidRPr="003E4E5B" w:rsidRDefault="007B1BAC" w:rsidP="007B1BAC">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7B1BAC" w:rsidRPr="003E4E5B" w:rsidRDefault="007B1BAC" w:rsidP="004F7272">
      <w:pPr>
        <w:jc w:val="center"/>
        <w:rPr>
          <w:rFonts w:ascii="Times New Roman" w:hAnsi="Times New Roman" w:cs="Times New Roman"/>
          <w:b/>
          <w:sz w:val="24"/>
          <w:szCs w:val="24"/>
          <w:u w:val="single"/>
        </w:rPr>
      </w:pPr>
    </w:p>
    <w:p w:rsidR="004F7272" w:rsidRPr="003E4E5B" w:rsidRDefault="004F7272" w:rsidP="004F7272">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THIRD YEAR – SEMESTER </w:t>
      </w:r>
      <w:r w:rsidR="007B1BAC"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w:t>
      </w:r>
    </w:p>
    <w:p w:rsidR="00F75AAE" w:rsidRPr="00F75AAE" w:rsidRDefault="007B1BAC" w:rsidP="00F75AAE">
      <w:pPr>
        <w:jc w:val="center"/>
        <w:rPr>
          <w:rFonts w:ascii="Times New Roman" w:eastAsia="Times New Roman" w:hAnsi="Times New Roman" w:cs="Times New Roman"/>
          <w:sz w:val="24"/>
          <w:szCs w:val="24"/>
        </w:rPr>
      </w:pPr>
      <w:r w:rsidRPr="003E4E5B">
        <w:rPr>
          <w:rFonts w:ascii="Times New Roman" w:hAnsi="Times New Roman" w:cs="Times New Roman"/>
          <w:b/>
          <w:sz w:val="24"/>
          <w:szCs w:val="24"/>
          <w:u w:val="single"/>
        </w:rPr>
        <w:t xml:space="preserve">Discipline Specific Elective 4 </w:t>
      </w:r>
      <w:r w:rsidR="00F75AAE">
        <w:rPr>
          <w:rFonts w:ascii="Times New Roman" w:hAnsi="Times New Roman" w:cs="Times New Roman"/>
          <w:b/>
          <w:sz w:val="24"/>
          <w:szCs w:val="24"/>
          <w:u w:val="single"/>
        </w:rPr>
        <w:t>–</w:t>
      </w:r>
      <w:r w:rsidR="00F75AAE" w:rsidRPr="00F75AAE">
        <w:rPr>
          <w:rFonts w:ascii="Times New Roman" w:eastAsia="Times New Roman" w:hAnsi="Times New Roman" w:cs="Times New Roman"/>
          <w:b/>
          <w:sz w:val="28"/>
          <w:szCs w:val="28"/>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0"/>
        <w:gridCol w:w="330"/>
        <w:gridCol w:w="705"/>
        <w:gridCol w:w="705"/>
        <w:gridCol w:w="690"/>
        <w:gridCol w:w="690"/>
        <w:gridCol w:w="1335"/>
        <w:gridCol w:w="1170"/>
        <w:gridCol w:w="1065"/>
        <w:gridCol w:w="810"/>
        <w:gridCol w:w="300"/>
        <w:gridCol w:w="1110"/>
        <w:gridCol w:w="105"/>
      </w:tblGrid>
      <w:tr w:rsidR="00F75AAE" w:rsidRPr="00F75AAE" w:rsidTr="00F15473">
        <w:trPr>
          <w:cantSplit/>
          <w:trHeight w:val="735"/>
          <w:tblHeader/>
        </w:trPr>
        <w:tc>
          <w:tcPr>
            <w:tcW w:w="1410" w:type="dxa"/>
            <w:gridSpan w:val="2"/>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Subject Code</w:t>
            </w:r>
          </w:p>
        </w:tc>
        <w:tc>
          <w:tcPr>
            <w:tcW w:w="705"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w:t>
            </w:r>
          </w:p>
        </w:tc>
        <w:tc>
          <w:tcPr>
            <w:tcW w:w="705"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w:t>
            </w:r>
          </w:p>
        </w:tc>
        <w:tc>
          <w:tcPr>
            <w:tcW w:w="690"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w:t>
            </w:r>
          </w:p>
        </w:tc>
        <w:tc>
          <w:tcPr>
            <w:tcW w:w="690"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S</w:t>
            </w:r>
          </w:p>
        </w:tc>
        <w:tc>
          <w:tcPr>
            <w:tcW w:w="1335"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Credits</w:t>
            </w:r>
          </w:p>
        </w:tc>
        <w:tc>
          <w:tcPr>
            <w:tcW w:w="1170" w:type="dxa"/>
            <w:vMerge w:val="restart"/>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Inst. Hours</w:t>
            </w:r>
          </w:p>
        </w:tc>
        <w:tc>
          <w:tcPr>
            <w:tcW w:w="3390" w:type="dxa"/>
            <w:gridSpan w:val="5"/>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Marks</w:t>
            </w:r>
          </w:p>
        </w:tc>
      </w:tr>
      <w:tr w:rsidR="00F75AAE" w:rsidRPr="00F75AAE" w:rsidTr="00F15473">
        <w:trPr>
          <w:cantSplit/>
          <w:trHeight w:val="710"/>
          <w:tblHeader/>
        </w:trPr>
        <w:tc>
          <w:tcPr>
            <w:tcW w:w="1410" w:type="dxa"/>
            <w:gridSpan w:val="2"/>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5"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5"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90"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90"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35"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70" w:type="dxa"/>
            <w:vMerge/>
            <w:vAlign w:val="center"/>
          </w:tcPr>
          <w:p w:rsidR="00F75AAE" w:rsidRPr="00F75AAE" w:rsidRDefault="00F75AAE" w:rsidP="00F75AA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65" w:type="dxa"/>
            <w:tcBorders>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External</w:t>
            </w:r>
          </w:p>
        </w:tc>
        <w:tc>
          <w:tcPr>
            <w:tcW w:w="1215" w:type="dxa"/>
            <w:gridSpan w:val="2"/>
            <w:tcBorders>
              <w:lef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r>
      <w:tr w:rsidR="00F75AAE" w:rsidRPr="00F75AAE" w:rsidTr="00F15473">
        <w:trPr>
          <w:cantSplit/>
          <w:trHeight w:val="884"/>
          <w:tblHeader/>
        </w:trPr>
        <w:tc>
          <w:tcPr>
            <w:tcW w:w="1410" w:type="dxa"/>
            <w:gridSpan w:val="2"/>
          </w:tcPr>
          <w:p w:rsidR="00F75AAE" w:rsidRPr="00F75AAE" w:rsidRDefault="00F75AAE" w:rsidP="00F75AAE">
            <w:pPr>
              <w:spacing w:after="0" w:line="240" w:lineRule="auto"/>
              <w:rPr>
                <w:rFonts w:ascii="Times New Roman" w:eastAsia="Times New Roman" w:hAnsi="Times New Roman" w:cs="Times New Roman"/>
                <w:b/>
                <w:sz w:val="24"/>
                <w:szCs w:val="24"/>
              </w:rPr>
            </w:pPr>
          </w:p>
        </w:tc>
        <w:tc>
          <w:tcPr>
            <w:tcW w:w="705"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705"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p>
        </w:tc>
        <w:tc>
          <w:tcPr>
            <w:tcW w:w="69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p>
        </w:tc>
        <w:tc>
          <w:tcPr>
            <w:tcW w:w="69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p>
        </w:tc>
        <w:tc>
          <w:tcPr>
            <w:tcW w:w="1335"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117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1065" w:type="dxa"/>
            <w:tcBorders>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25</w:t>
            </w:r>
          </w:p>
        </w:tc>
        <w:tc>
          <w:tcPr>
            <w:tcW w:w="1110" w:type="dxa"/>
            <w:gridSpan w:val="2"/>
            <w:tcBorders>
              <w:left w:val="single" w:sz="4" w:space="0" w:color="000000"/>
              <w:righ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75</w:t>
            </w:r>
          </w:p>
        </w:tc>
        <w:tc>
          <w:tcPr>
            <w:tcW w:w="1215" w:type="dxa"/>
            <w:gridSpan w:val="2"/>
            <w:tcBorders>
              <w:left w:val="single" w:sz="4" w:space="0" w:color="000000"/>
            </w:tcBorders>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100</w:t>
            </w:r>
          </w:p>
        </w:tc>
      </w:tr>
      <w:tr w:rsidR="00F75AAE" w:rsidRPr="00F75AAE" w:rsidTr="00F15473">
        <w:trPr>
          <w:gridAfter w:val="1"/>
          <w:wAfter w:w="105" w:type="dxa"/>
          <w:cantSplit/>
          <w:trHeight w:val="431"/>
          <w:tblHeader/>
        </w:trPr>
        <w:tc>
          <w:tcPr>
            <w:tcW w:w="9990" w:type="dxa"/>
            <w:gridSpan w:val="12"/>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 xml:space="preserve">Learning Objectives </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 1</w:t>
            </w:r>
          </w:p>
        </w:tc>
        <w:tc>
          <w:tcPr>
            <w:tcW w:w="891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75AAE">
              <w:rPr>
                <w:rFonts w:ascii="Times New Roman" w:eastAsia="Times New Roman" w:hAnsi="Times New Roman" w:cs="Times New Roman"/>
                <w:color w:val="000000"/>
                <w:sz w:val="24"/>
                <w:szCs w:val="24"/>
              </w:rPr>
              <w:t>To explain working capital and interpret the cash conversion cycle</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LO 2</w:t>
            </w:r>
          </w:p>
        </w:tc>
        <w:tc>
          <w:tcPr>
            <w:tcW w:w="8910" w:type="dxa"/>
            <w:gridSpan w:val="11"/>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To know whether the company maintain a large size of inventory for efficient and smooth production and sales operations.</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LO 3</w:t>
            </w:r>
          </w:p>
        </w:tc>
        <w:tc>
          <w:tcPr>
            <w:tcW w:w="891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75AAE">
              <w:rPr>
                <w:rFonts w:ascii="Times New Roman" w:eastAsia="Times New Roman" w:hAnsi="Times New Roman" w:cs="Times New Roman"/>
                <w:color w:val="000000"/>
                <w:sz w:val="24"/>
                <w:szCs w:val="24"/>
              </w:rPr>
              <w:t>To prepare a cash budget and comment on it</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 xml:space="preserve">LO 4  </w:t>
            </w:r>
          </w:p>
        </w:tc>
        <w:tc>
          <w:tcPr>
            <w:tcW w:w="891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sz w:val="24"/>
                <w:szCs w:val="24"/>
              </w:rPr>
            </w:pPr>
            <w:r w:rsidRPr="00F75AAE">
              <w:rPr>
                <w:rFonts w:ascii="Times New Roman" w:eastAsia="Times New Roman" w:hAnsi="Times New Roman" w:cs="Times New Roman"/>
                <w:color w:val="000000"/>
                <w:sz w:val="24"/>
                <w:szCs w:val="24"/>
              </w:rPr>
              <w:t xml:space="preserve">To assess  the components  of credit policy </w:t>
            </w:r>
            <w:r w:rsidRPr="00F75AAE">
              <w:rPr>
                <w:rFonts w:ascii="Times New Roman" w:eastAsia="Times New Roman" w:hAnsi="Times New Roman" w:cs="Times New Roman"/>
                <w:sz w:val="24"/>
                <w:szCs w:val="24"/>
              </w:rPr>
              <w:t>and its evaluation</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LO 5</w:t>
            </w:r>
          </w:p>
        </w:tc>
        <w:tc>
          <w:tcPr>
            <w:tcW w:w="8910" w:type="dxa"/>
            <w:gridSpan w:val="11"/>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75AAE">
              <w:rPr>
                <w:rFonts w:ascii="Times New Roman" w:eastAsia="Times New Roman" w:hAnsi="Times New Roman" w:cs="Times New Roman"/>
                <w:color w:val="000000"/>
                <w:sz w:val="24"/>
                <w:szCs w:val="24"/>
              </w:rPr>
              <w:t>To explain the inventory management techniques and calculate the Economic Ordering Quantity</w:t>
            </w:r>
          </w:p>
        </w:tc>
      </w:tr>
      <w:tr w:rsidR="00F75AAE" w:rsidRPr="00F75AAE" w:rsidTr="00F15473">
        <w:trPr>
          <w:gridAfter w:val="1"/>
          <w:wAfter w:w="105" w:type="dxa"/>
          <w:cantSplit/>
          <w:tblHeader/>
        </w:trPr>
        <w:tc>
          <w:tcPr>
            <w:tcW w:w="9990" w:type="dxa"/>
            <w:gridSpan w:val="12"/>
          </w:tcPr>
          <w:p w:rsidR="00F75AAE" w:rsidRPr="00F75AAE" w:rsidRDefault="00F75AAE" w:rsidP="00F75A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75AAE">
              <w:rPr>
                <w:rFonts w:ascii="Times New Roman" w:eastAsia="Times New Roman" w:hAnsi="Times New Roman" w:cs="Times New Roman"/>
                <w:b/>
                <w:color w:val="000000"/>
                <w:sz w:val="24"/>
                <w:szCs w:val="24"/>
              </w:rPr>
              <w:t>Prerequisite: Should have studied Commerce in XII Std</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Unit</w:t>
            </w:r>
          </w:p>
        </w:tc>
        <w:tc>
          <w:tcPr>
            <w:tcW w:w="7500" w:type="dxa"/>
            <w:gridSpan w:val="9"/>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Contents</w:t>
            </w:r>
          </w:p>
        </w:tc>
        <w:tc>
          <w:tcPr>
            <w:tcW w:w="1410" w:type="dxa"/>
            <w:gridSpan w:val="2"/>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No. of Hours</w:t>
            </w:r>
          </w:p>
        </w:tc>
      </w:tr>
      <w:tr w:rsidR="00F75AAE" w:rsidRPr="00F75AAE" w:rsidTr="00F15473">
        <w:trPr>
          <w:gridAfter w:val="1"/>
          <w:wAfter w:w="105" w:type="dxa"/>
          <w:cantSplit/>
          <w:trHeight w:val="917"/>
          <w:tblHeader/>
        </w:trPr>
        <w:tc>
          <w:tcPr>
            <w:tcW w:w="108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lastRenderedPageBreak/>
              <w:t>I</w:t>
            </w:r>
          </w:p>
        </w:tc>
        <w:tc>
          <w:tcPr>
            <w:tcW w:w="7500" w:type="dxa"/>
            <w:gridSpan w:val="9"/>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Introduction</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12</w:t>
            </w:r>
          </w:p>
        </w:tc>
      </w:tr>
      <w:tr w:rsidR="00F75AAE" w:rsidRPr="00F75AAE" w:rsidTr="00F15473">
        <w:trPr>
          <w:gridAfter w:val="1"/>
          <w:wAfter w:w="105" w:type="dxa"/>
          <w:cantSplit/>
          <w:trHeight w:val="899"/>
          <w:tblHeader/>
        </w:trPr>
        <w:tc>
          <w:tcPr>
            <w:tcW w:w="108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II</w:t>
            </w:r>
          </w:p>
        </w:tc>
        <w:tc>
          <w:tcPr>
            <w:tcW w:w="7500" w:type="dxa"/>
            <w:gridSpan w:val="9"/>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Financing Current Assets</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12</w:t>
            </w:r>
          </w:p>
        </w:tc>
      </w:tr>
      <w:tr w:rsidR="00F75AAE" w:rsidRPr="00F75AAE" w:rsidTr="00F15473">
        <w:trPr>
          <w:gridAfter w:val="1"/>
          <w:wAfter w:w="105" w:type="dxa"/>
          <w:cantSplit/>
          <w:trHeight w:val="854"/>
          <w:tblHeader/>
        </w:trPr>
        <w:tc>
          <w:tcPr>
            <w:tcW w:w="108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III</w:t>
            </w:r>
          </w:p>
        </w:tc>
        <w:tc>
          <w:tcPr>
            <w:tcW w:w="7500" w:type="dxa"/>
            <w:gridSpan w:val="9"/>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Cash Management</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12</w:t>
            </w:r>
          </w:p>
        </w:tc>
      </w:tr>
      <w:tr w:rsidR="00F75AAE" w:rsidRPr="00F75AAE" w:rsidTr="00F15473">
        <w:trPr>
          <w:gridAfter w:val="1"/>
          <w:wAfter w:w="105" w:type="dxa"/>
          <w:cantSplit/>
          <w:trHeight w:val="629"/>
          <w:tblHeader/>
        </w:trPr>
        <w:tc>
          <w:tcPr>
            <w:tcW w:w="108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IV</w:t>
            </w:r>
          </w:p>
        </w:tc>
        <w:tc>
          <w:tcPr>
            <w:tcW w:w="7500" w:type="dxa"/>
            <w:gridSpan w:val="9"/>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Receivables Management</w:t>
            </w:r>
          </w:p>
          <w:p w:rsidR="00F75AAE" w:rsidRPr="00F75AAE" w:rsidRDefault="00F75AAE" w:rsidP="00F75AAE">
            <w:pPr>
              <w:spacing w:after="0" w:line="240" w:lineRule="auto"/>
              <w:jc w:val="both"/>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12</w:t>
            </w:r>
          </w:p>
        </w:tc>
      </w:tr>
      <w:tr w:rsidR="00F75AAE" w:rsidRPr="00F75AAE" w:rsidTr="00F15473">
        <w:trPr>
          <w:gridAfter w:val="1"/>
          <w:wAfter w:w="105" w:type="dxa"/>
          <w:cantSplit/>
          <w:trHeight w:val="809"/>
          <w:tblHeader/>
        </w:trPr>
        <w:tc>
          <w:tcPr>
            <w:tcW w:w="1080"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V</w:t>
            </w:r>
          </w:p>
        </w:tc>
        <w:tc>
          <w:tcPr>
            <w:tcW w:w="7500" w:type="dxa"/>
            <w:gridSpan w:val="9"/>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Inventory Management</w:t>
            </w:r>
          </w:p>
          <w:p w:rsidR="00F75AAE" w:rsidRPr="00F75AAE" w:rsidRDefault="00F75AAE" w:rsidP="00F75AAE">
            <w:pPr>
              <w:spacing w:after="0" w:line="240" w:lineRule="auto"/>
              <w:jc w:val="both"/>
              <w:rPr>
                <w:rFonts w:ascii="Times New Roman" w:eastAsia="Times New Roman" w:hAnsi="Times New Roman" w:cs="Times New Roman"/>
                <w:sz w:val="24"/>
                <w:szCs w:val="24"/>
              </w:rPr>
            </w:pPr>
            <w:bookmarkStart w:id="3" w:name="_heading=h.gjdgxs" w:colFirst="0" w:colLast="0"/>
            <w:bookmarkEnd w:id="3"/>
            <w:r w:rsidRPr="00F75AAE">
              <w:rPr>
                <w:rFonts w:ascii="Times New Roman" w:eastAsia="Times New Roman" w:hAnsi="Times New Roman" w:cs="Times New Roman"/>
                <w:sz w:val="24"/>
                <w:szCs w:val="24"/>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F75AAE" w:rsidRPr="00F75AAE" w:rsidRDefault="00F75AAE" w:rsidP="00F75AAE">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rPr>
            </w:pPr>
          </w:p>
        </w:tc>
        <w:tc>
          <w:tcPr>
            <w:tcW w:w="1410" w:type="dxa"/>
            <w:gridSpan w:val="2"/>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12</w:t>
            </w:r>
          </w:p>
        </w:tc>
      </w:tr>
      <w:tr w:rsidR="00F75AAE" w:rsidRPr="00F75AAE" w:rsidTr="00F15473">
        <w:trPr>
          <w:gridAfter w:val="1"/>
          <w:wAfter w:w="105" w:type="dxa"/>
          <w:cantSplit/>
          <w:tblHeader/>
        </w:trPr>
        <w:tc>
          <w:tcPr>
            <w:tcW w:w="1080" w:type="dxa"/>
          </w:tcPr>
          <w:p w:rsidR="00F75AAE" w:rsidRPr="00F75AAE" w:rsidRDefault="00F75AAE" w:rsidP="00F75AAE">
            <w:pPr>
              <w:spacing w:after="0" w:line="240" w:lineRule="auto"/>
              <w:jc w:val="center"/>
              <w:rPr>
                <w:rFonts w:ascii="Times New Roman" w:eastAsia="Times New Roman" w:hAnsi="Times New Roman" w:cs="Times New Roman"/>
                <w:sz w:val="24"/>
                <w:szCs w:val="24"/>
              </w:rPr>
            </w:pPr>
          </w:p>
        </w:tc>
        <w:tc>
          <w:tcPr>
            <w:tcW w:w="7500" w:type="dxa"/>
            <w:gridSpan w:val="9"/>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c>
          <w:tcPr>
            <w:tcW w:w="141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60</w:t>
            </w:r>
          </w:p>
        </w:tc>
      </w:tr>
      <w:tr w:rsidR="00F75AAE" w:rsidRPr="00F75AAE" w:rsidTr="00F15473">
        <w:trPr>
          <w:gridAfter w:val="1"/>
          <w:wAfter w:w="105" w:type="dxa"/>
          <w:cantSplit/>
          <w:tblHeader/>
        </w:trPr>
        <w:tc>
          <w:tcPr>
            <w:tcW w:w="9990" w:type="dxa"/>
            <w:gridSpan w:val="12"/>
          </w:tcPr>
          <w:p w:rsidR="00F75AAE" w:rsidRPr="00F75AAE" w:rsidRDefault="00F75AAE" w:rsidP="00F75AAE">
            <w:pPr>
              <w:spacing w:after="0" w:line="240" w:lineRule="auto"/>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THEORY 20% &amp; PROBLEMS 80%</w:t>
            </w:r>
          </w:p>
        </w:tc>
      </w:tr>
    </w:tbl>
    <w:p w:rsidR="00F75AAE" w:rsidRPr="00F75AAE" w:rsidRDefault="00F75AAE" w:rsidP="00F75AAE"/>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8"/>
        <w:gridCol w:w="8962"/>
      </w:tblGrid>
      <w:tr w:rsidR="00F75AAE" w:rsidRPr="00F75AAE" w:rsidTr="00F15473">
        <w:trPr>
          <w:cantSplit/>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w:t>
            </w:r>
          </w:p>
        </w:tc>
        <w:tc>
          <w:tcPr>
            <w:tcW w:w="8962" w:type="dxa"/>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Course Outcomes</w:t>
            </w:r>
          </w:p>
        </w:tc>
      </w:tr>
      <w:tr w:rsidR="00F75AAE" w:rsidRPr="00F75AAE" w:rsidTr="00F15473">
        <w:trPr>
          <w:cantSplit/>
          <w:trHeight w:val="350"/>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CO1</w:t>
            </w:r>
          </w:p>
        </w:tc>
        <w:tc>
          <w:tcPr>
            <w:tcW w:w="8962" w:type="dxa"/>
            <w:vAlign w:val="center"/>
          </w:tcPr>
          <w:p w:rsidR="00F75AAE" w:rsidRPr="00F75AAE" w:rsidRDefault="00F75AAE" w:rsidP="00F75AAE">
            <w:pPr>
              <w:pBdr>
                <w:top w:val="nil"/>
                <w:left w:val="nil"/>
                <w:bottom w:val="nil"/>
                <w:right w:val="nil"/>
                <w:between w:val="nil"/>
              </w:pBdr>
              <w:spacing w:after="0"/>
              <w:rPr>
                <w:rFonts w:ascii="Times New Roman" w:eastAsia="Times New Roman" w:hAnsi="Times New Roman" w:cs="Times New Roman"/>
                <w:color w:val="000000"/>
                <w:sz w:val="24"/>
                <w:szCs w:val="24"/>
              </w:rPr>
            </w:pPr>
            <w:r w:rsidRPr="00F75AAE">
              <w:rPr>
                <w:rFonts w:ascii="Times New Roman" w:eastAsia="Times New Roman" w:hAnsi="Times New Roman" w:cs="Times New Roman"/>
                <w:color w:val="000000"/>
                <w:sz w:val="24"/>
                <w:szCs w:val="24"/>
              </w:rPr>
              <w:t>Construct the factors influencing working capital requirements and estimate it</w:t>
            </w:r>
          </w:p>
        </w:tc>
      </w:tr>
      <w:tr w:rsidR="00F75AAE" w:rsidRPr="00F75AAE" w:rsidTr="00F15473">
        <w:trPr>
          <w:cantSplit/>
          <w:trHeight w:val="440"/>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CO2</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Classify the approaches to financing Currents Assets</w:t>
            </w:r>
          </w:p>
        </w:tc>
      </w:tr>
      <w:tr w:rsidR="00F75AAE" w:rsidRPr="00F75AAE" w:rsidTr="00F15473">
        <w:trPr>
          <w:cantSplit/>
          <w:trHeight w:val="440"/>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CO3</w:t>
            </w:r>
          </w:p>
        </w:tc>
        <w:tc>
          <w:tcPr>
            <w:tcW w:w="8962" w:type="dxa"/>
            <w:vAlign w:val="center"/>
          </w:tcPr>
          <w:p w:rsidR="00F75AAE" w:rsidRPr="00F75AAE" w:rsidRDefault="00F75AAE" w:rsidP="00F75AAE">
            <w:pPr>
              <w:pBdr>
                <w:top w:val="nil"/>
                <w:left w:val="nil"/>
                <w:bottom w:val="nil"/>
                <w:right w:val="nil"/>
                <w:between w:val="nil"/>
              </w:pBdr>
              <w:spacing w:after="0"/>
              <w:rPr>
                <w:rFonts w:ascii="Times New Roman" w:eastAsia="Times New Roman" w:hAnsi="Times New Roman" w:cs="Times New Roman"/>
                <w:color w:val="000000"/>
                <w:sz w:val="24"/>
                <w:szCs w:val="24"/>
              </w:rPr>
            </w:pPr>
            <w:r w:rsidRPr="00F75AAE">
              <w:rPr>
                <w:rFonts w:ascii="Times New Roman" w:eastAsia="Times New Roman" w:hAnsi="Times New Roman" w:cs="Times New Roman"/>
                <w:color w:val="000000"/>
                <w:sz w:val="24"/>
                <w:szCs w:val="24"/>
              </w:rPr>
              <w:t>Determine the importance of cash management and cash budgeting</w:t>
            </w:r>
          </w:p>
        </w:tc>
      </w:tr>
      <w:tr w:rsidR="00F75AAE" w:rsidRPr="00F75AAE" w:rsidTr="00F15473">
        <w:trPr>
          <w:cantSplit/>
          <w:trHeight w:val="359"/>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CO4</w:t>
            </w:r>
          </w:p>
        </w:tc>
        <w:tc>
          <w:tcPr>
            <w:tcW w:w="8962" w:type="dxa"/>
            <w:vAlign w:val="center"/>
          </w:tcPr>
          <w:p w:rsidR="00F75AAE" w:rsidRPr="00F75AAE" w:rsidRDefault="00F75AAE" w:rsidP="00F75AAE">
            <w:pPr>
              <w:pBdr>
                <w:top w:val="nil"/>
                <w:left w:val="nil"/>
                <w:bottom w:val="nil"/>
                <w:right w:val="nil"/>
                <w:between w:val="nil"/>
              </w:pBdr>
              <w:spacing w:after="0"/>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Formulate the receivables management and credit policy evaluation</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CO5</w:t>
            </w:r>
          </w:p>
        </w:tc>
        <w:tc>
          <w:tcPr>
            <w:tcW w:w="8962" w:type="dxa"/>
            <w:vAlign w:val="center"/>
          </w:tcPr>
          <w:p w:rsidR="00F75AAE" w:rsidRPr="00F75AAE" w:rsidRDefault="00F75AAE" w:rsidP="00F75AAE">
            <w:pPr>
              <w:pBdr>
                <w:top w:val="nil"/>
                <w:left w:val="nil"/>
                <w:bottom w:val="nil"/>
                <w:right w:val="nil"/>
                <w:between w:val="nil"/>
              </w:pBdr>
              <w:spacing w:after="0"/>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Discuss about the Techniques of inventory management, EOQ, ABC, VED, and FSN Analysis</w:t>
            </w:r>
          </w:p>
        </w:tc>
      </w:tr>
      <w:tr w:rsidR="00F75AAE" w:rsidRPr="00F75AAE" w:rsidTr="00F15473">
        <w:trPr>
          <w:cantSplit/>
          <w:trHeight w:val="431"/>
          <w:tblHeader/>
        </w:trPr>
        <w:tc>
          <w:tcPr>
            <w:tcW w:w="99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Textbooks</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V.K.Bhalla, Working Capital Management, S Chand, New Delhi</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 Periyaswamy, Working Capital Management, Himalaya Publishing House, Mumbai</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 R.P.Rustagi, Working Capital Management, Taxmann’s,  New Delhi</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 A Murthy, Working Capital Management, Margham Publications, Chennai</w:t>
            </w:r>
          </w:p>
        </w:tc>
      </w:tr>
      <w:tr w:rsidR="00F75AAE" w:rsidRPr="00F75AAE" w:rsidTr="00F15473">
        <w:trPr>
          <w:cantSplit/>
          <w:trHeight w:val="431"/>
          <w:tblHeader/>
        </w:trPr>
        <w:tc>
          <w:tcPr>
            <w:tcW w:w="9990" w:type="dxa"/>
            <w:gridSpan w:val="2"/>
            <w:vAlign w:val="center"/>
          </w:tcPr>
          <w:p w:rsidR="00F75AAE" w:rsidRPr="00F75AAE" w:rsidRDefault="00F75AAE" w:rsidP="00F75AAE">
            <w:pPr>
              <w:spacing w:after="0" w:line="240" w:lineRule="auto"/>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Reference Books</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 xml:space="preserve">James S Sagner, Working Capital Management, Application and Cases, Wiley, New Jersey </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lastRenderedPageBreak/>
              <w:t>2</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Dr. S P Gupta, Management of Working Capital,  SahityaBhavan Publication , Agra</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M. K. Rastogi,  Working Capital Management, Laxmi Publication, Chennai</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4</w:t>
            </w:r>
          </w:p>
        </w:tc>
        <w:tc>
          <w:tcPr>
            <w:tcW w:w="8962" w:type="dxa"/>
            <w:vAlign w:val="center"/>
          </w:tcPr>
          <w:p w:rsidR="00F75AAE" w:rsidRPr="00F75AAE" w:rsidRDefault="00F75AAE" w:rsidP="00F75AAE">
            <w:pPr>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Hrishikes Bhattacharya, Working Capital Management, PHI Publication, New Delhi</w:t>
            </w:r>
          </w:p>
        </w:tc>
      </w:tr>
      <w:tr w:rsidR="00F75AAE" w:rsidRPr="00F75AAE" w:rsidTr="00F15473">
        <w:trPr>
          <w:cantSplit/>
          <w:trHeight w:val="431"/>
          <w:tblHeader/>
        </w:trPr>
        <w:tc>
          <w:tcPr>
            <w:tcW w:w="9990" w:type="dxa"/>
            <w:gridSpan w:val="2"/>
          </w:tcPr>
          <w:p w:rsidR="00F75AAE" w:rsidRPr="00F75AAE" w:rsidRDefault="00F75AAE" w:rsidP="00F75AAE">
            <w:pPr>
              <w:widowControl w:val="0"/>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NOTE: Latest Edition of Textbooks May be Used</w:t>
            </w:r>
          </w:p>
        </w:tc>
      </w:tr>
      <w:tr w:rsidR="00F75AAE" w:rsidRPr="00F75AAE" w:rsidTr="00F15473">
        <w:trPr>
          <w:cantSplit/>
          <w:trHeight w:val="431"/>
          <w:tblHeader/>
        </w:trPr>
        <w:tc>
          <w:tcPr>
            <w:tcW w:w="9990" w:type="dxa"/>
            <w:gridSpan w:val="2"/>
            <w:vAlign w:val="center"/>
          </w:tcPr>
          <w:p w:rsidR="00F75AAE" w:rsidRPr="00F75AAE" w:rsidRDefault="00F75AAE" w:rsidP="00F75AAE">
            <w:pPr>
              <w:widowControl w:val="0"/>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b/>
                <w:sz w:val="24"/>
                <w:szCs w:val="24"/>
              </w:rPr>
              <w:t>Web Resources</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8962" w:type="dxa"/>
            <w:vAlign w:val="center"/>
          </w:tcPr>
          <w:p w:rsidR="00F75AAE" w:rsidRPr="00F75AAE" w:rsidRDefault="00F75AAE" w:rsidP="00F75AAE">
            <w:pPr>
              <w:widowControl w:val="0"/>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http://onlinecourses.nptel.ac.in</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962" w:type="dxa"/>
            <w:vAlign w:val="center"/>
          </w:tcPr>
          <w:p w:rsidR="00F75AAE" w:rsidRPr="00F75AAE" w:rsidRDefault="00F75AAE" w:rsidP="00F75AAE">
            <w:pPr>
              <w:widowControl w:val="0"/>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https://www.iifl.com</w:t>
            </w:r>
          </w:p>
        </w:tc>
      </w:tr>
      <w:tr w:rsidR="00F75AAE" w:rsidRPr="00F75AAE" w:rsidTr="00F15473">
        <w:trPr>
          <w:cantSplit/>
          <w:trHeight w:val="431"/>
          <w:tblHeader/>
        </w:trPr>
        <w:tc>
          <w:tcPr>
            <w:tcW w:w="1028" w:type="dxa"/>
            <w:vAlign w:val="center"/>
          </w:tcPr>
          <w:p w:rsidR="00F75AAE" w:rsidRPr="00F75AAE" w:rsidRDefault="00F75AAE" w:rsidP="00F75AAE">
            <w:pPr>
              <w:spacing w:after="0" w:line="240" w:lineRule="auto"/>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962" w:type="dxa"/>
            <w:vAlign w:val="center"/>
          </w:tcPr>
          <w:p w:rsidR="00F75AAE" w:rsidRPr="00F75AAE" w:rsidRDefault="00F75AAE" w:rsidP="00F75AAE">
            <w:pPr>
              <w:widowControl w:val="0"/>
              <w:spacing w:after="0" w:line="240" w:lineRule="auto"/>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http://ebooks.lpude.in</w:t>
            </w:r>
          </w:p>
        </w:tc>
      </w:tr>
    </w:tbl>
    <w:p w:rsidR="00F75AAE" w:rsidRPr="00F75AAE" w:rsidRDefault="00F75AAE" w:rsidP="00F75AAE">
      <w:pPr>
        <w:rPr>
          <w:rFonts w:ascii="Times New Roman" w:eastAsia="Times New Roman" w:hAnsi="Times New Roman" w:cs="Times New Roman"/>
          <w:b/>
          <w:sz w:val="24"/>
          <w:szCs w:val="24"/>
        </w:rPr>
      </w:pPr>
    </w:p>
    <w:p w:rsidR="00F75AAE" w:rsidRPr="00F75AAE" w:rsidRDefault="00F75AAE" w:rsidP="00F75AAE">
      <w:pP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sz w:val="24"/>
                <w:szCs w:val="24"/>
              </w:rPr>
            </w:pP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PO1</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PO2</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PO3</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PO4</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PO5</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PO6</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PO7</w:t>
            </w:r>
          </w:p>
        </w:tc>
        <w:tc>
          <w:tcPr>
            <w:tcW w:w="670"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PO8</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PSO1</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PSO2</w:t>
            </w:r>
          </w:p>
        </w:tc>
        <w:tc>
          <w:tcPr>
            <w:tcW w:w="803"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PSO3</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CO1</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 xml:space="preserve"> 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649"/>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33"/>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CO4</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CO5</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TOTAL</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15</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11</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15</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15</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10</w:t>
            </w:r>
          </w:p>
        </w:tc>
      </w:tr>
      <w:tr w:rsidR="00F75AAE" w:rsidRPr="00F75AAE" w:rsidTr="00F15473">
        <w:trPr>
          <w:cantSplit/>
          <w:trHeight w:val="518"/>
          <w:tblHeader/>
          <w:jc w:val="center"/>
        </w:trPr>
        <w:tc>
          <w:tcPr>
            <w:tcW w:w="1417" w:type="dxa"/>
            <w:vAlign w:val="center"/>
          </w:tcPr>
          <w:p w:rsidR="00F75AAE" w:rsidRPr="00F75AAE" w:rsidRDefault="00F75AAE" w:rsidP="00F75AAE">
            <w:pPr>
              <w:jc w:val="cente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AVERAGE</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2.2</w:t>
            </w:r>
          </w:p>
        </w:tc>
        <w:tc>
          <w:tcPr>
            <w:tcW w:w="670" w:type="dxa"/>
          </w:tcPr>
          <w:p w:rsidR="00F75AAE" w:rsidRPr="00F75AAE" w:rsidRDefault="00F75AAE" w:rsidP="00F75AAE">
            <w:pP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2.6</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670"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3</w:t>
            </w:r>
          </w:p>
        </w:tc>
        <w:tc>
          <w:tcPr>
            <w:tcW w:w="803" w:type="dxa"/>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c>
          <w:tcPr>
            <w:tcW w:w="803" w:type="dxa"/>
            <w:vAlign w:val="center"/>
          </w:tcPr>
          <w:p w:rsidR="00F75AAE" w:rsidRPr="00F75AAE" w:rsidRDefault="00F75AAE" w:rsidP="00F75AAE">
            <w:pPr>
              <w:jc w:val="center"/>
              <w:rPr>
                <w:rFonts w:ascii="Times New Roman" w:eastAsia="Times New Roman" w:hAnsi="Times New Roman" w:cs="Times New Roman"/>
                <w:sz w:val="24"/>
                <w:szCs w:val="24"/>
              </w:rPr>
            </w:pPr>
            <w:r w:rsidRPr="00F75AAE">
              <w:rPr>
                <w:rFonts w:ascii="Times New Roman" w:eastAsia="Times New Roman" w:hAnsi="Times New Roman" w:cs="Times New Roman"/>
                <w:sz w:val="24"/>
                <w:szCs w:val="24"/>
              </w:rPr>
              <w:t>2</w:t>
            </w:r>
          </w:p>
        </w:tc>
      </w:tr>
    </w:tbl>
    <w:p w:rsidR="00F75AAE" w:rsidRPr="00F75AAE" w:rsidRDefault="00F75AAE" w:rsidP="00F75AAE">
      <w:pPr>
        <w:rPr>
          <w:rFonts w:ascii="Times New Roman" w:eastAsia="Times New Roman" w:hAnsi="Times New Roman" w:cs="Times New Roman"/>
          <w:b/>
          <w:sz w:val="24"/>
          <w:szCs w:val="24"/>
          <w:u w:val="single"/>
        </w:rPr>
      </w:pPr>
    </w:p>
    <w:p w:rsidR="00F75AAE" w:rsidRPr="00F75AAE" w:rsidRDefault="00F75AAE" w:rsidP="00F75AAE">
      <w:pPr>
        <w:rPr>
          <w:rFonts w:ascii="Times New Roman" w:eastAsia="Times New Roman" w:hAnsi="Times New Roman" w:cs="Times New Roman"/>
          <w:b/>
          <w:sz w:val="24"/>
          <w:szCs w:val="24"/>
        </w:rPr>
      </w:pPr>
      <w:r w:rsidRPr="00F75AAE">
        <w:rPr>
          <w:rFonts w:ascii="Times New Roman" w:eastAsia="Times New Roman" w:hAnsi="Times New Roman" w:cs="Times New Roman"/>
          <w:b/>
          <w:sz w:val="24"/>
          <w:szCs w:val="24"/>
        </w:rPr>
        <w:t>3-Strong, 2-Medium , 1- Low</w:t>
      </w:r>
    </w:p>
    <w:p w:rsidR="00F75AAE" w:rsidRPr="00F75AAE" w:rsidRDefault="00F75AAE" w:rsidP="00F75AAE">
      <w:pPr>
        <w:jc w:val="center"/>
        <w:rPr>
          <w:rFonts w:ascii="Times New Roman" w:eastAsia="Times New Roman" w:hAnsi="Times New Roman" w:cs="Times New Roman"/>
          <w:b/>
          <w:sz w:val="28"/>
          <w:szCs w:val="28"/>
        </w:rPr>
      </w:pPr>
    </w:p>
    <w:p w:rsidR="00F75AAE" w:rsidRDefault="00F75AAE" w:rsidP="00F75AAE">
      <w:pPr>
        <w:jc w:val="center"/>
        <w:rPr>
          <w:rFonts w:ascii="Times New Roman" w:hAnsi="Times New Roman" w:cs="Times New Roman"/>
          <w:b/>
          <w:sz w:val="24"/>
          <w:szCs w:val="24"/>
          <w:u w:val="single"/>
        </w:rPr>
      </w:pPr>
    </w:p>
    <w:p w:rsidR="00F75AAE" w:rsidRDefault="00F75AAE" w:rsidP="00F75AAE">
      <w:pPr>
        <w:jc w:val="center"/>
        <w:rPr>
          <w:rFonts w:ascii="Times New Roman" w:hAnsi="Times New Roman" w:cs="Times New Roman"/>
          <w:b/>
          <w:sz w:val="24"/>
          <w:szCs w:val="24"/>
          <w:u w:val="single"/>
        </w:rPr>
      </w:pPr>
    </w:p>
    <w:p w:rsidR="00F75AAE" w:rsidRDefault="00F75AAE" w:rsidP="00F75AAE">
      <w:pPr>
        <w:jc w:val="center"/>
        <w:rPr>
          <w:rFonts w:ascii="Times New Roman" w:hAnsi="Times New Roman" w:cs="Times New Roman"/>
          <w:b/>
          <w:sz w:val="24"/>
          <w:szCs w:val="24"/>
          <w:u w:val="single"/>
        </w:rPr>
      </w:pPr>
    </w:p>
    <w:p w:rsidR="00F75AAE" w:rsidRPr="003E4E5B" w:rsidRDefault="00F75AAE" w:rsidP="00F75AAE">
      <w:pPr>
        <w:jc w:val="center"/>
        <w:rPr>
          <w:rFonts w:ascii="Times New Roman" w:hAnsi="Times New Roman" w:cs="Times New Roman"/>
          <w:b/>
          <w:sz w:val="24"/>
          <w:szCs w:val="24"/>
        </w:rPr>
      </w:pPr>
    </w:p>
    <w:p w:rsidR="00525F45" w:rsidRPr="003E4E5B" w:rsidRDefault="00525F45" w:rsidP="00525F45">
      <w:pPr>
        <w:jc w:val="center"/>
        <w:rPr>
          <w:rFonts w:ascii="Times New Roman" w:hAnsi="Times New Roman" w:cs="Times New Roman"/>
          <w:b/>
          <w:sz w:val="24"/>
          <w:szCs w:val="24"/>
        </w:rPr>
      </w:pPr>
    </w:p>
    <w:p w:rsidR="001F2E4B" w:rsidRPr="003E4E5B" w:rsidRDefault="00A44A98" w:rsidP="003E4E5B">
      <w:pPr>
        <w:tabs>
          <w:tab w:val="left" w:pos="1908"/>
        </w:tabs>
        <w:jc w:val="center"/>
        <w:rPr>
          <w:rFonts w:ascii="Times New Roman" w:hAnsi="Times New Roman" w:cs="Times New Roman"/>
          <w:sz w:val="24"/>
          <w:szCs w:val="24"/>
        </w:rPr>
      </w:pPr>
      <w:r>
        <w:rPr>
          <w:rFonts w:ascii="Times New Roman" w:hAnsi="Times New Roman" w:cs="Times New Roman"/>
          <w:b/>
          <w:sz w:val="24"/>
          <w:szCs w:val="24"/>
          <w:u w:val="single"/>
        </w:rPr>
        <w:lastRenderedPageBreak/>
        <w:t>T</w:t>
      </w:r>
      <w:r w:rsidR="001F2E4B" w:rsidRPr="003E4E5B">
        <w:rPr>
          <w:rFonts w:ascii="Times New Roman" w:hAnsi="Times New Roman" w:cs="Times New Roman"/>
          <w:b/>
          <w:sz w:val="24"/>
          <w:szCs w:val="24"/>
          <w:u w:val="single"/>
        </w:rPr>
        <w:t>HIRD YEAR – SEMESTER - VI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A44A98" w:rsidRPr="00A44A98" w:rsidTr="00C6658B">
        <w:trPr>
          <w:cantSplit/>
          <w:trHeight w:val="60"/>
          <w:tblHeader/>
        </w:trPr>
        <w:tc>
          <w:tcPr>
            <w:tcW w:w="1207" w:type="dxa"/>
            <w:gridSpan w:val="3"/>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0" w:type="dxa"/>
            <w:gridSpan w:val="5"/>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7" w:type="dxa"/>
            <w:gridSpan w:val="3"/>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43"/>
          <w:tblHeader/>
        </w:trPr>
        <w:tc>
          <w:tcPr>
            <w:tcW w:w="1207" w:type="dxa"/>
            <w:gridSpan w:val="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Learning Objectives</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41" w:type="dxa"/>
            <w:gridSpan w:val="12"/>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the standards in Cost Accounting</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41" w:type="dxa"/>
            <w:gridSpan w:val="12"/>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w:t>
            </w:r>
            <w:r w:rsidRPr="00A44A98">
              <w:rPr>
                <w:rFonts w:ascii="Times New Roman" w:eastAsia="Times New Roman" w:hAnsi="Times New Roman" w:cs="Times New Roman"/>
                <w:sz w:val="24"/>
                <w:szCs w:val="24"/>
                <w:lang w:eastAsia="en-US"/>
              </w:rPr>
              <w:t xml:space="preserve"> know the concepts of contract costing.</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41" w:type="dxa"/>
            <w:gridSpan w:val="12"/>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be familiar with the concept of process costing.</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41" w:type="dxa"/>
            <w:gridSpan w:val="12"/>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learn about operation costing.</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41" w:type="dxa"/>
            <w:gridSpan w:val="12"/>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insights into standard costing.</w:t>
            </w:r>
          </w:p>
        </w:tc>
      </w:tr>
      <w:tr w:rsidR="00A44A98" w:rsidRPr="00A44A98" w:rsidTr="00C6658B">
        <w:trPr>
          <w:cantSplit/>
          <w:tblHeader/>
        </w:trPr>
        <w:tc>
          <w:tcPr>
            <w:tcW w:w="8885" w:type="dxa"/>
            <w:gridSpan w:val="14"/>
            <w:vAlign w:val="center"/>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Prerequisite: Should have studied Cost Accounting  in V Sem</w:t>
            </w:r>
          </w:p>
        </w:tc>
      </w:tr>
      <w:tr w:rsidR="00A44A98" w:rsidRPr="00A44A98" w:rsidTr="00C6658B">
        <w:trPr>
          <w:cantSplit/>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551" w:type="dxa"/>
            <w:gridSpan w:val="9"/>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390"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551" w:type="dxa"/>
            <w:gridSpan w:val="9"/>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Cost Accounting Standards</w:t>
            </w:r>
          </w:p>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A44A98">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r>
      <w:tr w:rsidR="00A44A98" w:rsidRPr="00A44A98" w:rsidTr="00C6658B">
        <w:trPr>
          <w:cantSplit/>
          <w:trHeight w:val="96"/>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551" w:type="dxa"/>
            <w:gridSpan w:val="9"/>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Job Costing, Batch Costing and Contract Costing </w:t>
            </w:r>
          </w:p>
          <w:p w:rsidR="00A44A98" w:rsidRPr="00A44A98" w:rsidRDefault="00A44A98" w:rsidP="00A44A98">
            <w:pPr>
              <w:spacing w:after="0" w:line="240" w:lineRule="auto"/>
              <w:jc w:val="both"/>
              <w:outlineLvl w:val="2"/>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620"/>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551" w:type="dxa"/>
            <w:gridSpan w:val="9"/>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Process Costing</w:t>
            </w:r>
          </w:p>
          <w:p w:rsidR="00A44A98" w:rsidRPr="00A44A98" w:rsidRDefault="00A44A98" w:rsidP="00A44A98">
            <w:pPr>
              <w:spacing w:after="0" w:line="240" w:lineRule="auto"/>
              <w:ind w:right="478"/>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629"/>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569"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Operation Costing</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809"/>
          <w:tblHeader/>
        </w:trPr>
        <w:tc>
          <w:tcPr>
            <w:tcW w:w="944"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569" w:type="dxa"/>
            <w:gridSpan w:val="10"/>
          </w:tcPr>
          <w:p w:rsidR="00A44A98" w:rsidRPr="00A44A98" w:rsidRDefault="00A44A98" w:rsidP="00A44A98">
            <w:pPr>
              <w:spacing w:after="0" w:line="240" w:lineRule="auto"/>
              <w:jc w:val="both"/>
              <w:outlineLvl w:val="2"/>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Standard Costing and Variance Analysis</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blHeader/>
        </w:trPr>
        <w:tc>
          <w:tcPr>
            <w:tcW w:w="944" w:type="dxa"/>
            <w:gridSpan w:val="2"/>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372"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90</w:t>
            </w:r>
          </w:p>
        </w:tc>
      </w:tr>
      <w:tr w:rsidR="00A44A98" w:rsidRPr="00A44A98" w:rsidTr="00C6658B">
        <w:trPr>
          <w:cantSplit/>
          <w:tblHeader/>
        </w:trPr>
        <w:tc>
          <w:tcPr>
            <w:tcW w:w="8885" w:type="dxa"/>
            <w:gridSpan w:val="14"/>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THEORY 20% &amp; PROBLEMS 80%</w:t>
            </w:r>
          </w:p>
        </w:tc>
      </w:tr>
      <w:tr w:rsidR="00A44A98" w:rsidRPr="00A44A98" w:rsidTr="00C6658B">
        <w:trPr>
          <w:cantSplit/>
          <w:tblHeader/>
        </w:trPr>
        <w:tc>
          <w:tcPr>
            <w:tcW w:w="8885" w:type="dxa"/>
            <w:gridSpan w:val="1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42" w:type="dxa"/>
            <w:gridSpan w:val="13"/>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Remember and recall standards in cost accounting </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color w:val="000000"/>
                <w:sz w:val="24"/>
                <w:szCs w:val="24"/>
                <w:lang w:eastAsia="en-US"/>
              </w:rPr>
              <w:t>Apply the knowledge in contract costing</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42" w:type="dxa"/>
            <w:gridSpan w:val="13"/>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Analyze and assimilate concepts in process costing</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CO4</w:t>
            </w:r>
          </w:p>
        </w:tc>
        <w:tc>
          <w:tcPr>
            <w:tcW w:w="8042" w:type="dxa"/>
            <w:gridSpan w:val="13"/>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42" w:type="dxa"/>
            <w:gridSpan w:val="13"/>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Set up standards and analyse variances.</w:t>
            </w:r>
          </w:p>
        </w:tc>
      </w:tr>
      <w:tr w:rsidR="00A44A98" w:rsidRPr="00A44A98" w:rsidTr="00C6658B">
        <w:trPr>
          <w:cantSplit/>
          <w:tblHeader/>
        </w:trPr>
        <w:tc>
          <w:tcPr>
            <w:tcW w:w="8885" w:type="dxa"/>
            <w:gridSpan w:val="14"/>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42" w:type="dxa"/>
            <w:gridSpan w:val="13"/>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Jain S.P. and Narang K.L. Cost Accounting. Kalyani Publishers. New Delhi.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Khanna B.S., Pandey I.M., Ahuja G.K., and Arora M.N., Practical Costing, S Chand &amp; Co, New Delhi.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Dr.S.N. Maheswari, Principles of Cost Accounting, Sultan Chand publications, New Delhi.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T.S. Reddy and Y. Hari Prasad Reddy, Cost Accounting, Margham publications, Chennai.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S.P. Iyengar, Cost Accounting, Sultan Chand Publications, New Delhi.</w:t>
            </w:r>
          </w:p>
        </w:tc>
      </w:tr>
      <w:tr w:rsidR="00A44A98" w:rsidRPr="00A44A98" w:rsidTr="00C6658B">
        <w:trPr>
          <w:cantSplit/>
          <w:tblHeader/>
        </w:trPr>
        <w:tc>
          <w:tcPr>
            <w:tcW w:w="8885" w:type="dxa"/>
            <w:gridSpan w:val="14"/>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Jain S.P. and Narang K.L. Cost Accounting, Kalyani Publishers, New Delhi.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t>V.K.Saxena and C.D. Vashist, Cost Accounting, Sultan Chand publications, New Delhi.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Murthy A &amp;Gurusamy S, Cost Accounting,Vijay Nicole Imprints Pvt. Ltd. Chennai.</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42" w:type="dxa"/>
            <w:gridSpan w:val="13"/>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Prasad. N.K and Prasad.V.K, Cost Accounting, Book Syndicate, Bangladesh. </w:t>
            </w:r>
          </w:p>
        </w:tc>
      </w:tr>
      <w:tr w:rsidR="00A44A98" w:rsidRPr="00A44A98" w:rsidTr="00C6658B">
        <w:trPr>
          <w:cantSplit/>
          <w:tblHeader/>
        </w:trPr>
        <w:tc>
          <w:tcPr>
            <w:tcW w:w="8885" w:type="dxa"/>
            <w:gridSpan w:val="14"/>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blHeader/>
        </w:trPr>
        <w:tc>
          <w:tcPr>
            <w:tcW w:w="8885" w:type="dxa"/>
            <w:gridSpan w:val="14"/>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42" w:type="dxa"/>
            <w:gridSpan w:val="13"/>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0">
              <w:r w:rsidR="00A44A98" w:rsidRPr="00A44A98">
                <w:rPr>
                  <w:rFonts w:ascii="Times New Roman" w:eastAsia="Times New Roman" w:hAnsi="Times New Roman" w:cs="Times New Roman"/>
                  <w:color w:val="000000"/>
                  <w:sz w:val="24"/>
                  <w:szCs w:val="24"/>
                  <w:lang w:eastAsia="en-US"/>
                </w:rPr>
                <w:t>https://www.economicsdiscussion.net/cost-accounting/contract-costing/32597</w:t>
              </w:r>
            </w:hyperlink>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42" w:type="dxa"/>
            <w:gridSpan w:val="13"/>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1">
              <w:r w:rsidR="00A44A98" w:rsidRPr="00A44A98">
                <w:rPr>
                  <w:rFonts w:ascii="Times New Roman" w:eastAsia="Times New Roman" w:hAnsi="Times New Roman" w:cs="Times New Roman"/>
                  <w:color w:val="000000"/>
                  <w:sz w:val="24"/>
                  <w:szCs w:val="24"/>
                  <w:lang w:eastAsia="en-US"/>
                </w:rPr>
                <w:t>https://www.wallstreetmojo.com/process-costing/</w:t>
              </w:r>
            </w:hyperlink>
          </w:p>
        </w:tc>
      </w:tr>
      <w:tr w:rsidR="00A44A98" w:rsidRPr="00A44A98" w:rsidTr="00C6658B">
        <w:trPr>
          <w:cantSplit/>
          <w:tblHeader/>
        </w:trPr>
        <w:tc>
          <w:tcPr>
            <w:tcW w:w="84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42" w:type="dxa"/>
            <w:gridSpan w:val="13"/>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2">
              <w:r w:rsidR="00A44A98" w:rsidRPr="00A44A98">
                <w:rPr>
                  <w:rFonts w:ascii="Times New Roman" w:eastAsia="Times New Roman" w:hAnsi="Times New Roman" w:cs="Times New Roman"/>
                  <w:color w:val="000000"/>
                  <w:sz w:val="24"/>
                  <w:szCs w:val="24"/>
                  <w:lang w:eastAsia="en-US"/>
                </w:rPr>
                <w:t>https://www.accountingnotes.net/cost-accounting/operating-costing/17755</w:t>
              </w:r>
            </w:hyperlink>
          </w:p>
        </w:tc>
      </w:tr>
    </w:tbl>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r>
      <w:tr w:rsidR="00A44A98" w:rsidRPr="00A44A98" w:rsidTr="00C6658B">
        <w:trPr>
          <w:cantSplit/>
          <w:trHeight w:val="63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    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2.4</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u w:val="single"/>
          <w:lang w:eastAsia="en-US"/>
        </w:rPr>
      </w:pPr>
      <w:r w:rsidRPr="00A44A98">
        <w:rPr>
          <w:rFonts w:ascii="Times New Roman" w:eastAsia="Times New Roman" w:hAnsi="Times New Roman" w:cs="Times New Roman"/>
          <w:b/>
          <w:sz w:val="24"/>
          <w:szCs w:val="24"/>
          <w:u w:val="single"/>
          <w:lang w:eastAsia="en-US"/>
        </w:rPr>
        <w:t>THIRD YEAR – SEMESTER – VI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A44A98" w:rsidRPr="00A44A98" w:rsidTr="00C6658B">
        <w:trPr>
          <w:cantSplit/>
          <w:trHeight w:val="60"/>
          <w:tblHeader/>
        </w:trPr>
        <w:tc>
          <w:tcPr>
            <w:tcW w:w="1207" w:type="dxa"/>
            <w:gridSpan w:val="3"/>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0"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207" w:type="dxa"/>
            <w:gridSpan w:val="3"/>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207" w:type="dxa"/>
            <w:gridSpan w:val="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431"/>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Learning Objectives</w:t>
            </w:r>
          </w:p>
        </w:tc>
      </w:tr>
      <w:tr w:rsidR="00A44A98" w:rsidRPr="00A44A98" w:rsidTr="00C6658B">
        <w:trPr>
          <w:cantSplit/>
          <w:tblHeader/>
        </w:trPr>
        <w:tc>
          <w:tcPr>
            <w:tcW w:w="94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basics management accounting</w:t>
            </w:r>
          </w:p>
        </w:tc>
      </w:tr>
      <w:tr w:rsidR="00A44A98" w:rsidRPr="00A44A98" w:rsidTr="00C6658B">
        <w:trPr>
          <w:cantSplit/>
          <w:tblHeader/>
        </w:trPr>
        <w:tc>
          <w:tcPr>
            <w:tcW w:w="94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39"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w:t>
            </w:r>
            <w:r w:rsidRPr="00A44A98">
              <w:rPr>
                <w:rFonts w:ascii="Times New Roman" w:eastAsia="Times New Roman" w:hAnsi="Times New Roman" w:cs="Times New Roman"/>
                <w:sz w:val="24"/>
                <w:szCs w:val="24"/>
                <w:lang w:eastAsia="en-US"/>
              </w:rPr>
              <w:t xml:space="preserve"> know the aspects of Financial Statement Analysis</w:t>
            </w:r>
          </w:p>
        </w:tc>
      </w:tr>
      <w:tr w:rsidR="00A44A98" w:rsidRPr="00A44A98" w:rsidTr="00C6658B">
        <w:trPr>
          <w:cantSplit/>
          <w:tblHeader/>
        </w:trPr>
        <w:tc>
          <w:tcPr>
            <w:tcW w:w="94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To familiarize with fund flow and cash flow analysis </w:t>
            </w:r>
          </w:p>
        </w:tc>
      </w:tr>
      <w:tr w:rsidR="00A44A98" w:rsidRPr="00A44A98" w:rsidTr="00C6658B">
        <w:trPr>
          <w:cantSplit/>
          <w:tblHeader/>
        </w:trPr>
        <w:tc>
          <w:tcPr>
            <w:tcW w:w="94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learn about budgetary control</w:t>
            </w:r>
          </w:p>
        </w:tc>
      </w:tr>
      <w:tr w:rsidR="00A44A98" w:rsidRPr="00A44A98" w:rsidTr="00C6658B">
        <w:trPr>
          <w:cantSplit/>
          <w:tblHeader/>
        </w:trPr>
        <w:tc>
          <w:tcPr>
            <w:tcW w:w="94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3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insights into marginal costing.</w:t>
            </w:r>
          </w:p>
        </w:tc>
      </w:tr>
      <w:tr w:rsidR="00A44A98" w:rsidRPr="00A44A98" w:rsidTr="00C6658B">
        <w:trPr>
          <w:cantSplit/>
          <w:tblHeader/>
        </w:trPr>
        <w:tc>
          <w:tcPr>
            <w:tcW w:w="8885" w:type="dxa"/>
            <w:gridSpan w:val="13"/>
            <w:vAlign w:val="center"/>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Prerequisite: Should have studied Financial Accounting in I Semester.</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694" w:type="dxa"/>
            <w:gridSpan w:val="10"/>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w:t>
            </w:r>
          </w:p>
        </w:tc>
        <w:tc>
          <w:tcPr>
            <w:tcW w:w="669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Introduction to Management Accounting</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899"/>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69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Ratio Analysis</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854"/>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69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Funds Flow &amp; Cash Flow Analysis</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Cash Flow Statement: </w:t>
            </w:r>
            <w:r w:rsidRPr="00A44A98">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629"/>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69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Budget and Budgetary Control</w:t>
            </w:r>
          </w:p>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809"/>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V</w:t>
            </w:r>
          </w:p>
        </w:tc>
        <w:tc>
          <w:tcPr>
            <w:tcW w:w="669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Marginal Costing: </w:t>
            </w:r>
            <w:r w:rsidRPr="00A44A98">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blHeader/>
        </w:trPr>
        <w:tc>
          <w:tcPr>
            <w:tcW w:w="82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36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90</w:t>
            </w:r>
          </w:p>
        </w:tc>
      </w:tr>
      <w:tr w:rsidR="00A44A98" w:rsidRPr="00A44A98" w:rsidTr="00C6658B">
        <w:trPr>
          <w:cantSplit/>
          <w:tblHeader/>
        </w:trPr>
        <w:tc>
          <w:tcPr>
            <w:tcW w:w="8885" w:type="dxa"/>
            <w:gridSpan w:val="1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THEORY 20% &amp; PROBLEMS 80%</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w:t>
            </w:r>
          </w:p>
        </w:tc>
        <w:tc>
          <w:tcPr>
            <w:tcW w:w="8062" w:type="dxa"/>
            <w:gridSpan w:val="12"/>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62" w:type="dxa"/>
            <w:gridSpan w:val="1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Remember and recall basics in management accounting</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color w:val="000000"/>
                <w:sz w:val="24"/>
                <w:szCs w:val="24"/>
                <w:lang w:eastAsia="en-US"/>
              </w:rPr>
              <w:t>Apply the knowledge of preparation of Financial Statements</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62" w:type="dxa"/>
            <w:gridSpan w:val="1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Analyse the concepts relating to fund flow and cash flow </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8062" w:type="dxa"/>
            <w:gridSpan w:val="1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Evaluate techniques of budgetary control</w:t>
            </w:r>
          </w:p>
        </w:tc>
      </w:tr>
      <w:tr w:rsidR="00A44A98" w:rsidRPr="00A44A98" w:rsidTr="00C6658B">
        <w:trPr>
          <w:cantSplit/>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62" w:type="dxa"/>
            <w:gridSpan w:val="1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A44A98" w:rsidRPr="00A44A98" w:rsidTr="00C6658B">
        <w:trPr>
          <w:cantSplit/>
          <w:trHeight w:val="431"/>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Jain S.P. &amp; Narang K.L. (2018) Cost and Management Accounting, Kalyani Publications,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Rds. Maheswari, Cost and Management Accounting, Sultan  Chand Sons Publications, New Delhi.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Sharma and Shashi K. Gupta, Management Accounting, Kalyani Publishers, Chennai.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Jenitra L Mervin ,Daslton L Cecil, Management Accounting, Lerantec Press, Chennai.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highlight w:val="lightGray"/>
                <w:lang w:eastAsia="en-US"/>
              </w:rPr>
            </w:pPr>
            <w:r w:rsidRPr="00A44A98">
              <w:rPr>
                <w:rFonts w:ascii="Times New Roman" w:eastAsia="Times New Roman" w:hAnsi="Times New Roman" w:cs="Times New Roman"/>
                <w:sz w:val="24"/>
                <w:szCs w:val="24"/>
                <w:highlight w:val="lightGray"/>
                <w:lang w:eastAsia="en-US"/>
              </w:rPr>
              <w:t>5</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color w:val="FF0000"/>
                <w:sz w:val="24"/>
                <w:szCs w:val="24"/>
                <w:highlight w:val="yellow"/>
                <w:lang w:eastAsia="en-US"/>
              </w:rPr>
            </w:pPr>
            <w:r w:rsidRPr="00A44A98">
              <w:rPr>
                <w:rFonts w:ascii="Times New Roman" w:eastAsia="Times New Roman" w:hAnsi="Times New Roman" w:cs="Times New Roman"/>
                <w:sz w:val="24"/>
                <w:szCs w:val="24"/>
                <w:lang w:eastAsia="en-US"/>
              </w:rPr>
              <w:t>T.S.Reddy&amp; Y. Hari Prasad Reddy, Management Accounting, MarghamPublications,Chennai.</w:t>
            </w:r>
          </w:p>
        </w:tc>
      </w:tr>
      <w:tr w:rsidR="00A44A98" w:rsidRPr="00A44A98" w:rsidTr="00C6658B">
        <w:trPr>
          <w:cantSplit/>
          <w:trHeight w:val="431"/>
          <w:tblHeader/>
        </w:trPr>
        <w:tc>
          <w:tcPr>
            <w:tcW w:w="8885" w:type="dxa"/>
            <w:gridSpan w:val="1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Chadwick – The Essence of Management Accounting,  Financial Times Publications, England.</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Charles T.Horngren and Gary N. Sundem–Introduction to Management Accounting, Pearson, Chennai.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Hansen - Mowen, Cost Management Accounting and Control, South Western College, India.</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62" w:type="dxa"/>
            <w:gridSpan w:val="12"/>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N.P. Srinivasan, Management Accounting, New Age publishers, Chennai.</w:t>
            </w:r>
          </w:p>
        </w:tc>
      </w:tr>
      <w:tr w:rsidR="00A44A98" w:rsidRPr="00A44A98" w:rsidTr="00C6658B">
        <w:trPr>
          <w:cantSplit/>
          <w:trHeight w:val="431"/>
          <w:tblHeader/>
        </w:trPr>
        <w:tc>
          <w:tcPr>
            <w:tcW w:w="8885" w:type="dxa"/>
            <w:gridSpan w:val="13"/>
            <w:vAlign w:val="center"/>
          </w:tcPr>
          <w:p w:rsidR="00A44A98" w:rsidRPr="00A44A98" w:rsidRDefault="00A44A98" w:rsidP="00A44A98">
            <w:pPr>
              <w:widowControl w:val="0"/>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13"/>
            <w:vAlign w:val="center"/>
          </w:tcPr>
          <w:p w:rsidR="00A44A98" w:rsidRPr="00A44A98" w:rsidRDefault="00A44A98" w:rsidP="00A44A98">
            <w:pPr>
              <w:widowControl w:val="0"/>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3">
              <w:r w:rsidR="00A44A98" w:rsidRPr="00A44A98">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4">
              <w:r w:rsidR="00A44A98" w:rsidRPr="00A44A98">
                <w:rPr>
                  <w:rFonts w:ascii="Times New Roman" w:eastAsia="Times New Roman" w:hAnsi="Times New Roman" w:cs="Times New Roman"/>
                  <w:color w:val="000000"/>
                  <w:sz w:val="24"/>
                  <w:szCs w:val="24"/>
                  <w:lang w:eastAsia="en-US"/>
                </w:rPr>
                <w:t>https://accountingshare.com/budgetary-control/</w:t>
              </w:r>
            </w:hyperlink>
          </w:p>
        </w:tc>
      </w:tr>
      <w:tr w:rsidR="00A44A98" w:rsidRPr="00A44A98" w:rsidTr="00C6658B">
        <w:trPr>
          <w:cantSplit/>
          <w:trHeight w:val="431"/>
          <w:tblHeader/>
        </w:trPr>
        <w:tc>
          <w:tcPr>
            <w:tcW w:w="82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gridSpan w:val="12"/>
            <w:vAlign w:val="center"/>
          </w:tcPr>
          <w:p w:rsidR="00A44A98" w:rsidRPr="00A44A98" w:rsidRDefault="00F11689" w:rsidP="00A44A98">
            <w:pPr>
              <w:widowControl w:val="0"/>
              <w:spacing w:after="0" w:line="240" w:lineRule="auto"/>
              <w:rPr>
                <w:rFonts w:ascii="Times New Roman" w:eastAsia="Times New Roman" w:hAnsi="Times New Roman" w:cs="Times New Roman"/>
                <w:sz w:val="24"/>
                <w:szCs w:val="24"/>
                <w:lang w:eastAsia="en-US"/>
              </w:rPr>
            </w:pPr>
            <w:hyperlink r:id="rId95">
              <w:r w:rsidR="00A44A98" w:rsidRPr="00A44A98">
                <w:rPr>
                  <w:rFonts w:ascii="Times New Roman" w:eastAsia="Times New Roman" w:hAnsi="Times New Roman" w:cs="Times New Roman"/>
                  <w:color w:val="000000"/>
                  <w:sz w:val="24"/>
                  <w:szCs w:val="24"/>
                  <w:lang w:eastAsia="en-US"/>
                </w:rPr>
                <w:t>https://www.investopedia.com/terms/m/marginalcostofproduction.asp</w:t>
              </w:r>
            </w:hyperlink>
          </w:p>
        </w:tc>
      </w:tr>
    </w:tbl>
    <w:p w:rsidR="00A44A98" w:rsidRPr="00A44A98" w:rsidRDefault="00A44A98" w:rsidP="00A44A98">
      <w:pPr>
        <w:tabs>
          <w:tab w:val="left" w:pos="7528"/>
        </w:tabs>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sz w:val="24"/>
          <w:szCs w:val="24"/>
          <w:lang w:eastAsia="en-US"/>
        </w:rPr>
        <w:lastRenderedPageBreak/>
        <w:br/>
      </w:r>
    </w:p>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2.1</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    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2.4</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jc w:val="center"/>
        <w:rPr>
          <w:rFonts w:ascii="Times New Roman" w:eastAsia="Times New Roman" w:hAnsi="Times New Roman" w:cs="Times New Roman"/>
          <w:b/>
          <w:sz w:val="24"/>
          <w:szCs w:val="24"/>
          <w:u w:val="single"/>
          <w:lang w:eastAsia="en-US"/>
        </w:rPr>
      </w:pPr>
    </w:p>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u w:val="single"/>
          <w:lang w:eastAsia="en-US"/>
        </w:rPr>
        <w:t>THIRD YEAR – SEMESTER - VI</w:t>
      </w:r>
    </w:p>
    <w:p w:rsidR="00A44A98" w:rsidRPr="00A44A98" w:rsidRDefault="00A44A98" w:rsidP="00A44A98">
      <w:pPr>
        <w:spacing w:after="120"/>
        <w:jc w:val="center"/>
        <w:rPr>
          <w:rFonts w:ascii="Times New Roman" w:eastAsia="Times New Roman" w:hAnsi="Times New Roman" w:cs="Times New Roman"/>
          <w:b/>
          <w:smallCaps/>
          <w:sz w:val="24"/>
          <w:szCs w:val="24"/>
          <w:u w:val="single"/>
          <w:lang w:eastAsia="en-US"/>
        </w:rPr>
      </w:pPr>
      <w:r w:rsidRPr="00A44A98">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A44A98" w:rsidRPr="00A44A98" w:rsidTr="00C6658B">
        <w:trPr>
          <w:cantSplit/>
          <w:trHeight w:val="60"/>
          <w:tblHeader/>
        </w:trPr>
        <w:tc>
          <w:tcPr>
            <w:tcW w:w="1199" w:type="dxa"/>
            <w:gridSpan w:val="3"/>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Subject Code</w:t>
            </w:r>
          </w:p>
        </w:tc>
        <w:tc>
          <w:tcPr>
            <w:tcW w:w="501"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w:t>
            </w:r>
          </w:p>
        </w:tc>
        <w:tc>
          <w:tcPr>
            <w:tcW w:w="647"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w:t>
            </w:r>
          </w:p>
        </w:tc>
        <w:tc>
          <w:tcPr>
            <w:tcW w:w="645"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w:t>
            </w:r>
          </w:p>
        </w:tc>
        <w:tc>
          <w:tcPr>
            <w:tcW w:w="647"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S</w:t>
            </w:r>
          </w:p>
        </w:tc>
        <w:tc>
          <w:tcPr>
            <w:tcW w:w="1194"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Credits</w:t>
            </w:r>
          </w:p>
        </w:tc>
        <w:tc>
          <w:tcPr>
            <w:tcW w:w="1048" w:type="dxa"/>
            <w:vMerge w:val="restart"/>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Inst. Hours</w:t>
            </w:r>
          </w:p>
        </w:tc>
        <w:tc>
          <w:tcPr>
            <w:tcW w:w="3004" w:type="dxa"/>
            <w:gridSpan w:val="4"/>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Marks</w:t>
            </w:r>
          </w:p>
        </w:tc>
      </w:tr>
      <w:tr w:rsidR="00A44A98" w:rsidRPr="00A44A98" w:rsidTr="00C6658B">
        <w:trPr>
          <w:cantSplit/>
          <w:trHeight w:val="60"/>
          <w:tblHeader/>
        </w:trPr>
        <w:tc>
          <w:tcPr>
            <w:tcW w:w="1199" w:type="dxa"/>
            <w:gridSpan w:val="3"/>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44A98" w:rsidRPr="00A44A98" w:rsidRDefault="00A44A98" w:rsidP="00A44A9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r>
      <w:tr w:rsidR="00A44A98" w:rsidRPr="00A44A98" w:rsidTr="00C6658B">
        <w:trPr>
          <w:cantSplit/>
          <w:trHeight w:val="170"/>
          <w:tblHeader/>
        </w:trPr>
        <w:tc>
          <w:tcPr>
            <w:tcW w:w="1199" w:type="dxa"/>
            <w:gridSpan w:val="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p>
        </w:tc>
        <w:tc>
          <w:tcPr>
            <w:tcW w:w="501"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647"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4</w:t>
            </w:r>
          </w:p>
        </w:tc>
        <w:tc>
          <w:tcPr>
            <w:tcW w:w="1048" w:type="dxa"/>
            <w:vAlign w:val="center"/>
          </w:tcPr>
          <w:p w:rsidR="00A44A98" w:rsidRPr="00A44A98" w:rsidRDefault="00A44A98" w:rsidP="00A44A9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100</w:t>
            </w:r>
          </w:p>
        </w:tc>
      </w:tr>
      <w:tr w:rsidR="00A44A98" w:rsidRPr="00A44A98" w:rsidTr="00C6658B">
        <w:trPr>
          <w:cantSplit/>
          <w:trHeight w:val="242"/>
          <w:tblHeader/>
        </w:trPr>
        <w:tc>
          <w:tcPr>
            <w:tcW w:w="8885" w:type="dxa"/>
            <w:gridSpan w:val="13"/>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Learning Objectives </w:t>
            </w:r>
          </w:p>
        </w:tc>
      </w:tr>
      <w:tr w:rsidR="00A44A98" w:rsidRPr="00A44A98" w:rsidTr="00C6658B">
        <w:trPr>
          <w:cantSplit/>
          <w:tblHeader/>
        </w:trPr>
        <w:tc>
          <w:tcPr>
            <w:tcW w:w="93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LO1</w:t>
            </w:r>
          </w:p>
        </w:tc>
        <w:tc>
          <w:tcPr>
            <w:tcW w:w="794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understand provisions relating to capital gains</w:t>
            </w:r>
          </w:p>
        </w:tc>
      </w:tr>
      <w:tr w:rsidR="00A44A98" w:rsidRPr="00A44A98" w:rsidTr="00C6658B">
        <w:trPr>
          <w:cantSplit/>
          <w:tblHeader/>
        </w:trPr>
        <w:tc>
          <w:tcPr>
            <w:tcW w:w="93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LO2</w:t>
            </w:r>
          </w:p>
        </w:tc>
        <w:tc>
          <w:tcPr>
            <w:tcW w:w="7949" w:type="dxa"/>
            <w:gridSpan w:val="11"/>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To</w:t>
            </w:r>
            <w:r w:rsidRPr="00A44A98">
              <w:rPr>
                <w:rFonts w:ascii="Times New Roman" w:eastAsia="Times New Roman" w:hAnsi="Times New Roman" w:cs="Times New Roman"/>
                <w:sz w:val="24"/>
                <w:szCs w:val="24"/>
                <w:lang w:eastAsia="en-US"/>
              </w:rPr>
              <w:t xml:space="preserve"> know the provisions for computation of income from other sources. </w:t>
            </w:r>
          </w:p>
        </w:tc>
      </w:tr>
      <w:tr w:rsidR="00A44A98" w:rsidRPr="00A44A98" w:rsidTr="00C6658B">
        <w:trPr>
          <w:cantSplit/>
          <w:tblHeader/>
        </w:trPr>
        <w:tc>
          <w:tcPr>
            <w:tcW w:w="93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LO3</w:t>
            </w:r>
          </w:p>
        </w:tc>
        <w:tc>
          <w:tcPr>
            <w:tcW w:w="794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A44A98" w:rsidRPr="00A44A98" w:rsidTr="00C6658B">
        <w:trPr>
          <w:cantSplit/>
          <w:tblHeader/>
        </w:trPr>
        <w:tc>
          <w:tcPr>
            <w:tcW w:w="93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LO4</w:t>
            </w:r>
          </w:p>
        </w:tc>
        <w:tc>
          <w:tcPr>
            <w:tcW w:w="794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learn about assessment of individuals</w:t>
            </w:r>
          </w:p>
        </w:tc>
      </w:tr>
      <w:tr w:rsidR="00A44A98" w:rsidRPr="00A44A98" w:rsidTr="00C6658B">
        <w:trPr>
          <w:cantSplit/>
          <w:tblHeader/>
        </w:trPr>
        <w:tc>
          <w:tcPr>
            <w:tcW w:w="936"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LO5</w:t>
            </w:r>
          </w:p>
        </w:tc>
        <w:tc>
          <w:tcPr>
            <w:tcW w:w="7949" w:type="dxa"/>
            <w:gridSpan w:val="11"/>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To gain knowledge about assessment procedures.</w:t>
            </w:r>
          </w:p>
        </w:tc>
      </w:tr>
      <w:tr w:rsidR="00A44A98" w:rsidRPr="00A44A98" w:rsidTr="00C6658B">
        <w:trPr>
          <w:cantSplit/>
          <w:tblHeader/>
        </w:trPr>
        <w:tc>
          <w:tcPr>
            <w:tcW w:w="8885" w:type="dxa"/>
            <w:gridSpan w:val="13"/>
            <w:vAlign w:val="center"/>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Prerequisite: Should have studied Financial Accounting  in I stSem</w:t>
            </w:r>
          </w:p>
        </w:tc>
      </w:tr>
      <w:tr w:rsidR="00A44A98" w:rsidRPr="00A44A98" w:rsidTr="00C6658B">
        <w:trPr>
          <w:cantSplit/>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Unit</w:t>
            </w:r>
          </w:p>
        </w:tc>
        <w:tc>
          <w:tcPr>
            <w:tcW w:w="6554" w:type="dxa"/>
            <w:gridSpan w:val="10"/>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Contents</w:t>
            </w:r>
          </w:p>
        </w:tc>
        <w:tc>
          <w:tcPr>
            <w:tcW w:w="1518" w:type="dxa"/>
            <w:gridSpan w:val="2"/>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No. of Hours</w:t>
            </w:r>
          </w:p>
        </w:tc>
      </w:tr>
      <w:tr w:rsidR="00A44A98" w:rsidRPr="00A44A98" w:rsidTr="00C6658B">
        <w:trPr>
          <w:cantSplit/>
          <w:trHeight w:val="917"/>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I</w:t>
            </w:r>
          </w:p>
        </w:tc>
        <w:tc>
          <w:tcPr>
            <w:tcW w:w="655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Capital Gains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1772"/>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w:t>
            </w:r>
          </w:p>
        </w:tc>
        <w:tc>
          <w:tcPr>
            <w:tcW w:w="655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Income From Other Sources &amp; Clubbing of Income </w:t>
            </w:r>
          </w:p>
          <w:p w:rsidR="00A44A98" w:rsidRPr="00A44A98" w:rsidRDefault="00A44A98" w:rsidP="00A44A98">
            <w:pPr>
              <w:spacing w:after="0" w:line="240" w:lineRule="auto"/>
              <w:jc w:val="both"/>
              <w:rPr>
                <w:rFonts w:ascii="Times New Roman" w:eastAsia="Times New Roman" w:hAnsi="Times New Roman" w:cs="Times New Roman"/>
                <w:sz w:val="24"/>
                <w:szCs w:val="24"/>
                <w:lang w:eastAsia="en-US"/>
              </w:rPr>
            </w:pPr>
            <w:r w:rsidRPr="00A44A98">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1862"/>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III</w:t>
            </w:r>
          </w:p>
        </w:tc>
        <w:tc>
          <w:tcPr>
            <w:tcW w:w="655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1014"/>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IV</w:t>
            </w:r>
          </w:p>
        </w:tc>
        <w:tc>
          <w:tcPr>
            <w:tcW w:w="655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 xml:space="preserve">Computation of Total Income – Individual </w:t>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rHeight w:val="416"/>
          <w:tblHeader/>
        </w:trPr>
        <w:tc>
          <w:tcPr>
            <w:tcW w:w="813" w:type="dxa"/>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w:t>
            </w:r>
          </w:p>
        </w:tc>
        <w:tc>
          <w:tcPr>
            <w:tcW w:w="6554" w:type="dxa"/>
            <w:gridSpan w:val="10"/>
          </w:tcPr>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Income Tax Authorities</w:t>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r w:rsidRPr="00A44A98">
              <w:rPr>
                <w:rFonts w:ascii="Times New Roman" w:eastAsia="Times New Roman" w:hAnsi="Times New Roman" w:cs="Times New Roman"/>
                <w:b/>
                <w:color w:val="000000"/>
                <w:sz w:val="24"/>
                <w:szCs w:val="24"/>
                <w:lang w:eastAsia="en-US"/>
              </w:rPr>
              <w:tab/>
            </w:r>
          </w:p>
          <w:p w:rsidR="00A44A98" w:rsidRPr="00A44A98" w:rsidRDefault="00A44A98" w:rsidP="00A44A9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18</w:t>
            </w:r>
          </w:p>
        </w:tc>
      </w:tr>
      <w:tr w:rsidR="00A44A98" w:rsidRPr="00A44A98" w:rsidTr="00C6658B">
        <w:trPr>
          <w:cantSplit/>
          <w:tblHeader/>
        </w:trPr>
        <w:tc>
          <w:tcPr>
            <w:tcW w:w="813" w:type="dxa"/>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1518"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90</w:t>
            </w:r>
          </w:p>
        </w:tc>
      </w:tr>
      <w:tr w:rsidR="00A44A98" w:rsidRPr="00A44A98" w:rsidTr="00C6658B">
        <w:trPr>
          <w:cantSplit/>
          <w:tblHeader/>
        </w:trPr>
        <w:tc>
          <w:tcPr>
            <w:tcW w:w="8885" w:type="dxa"/>
            <w:gridSpan w:val="13"/>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THEORY 20% &amp; PROBLEMS 80%</w:t>
            </w:r>
          </w:p>
        </w:tc>
      </w:tr>
    </w:tbl>
    <w:p w:rsidR="00A44A98" w:rsidRPr="00A44A98" w:rsidRDefault="00A44A98" w:rsidP="00A44A98">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A44A98" w:rsidRPr="00A44A98" w:rsidTr="00C6658B">
        <w:trPr>
          <w:cantSplit/>
          <w:tblHeader/>
        </w:trPr>
        <w:tc>
          <w:tcPr>
            <w:tcW w:w="8885"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Course Outcomes</w:t>
            </w:r>
          </w:p>
        </w:tc>
      </w:tr>
      <w:tr w:rsidR="00A44A98" w:rsidRPr="00A44A98" w:rsidTr="00C6658B">
        <w:trPr>
          <w:cantSplit/>
          <w:trHeight w:val="512"/>
          <w:tblHeader/>
        </w:trPr>
        <w:tc>
          <w:tcPr>
            <w:tcW w:w="79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8092" w:type="dxa"/>
            <w:gridSpan w:val="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Remember   and recall provisions on capital gains</w:t>
            </w:r>
          </w:p>
        </w:tc>
      </w:tr>
      <w:tr w:rsidR="00A44A98" w:rsidRPr="00A44A98" w:rsidTr="00C6658B">
        <w:trPr>
          <w:cantSplit/>
          <w:trHeight w:val="440"/>
          <w:tblHeader/>
        </w:trPr>
        <w:tc>
          <w:tcPr>
            <w:tcW w:w="79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8092" w:type="dxa"/>
            <w:gridSpan w:val="2"/>
            <w:vAlign w:val="center"/>
          </w:tcPr>
          <w:p w:rsidR="00A44A98" w:rsidRPr="00A44A98" w:rsidRDefault="00A44A98" w:rsidP="00A44A98">
            <w:pPr>
              <w:spacing w:after="0" w:line="240" w:lineRule="auto"/>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color w:val="000000"/>
                <w:sz w:val="24"/>
                <w:szCs w:val="24"/>
                <w:lang w:eastAsia="en-US"/>
              </w:rPr>
              <w:t>Apply the knowledge about income from other sources</w:t>
            </w:r>
          </w:p>
        </w:tc>
      </w:tr>
      <w:tr w:rsidR="00A44A98" w:rsidRPr="00A44A98" w:rsidTr="00C6658B">
        <w:trPr>
          <w:cantSplit/>
          <w:trHeight w:val="440"/>
          <w:tblHeader/>
        </w:trPr>
        <w:tc>
          <w:tcPr>
            <w:tcW w:w="79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8092" w:type="dxa"/>
            <w:gridSpan w:val="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Analyse the set off and carry forward of losses provisions</w:t>
            </w:r>
          </w:p>
        </w:tc>
      </w:tr>
      <w:tr w:rsidR="00A44A98" w:rsidRPr="00A44A98" w:rsidTr="00C6658B">
        <w:trPr>
          <w:cantSplit/>
          <w:trHeight w:val="359"/>
          <w:tblHeader/>
        </w:trPr>
        <w:tc>
          <w:tcPr>
            <w:tcW w:w="79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8092" w:type="dxa"/>
            <w:gridSpan w:val="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Learn about assessment of individuals</w:t>
            </w:r>
          </w:p>
        </w:tc>
      </w:tr>
      <w:tr w:rsidR="00A44A98" w:rsidRPr="00A44A98" w:rsidTr="00C6658B">
        <w:trPr>
          <w:cantSplit/>
          <w:trHeight w:val="431"/>
          <w:tblHeader/>
        </w:trPr>
        <w:tc>
          <w:tcPr>
            <w:tcW w:w="793" w:type="dxa"/>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8092" w:type="dxa"/>
            <w:gridSpan w:val="2"/>
            <w:vAlign w:val="center"/>
          </w:tcPr>
          <w:p w:rsidR="00A44A98" w:rsidRPr="00A44A98" w:rsidRDefault="00A44A98" w:rsidP="00A44A98">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44A98">
              <w:rPr>
                <w:rFonts w:ascii="Times New Roman" w:eastAsia="Times New Roman" w:hAnsi="Times New Roman" w:cs="Times New Roman"/>
                <w:color w:val="000000"/>
                <w:sz w:val="24"/>
                <w:szCs w:val="24"/>
                <w:lang w:eastAsia="en-US"/>
              </w:rPr>
              <w:t>Apply procedures learnt about assessment procedures.</w:t>
            </w:r>
          </w:p>
        </w:tc>
      </w:tr>
      <w:tr w:rsidR="00A44A98" w:rsidRPr="00A44A98" w:rsidTr="00C6658B">
        <w:trPr>
          <w:cantSplit/>
          <w:trHeight w:val="431"/>
          <w:tblHeader/>
        </w:trPr>
        <w:tc>
          <w:tcPr>
            <w:tcW w:w="8885"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Textbooks</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V.P.Gaur, Narang, Puja Gaur and Rajeev Puri- Income Tax Law and Practice, Kalyani Publishers, New Delhi.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lastRenderedPageBreak/>
              <w:t>2</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T.S. Reddy and Hariprasad Reddy, Income Tax Law and Practice, Margham Publications, Chennai.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Dinkar Pagare, Income Tax Law and Practice, Sultan &amp; Chand Sons, New Delhi.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Mehrotra H.C, Dr.Goyal S.P, Income Tax Law and Accounts, Sahitya Bhavan Publications, Agra.</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T. Srinivasan – Income Tax &amp; Practice –Vijay Nicole Imprints Private Limited, Chennai.</w:t>
            </w:r>
          </w:p>
        </w:tc>
      </w:tr>
      <w:tr w:rsidR="00A44A98" w:rsidRPr="00A44A98" w:rsidTr="00C6658B">
        <w:trPr>
          <w:cantSplit/>
          <w:trHeight w:val="431"/>
          <w:tblHeader/>
        </w:trPr>
        <w:tc>
          <w:tcPr>
            <w:tcW w:w="8885" w:type="dxa"/>
            <w:gridSpan w:val="3"/>
            <w:vAlign w:val="center"/>
          </w:tcPr>
          <w:p w:rsidR="00A44A98" w:rsidRPr="00A44A98" w:rsidRDefault="00A44A98" w:rsidP="00A44A98">
            <w:pPr>
              <w:spacing w:after="0" w:line="240" w:lineRule="auto"/>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Reference Books</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vAlign w:val="center"/>
          </w:tcPr>
          <w:p w:rsidR="00A44A98" w:rsidRPr="00A44A98" w:rsidRDefault="00A44A98" w:rsidP="00A44A98">
            <w:pPr>
              <w:spacing w:after="0" w:line="240"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Hariharan N, Income Tax Law &amp; Practice, Vijay Nicole Imprints Pvt. Ltd. Chennai.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vAlign w:val="center"/>
          </w:tcPr>
          <w:p w:rsidR="00A44A98" w:rsidRPr="00A44A98" w:rsidRDefault="00A44A98" w:rsidP="00A44A98">
            <w:pPr>
              <w:widowControl w:val="0"/>
              <w:spacing w:after="0" w:line="291"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Bhagwati Prasad, Income Tax Law and Practice, Vishwa Prakasan, New Delhi.</w:t>
            </w:r>
          </w:p>
          <w:p w:rsidR="00A44A98" w:rsidRPr="00A44A98" w:rsidRDefault="00A44A98" w:rsidP="00A44A98">
            <w:pPr>
              <w:spacing w:after="0" w:line="240" w:lineRule="auto"/>
              <w:rPr>
                <w:rFonts w:ascii="Times New Roman" w:eastAsia="Times New Roman" w:hAnsi="Times New Roman" w:cs="Times New Roman"/>
                <w:sz w:val="24"/>
                <w:szCs w:val="24"/>
                <w:lang w:eastAsia="en-US"/>
              </w:rPr>
            </w:pP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vAlign w:val="center"/>
          </w:tcPr>
          <w:p w:rsidR="00A44A98" w:rsidRPr="00A44A98" w:rsidRDefault="00A44A98" w:rsidP="00A44A98">
            <w:pPr>
              <w:widowControl w:val="0"/>
              <w:spacing w:after="0" w:line="291"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Vinod K. Singhania, Students Guide to Income Tax., U.K. Bharghava Taxman, New Delhi.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4</w:t>
            </w:r>
          </w:p>
        </w:tc>
        <w:tc>
          <w:tcPr>
            <w:tcW w:w="8062" w:type="dxa"/>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Dr.Vinod K Singhania, Dr. Monica Singhania, Taxmann's Students' Guide to Income Tax, New Delhi.</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5</w:t>
            </w:r>
          </w:p>
        </w:tc>
        <w:tc>
          <w:tcPr>
            <w:tcW w:w="8062" w:type="dxa"/>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A44A98" w:rsidRPr="00A44A98" w:rsidTr="00C6658B">
        <w:trPr>
          <w:cantSplit/>
          <w:trHeight w:val="431"/>
          <w:tblHeader/>
        </w:trPr>
        <w:tc>
          <w:tcPr>
            <w:tcW w:w="8885" w:type="dxa"/>
            <w:gridSpan w:val="3"/>
            <w:vAlign w:val="center"/>
          </w:tcPr>
          <w:p w:rsidR="00A44A98" w:rsidRPr="00A44A98" w:rsidRDefault="00A44A98" w:rsidP="00A44A98">
            <w:pPr>
              <w:widowControl w:val="0"/>
              <w:spacing w:after="0" w:line="293" w:lineRule="auto"/>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NOTE: Latest Edition of Textbooks May be Used</w:t>
            </w:r>
          </w:p>
        </w:tc>
      </w:tr>
      <w:tr w:rsidR="00A44A98" w:rsidRPr="00A44A98" w:rsidTr="00C6658B">
        <w:trPr>
          <w:cantSplit/>
          <w:trHeight w:val="431"/>
          <w:tblHeader/>
        </w:trPr>
        <w:tc>
          <w:tcPr>
            <w:tcW w:w="8885" w:type="dxa"/>
            <w:gridSpan w:val="3"/>
            <w:vAlign w:val="center"/>
          </w:tcPr>
          <w:p w:rsidR="00A44A98" w:rsidRPr="00A44A98" w:rsidRDefault="00A44A98" w:rsidP="00A44A98">
            <w:pPr>
              <w:widowControl w:val="0"/>
              <w:spacing w:after="0" w:line="293"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b/>
                <w:sz w:val="24"/>
                <w:szCs w:val="24"/>
                <w:lang w:eastAsia="en-US"/>
              </w:rPr>
              <w:t>Web Resources</w:t>
            </w:r>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w:t>
            </w:r>
          </w:p>
        </w:tc>
        <w:tc>
          <w:tcPr>
            <w:tcW w:w="8062" w:type="dxa"/>
            <w:vAlign w:val="center"/>
          </w:tcPr>
          <w:p w:rsidR="00A44A98" w:rsidRPr="00A44A98" w:rsidRDefault="00F11689" w:rsidP="00A44A98">
            <w:pPr>
              <w:widowControl w:val="0"/>
              <w:spacing w:after="0" w:line="293" w:lineRule="auto"/>
              <w:rPr>
                <w:rFonts w:ascii="Times New Roman" w:eastAsia="Times New Roman" w:hAnsi="Times New Roman" w:cs="Times New Roman"/>
                <w:sz w:val="24"/>
                <w:szCs w:val="24"/>
                <w:lang w:eastAsia="en-US"/>
              </w:rPr>
            </w:pPr>
            <w:hyperlink r:id="rId96">
              <w:r w:rsidR="00A44A98" w:rsidRPr="00A44A98">
                <w:rPr>
                  <w:rFonts w:ascii="Times New Roman" w:eastAsia="Times New Roman" w:hAnsi="Times New Roman" w:cs="Times New Roman"/>
                  <w:color w:val="000000"/>
                  <w:sz w:val="24"/>
                  <w:szCs w:val="24"/>
                  <w:lang w:eastAsia="en-US"/>
                </w:rPr>
                <w:t>https://www.investopedia.com/terms/c/capitalgain.asp</w:t>
              </w:r>
            </w:hyperlink>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62" w:type="dxa"/>
            <w:vAlign w:val="center"/>
          </w:tcPr>
          <w:p w:rsidR="00A44A98" w:rsidRPr="00A44A98" w:rsidRDefault="00F11689" w:rsidP="00A44A98">
            <w:pPr>
              <w:widowControl w:val="0"/>
              <w:spacing w:after="0" w:line="293" w:lineRule="auto"/>
              <w:rPr>
                <w:rFonts w:ascii="Times New Roman" w:eastAsia="Times New Roman" w:hAnsi="Times New Roman" w:cs="Times New Roman"/>
                <w:sz w:val="24"/>
                <w:szCs w:val="24"/>
                <w:lang w:eastAsia="en-US"/>
              </w:rPr>
            </w:pPr>
            <w:hyperlink r:id="rId97">
              <w:r w:rsidR="00A44A98" w:rsidRPr="00A44A98">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A44A98" w:rsidRPr="00A44A98" w:rsidTr="00C6658B">
        <w:trPr>
          <w:cantSplit/>
          <w:trHeight w:val="431"/>
          <w:tblHeader/>
        </w:trPr>
        <w:tc>
          <w:tcPr>
            <w:tcW w:w="823" w:type="dxa"/>
            <w:gridSpan w:val="2"/>
            <w:vAlign w:val="center"/>
          </w:tcPr>
          <w:p w:rsidR="00A44A98" w:rsidRPr="00A44A98" w:rsidRDefault="00A44A98" w:rsidP="00A44A98">
            <w:pPr>
              <w:spacing w:after="0" w:line="240" w:lineRule="auto"/>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62" w:type="dxa"/>
            <w:vAlign w:val="center"/>
          </w:tcPr>
          <w:p w:rsidR="00A44A98" w:rsidRPr="00A44A98" w:rsidRDefault="00F11689" w:rsidP="00A44A98">
            <w:pPr>
              <w:widowControl w:val="0"/>
              <w:spacing w:after="0" w:line="293" w:lineRule="auto"/>
              <w:rPr>
                <w:rFonts w:ascii="Times New Roman" w:eastAsia="Times New Roman" w:hAnsi="Times New Roman" w:cs="Times New Roman"/>
                <w:sz w:val="24"/>
                <w:szCs w:val="24"/>
                <w:lang w:eastAsia="en-US"/>
              </w:rPr>
            </w:pPr>
            <w:hyperlink r:id="rId98">
              <w:r w:rsidR="00A44A98" w:rsidRPr="00A44A98">
                <w:rPr>
                  <w:rFonts w:ascii="Times New Roman" w:eastAsia="Times New Roman" w:hAnsi="Times New Roman" w:cs="Times New Roman"/>
                  <w:color w:val="000000"/>
                  <w:sz w:val="24"/>
                  <w:szCs w:val="24"/>
                  <w:lang w:eastAsia="en-US"/>
                </w:rPr>
                <w:t>https://www.incometax.gov.in/iec/foportal/</w:t>
              </w:r>
            </w:hyperlink>
          </w:p>
        </w:tc>
      </w:tr>
    </w:tbl>
    <w:p w:rsidR="00A44A98" w:rsidRPr="00A44A98" w:rsidRDefault="00A44A98" w:rsidP="00A44A98">
      <w:pPr>
        <w:rPr>
          <w:rFonts w:ascii="Times New Roman" w:eastAsia="Times New Roman" w:hAnsi="Times New Roman" w:cs="Times New Roman"/>
          <w:b/>
          <w:sz w:val="24"/>
          <w:szCs w:val="24"/>
          <w:lang w:eastAsia="en-US"/>
        </w:rPr>
      </w:pPr>
    </w:p>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 xml:space="preserve">MAPPING WITH PROGRAMME OUTCOMES </w:t>
      </w:r>
      <w:r w:rsidRPr="00A44A9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PO1</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PO2</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PO3</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PO4</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PO5</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PO6</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PO7</w:t>
            </w:r>
          </w:p>
        </w:tc>
        <w:tc>
          <w:tcPr>
            <w:tcW w:w="670"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PO8</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PSO1</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PSO2</w:t>
            </w:r>
          </w:p>
        </w:tc>
        <w:tc>
          <w:tcPr>
            <w:tcW w:w="803"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PSO3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CO1</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649"/>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33"/>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CO4</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CO5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t>TOTAL</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13</w:t>
            </w:r>
          </w:p>
        </w:tc>
        <w:tc>
          <w:tcPr>
            <w:tcW w:w="803"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15</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10</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12</w:t>
            </w:r>
          </w:p>
        </w:tc>
      </w:tr>
      <w:tr w:rsidR="00A44A98" w:rsidRPr="00A44A98" w:rsidTr="00C6658B">
        <w:trPr>
          <w:cantSplit/>
          <w:trHeight w:val="518"/>
          <w:tblHeader/>
          <w:jc w:val="center"/>
        </w:trPr>
        <w:tc>
          <w:tcPr>
            <w:tcW w:w="1417" w:type="dxa"/>
            <w:vAlign w:val="center"/>
          </w:tcPr>
          <w:p w:rsidR="00A44A98" w:rsidRPr="00A44A98" w:rsidRDefault="00A44A98" w:rsidP="00A44A98">
            <w:pPr>
              <w:jc w:val="center"/>
              <w:rPr>
                <w:rFonts w:ascii="Times New Roman" w:eastAsia="Times New Roman" w:hAnsi="Times New Roman" w:cs="Times New Roman"/>
                <w:b/>
                <w:sz w:val="24"/>
                <w:szCs w:val="24"/>
                <w:lang w:eastAsia="en-US"/>
              </w:rPr>
            </w:pPr>
            <w:r w:rsidRPr="00A44A98">
              <w:rPr>
                <w:rFonts w:ascii="Times New Roman" w:eastAsia="Times New Roman" w:hAnsi="Times New Roman" w:cs="Times New Roman"/>
                <w:b/>
                <w:sz w:val="24"/>
                <w:szCs w:val="24"/>
                <w:lang w:eastAsia="en-US"/>
              </w:rPr>
              <w:lastRenderedPageBreak/>
              <w:t>AVERAGE</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3</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c>
          <w:tcPr>
            <w:tcW w:w="670"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670" w:type="dxa"/>
            <w:vAlign w:val="center"/>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2.6</w:t>
            </w:r>
          </w:p>
        </w:tc>
        <w:tc>
          <w:tcPr>
            <w:tcW w:w="803" w:type="dxa"/>
          </w:tcPr>
          <w:p w:rsidR="00A44A98" w:rsidRPr="00A44A98" w:rsidRDefault="00A44A98" w:rsidP="00A44A98">
            <w:pP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 xml:space="preserve">    3</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w:t>
            </w:r>
          </w:p>
        </w:tc>
        <w:tc>
          <w:tcPr>
            <w:tcW w:w="803" w:type="dxa"/>
          </w:tcPr>
          <w:p w:rsidR="00A44A98" w:rsidRPr="00A44A98" w:rsidRDefault="00A44A98" w:rsidP="00A44A98">
            <w:pPr>
              <w:jc w:val="center"/>
              <w:rPr>
                <w:rFonts w:ascii="Times New Roman" w:eastAsia="Times New Roman" w:hAnsi="Times New Roman" w:cs="Times New Roman"/>
                <w:sz w:val="24"/>
                <w:szCs w:val="24"/>
                <w:lang w:eastAsia="en-US"/>
              </w:rPr>
            </w:pPr>
            <w:r w:rsidRPr="00A44A98">
              <w:rPr>
                <w:rFonts w:ascii="Times New Roman" w:eastAsia="Times New Roman" w:hAnsi="Times New Roman" w:cs="Times New Roman"/>
                <w:sz w:val="24"/>
                <w:szCs w:val="24"/>
                <w:lang w:eastAsia="en-US"/>
              </w:rPr>
              <w:t>2.2</w:t>
            </w:r>
          </w:p>
        </w:tc>
      </w:tr>
    </w:tbl>
    <w:p w:rsidR="00A44A98" w:rsidRPr="00A44A98" w:rsidRDefault="00A44A98" w:rsidP="00A44A9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44A98">
        <w:rPr>
          <w:rFonts w:ascii="Times New Roman" w:eastAsia="Times New Roman" w:hAnsi="Times New Roman" w:cs="Times New Roman"/>
          <w:b/>
          <w:color w:val="000000"/>
          <w:sz w:val="24"/>
          <w:szCs w:val="24"/>
          <w:lang w:eastAsia="en-US"/>
        </w:rPr>
        <w:t>3 – Strong, 2- Medium, 1- Low</w:t>
      </w:r>
    </w:p>
    <w:p w:rsidR="00A44A98" w:rsidRPr="00A44A98" w:rsidRDefault="00A44A98" w:rsidP="00A44A98">
      <w:pPr>
        <w:rPr>
          <w:rFonts w:ascii="Times New Roman" w:eastAsia="Times New Roman" w:hAnsi="Times New Roman" w:cs="Times New Roman"/>
          <w:b/>
          <w:sz w:val="24"/>
          <w:szCs w:val="24"/>
          <w:u w:val="single"/>
          <w:lang w:eastAsia="en-US"/>
        </w:rPr>
      </w:pPr>
    </w:p>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b/>
          <w:sz w:val="24"/>
          <w:szCs w:val="24"/>
          <w:u w:val="single"/>
        </w:rPr>
        <w:t>THIRD YEAR – SEMESTER - VI</w:t>
      </w:r>
    </w:p>
    <w:p w:rsidR="001F2E4B" w:rsidRPr="003E4E5B" w:rsidRDefault="001F2E4B" w:rsidP="001F2E4B">
      <w:pPr>
        <w:jc w:val="center"/>
        <w:rPr>
          <w:rFonts w:ascii="Times New Roman" w:hAnsi="Times New Roman" w:cs="Times New Roman"/>
          <w:b/>
          <w:smallCaps/>
          <w:sz w:val="24"/>
          <w:szCs w:val="24"/>
          <w:u w:val="single"/>
        </w:rPr>
      </w:pPr>
      <w:r w:rsidRPr="003E4E5B">
        <w:rPr>
          <w:rFonts w:ascii="Times New Roman" w:hAnsi="Times New Roman" w:cs="Times New Roman"/>
          <w:b/>
          <w:smallCaps/>
          <w:sz w:val="24"/>
          <w:szCs w:val="24"/>
          <w:u w:val="single"/>
        </w:rPr>
        <w:t>Discipline Specific Elective - 5 : Financial Management</w:t>
      </w:r>
    </w:p>
    <w:tbl>
      <w:tblPr>
        <w:tblStyle w:val="TableGrid"/>
        <w:tblW w:w="5000" w:type="pct"/>
        <w:tblLook w:val="04A0"/>
      </w:tblPr>
      <w:tblGrid>
        <w:gridCol w:w="982"/>
        <w:gridCol w:w="392"/>
        <w:gridCol w:w="558"/>
        <w:gridCol w:w="558"/>
        <w:gridCol w:w="553"/>
        <w:gridCol w:w="545"/>
        <w:gridCol w:w="1363"/>
        <w:gridCol w:w="1193"/>
        <w:gridCol w:w="941"/>
        <w:gridCol w:w="856"/>
        <w:gridCol w:w="300"/>
        <w:gridCol w:w="1004"/>
      </w:tblGrid>
      <w:tr w:rsidR="001F2E4B" w:rsidRPr="003E4E5B" w:rsidTr="003E4E5B">
        <w:tc>
          <w:tcPr>
            <w:tcW w:w="743" w:type="pct"/>
            <w:gridSpan w:val="2"/>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2"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2"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299"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5"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7"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5"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77" w:type="pct"/>
            <w:gridSpan w:val="4"/>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1F2E4B" w:rsidRPr="003E4E5B" w:rsidTr="003E4E5B">
        <w:tc>
          <w:tcPr>
            <w:tcW w:w="743" w:type="pct"/>
            <w:gridSpan w:val="2"/>
            <w:vMerge/>
            <w:vAlign w:val="center"/>
          </w:tcPr>
          <w:p w:rsidR="001F2E4B" w:rsidRPr="003E4E5B" w:rsidRDefault="001F2E4B" w:rsidP="00BB5164">
            <w:pPr>
              <w:jc w:val="center"/>
              <w:rPr>
                <w:rFonts w:ascii="Times New Roman" w:hAnsi="Times New Roman" w:cs="Times New Roman"/>
                <w:b/>
                <w:sz w:val="24"/>
                <w:szCs w:val="24"/>
              </w:rPr>
            </w:pPr>
          </w:p>
        </w:tc>
        <w:tc>
          <w:tcPr>
            <w:tcW w:w="302" w:type="pct"/>
            <w:vMerge/>
            <w:vAlign w:val="center"/>
          </w:tcPr>
          <w:p w:rsidR="001F2E4B" w:rsidRPr="003E4E5B" w:rsidRDefault="001F2E4B" w:rsidP="00BB5164">
            <w:pPr>
              <w:jc w:val="center"/>
              <w:rPr>
                <w:rFonts w:ascii="Times New Roman" w:hAnsi="Times New Roman" w:cs="Times New Roman"/>
                <w:b/>
                <w:sz w:val="24"/>
                <w:szCs w:val="24"/>
              </w:rPr>
            </w:pPr>
          </w:p>
        </w:tc>
        <w:tc>
          <w:tcPr>
            <w:tcW w:w="302" w:type="pct"/>
            <w:vMerge/>
            <w:vAlign w:val="center"/>
          </w:tcPr>
          <w:p w:rsidR="001F2E4B" w:rsidRPr="003E4E5B" w:rsidRDefault="001F2E4B" w:rsidP="00BB5164">
            <w:pPr>
              <w:jc w:val="center"/>
              <w:rPr>
                <w:rFonts w:ascii="Times New Roman" w:hAnsi="Times New Roman" w:cs="Times New Roman"/>
                <w:b/>
                <w:sz w:val="24"/>
                <w:szCs w:val="24"/>
              </w:rPr>
            </w:pPr>
          </w:p>
        </w:tc>
        <w:tc>
          <w:tcPr>
            <w:tcW w:w="299" w:type="pct"/>
            <w:vMerge/>
            <w:vAlign w:val="center"/>
          </w:tcPr>
          <w:p w:rsidR="001F2E4B" w:rsidRPr="003E4E5B" w:rsidRDefault="001F2E4B" w:rsidP="00BB5164">
            <w:pPr>
              <w:jc w:val="center"/>
              <w:rPr>
                <w:rFonts w:ascii="Times New Roman" w:hAnsi="Times New Roman" w:cs="Times New Roman"/>
                <w:b/>
                <w:sz w:val="24"/>
                <w:szCs w:val="24"/>
              </w:rPr>
            </w:pPr>
          </w:p>
        </w:tc>
        <w:tc>
          <w:tcPr>
            <w:tcW w:w="295" w:type="pct"/>
            <w:vMerge/>
            <w:vAlign w:val="center"/>
          </w:tcPr>
          <w:p w:rsidR="001F2E4B" w:rsidRPr="003E4E5B" w:rsidRDefault="001F2E4B" w:rsidP="00BB5164">
            <w:pPr>
              <w:jc w:val="center"/>
              <w:rPr>
                <w:rFonts w:ascii="Times New Roman" w:hAnsi="Times New Roman" w:cs="Times New Roman"/>
                <w:b/>
                <w:sz w:val="24"/>
                <w:szCs w:val="24"/>
              </w:rPr>
            </w:pPr>
          </w:p>
        </w:tc>
        <w:tc>
          <w:tcPr>
            <w:tcW w:w="737" w:type="pct"/>
            <w:vMerge/>
            <w:vAlign w:val="center"/>
          </w:tcPr>
          <w:p w:rsidR="001F2E4B" w:rsidRPr="003E4E5B" w:rsidRDefault="001F2E4B" w:rsidP="00BB5164">
            <w:pPr>
              <w:jc w:val="center"/>
              <w:rPr>
                <w:rFonts w:ascii="Times New Roman" w:hAnsi="Times New Roman" w:cs="Times New Roman"/>
                <w:b/>
                <w:sz w:val="24"/>
                <w:szCs w:val="24"/>
              </w:rPr>
            </w:pPr>
          </w:p>
        </w:tc>
        <w:tc>
          <w:tcPr>
            <w:tcW w:w="645" w:type="pct"/>
            <w:vMerge/>
            <w:vAlign w:val="center"/>
          </w:tcPr>
          <w:p w:rsidR="001F2E4B" w:rsidRPr="003E4E5B" w:rsidRDefault="001F2E4B" w:rsidP="00BB5164">
            <w:pPr>
              <w:jc w:val="center"/>
              <w:rPr>
                <w:rFonts w:ascii="Times New Roman" w:hAnsi="Times New Roman" w:cs="Times New Roman"/>
                <w:b/>
                <w:sz w:val="24"/>
                <w:szCs w:val="24"/>
              </w:rPr>
            </w:pPr>
          </w:p>
        </w:tc>
        <w:tc>
          <w:tcPr>
            <w:tcW w:w="509" w:type="pct"/>
            <w:tcBorders>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3" w:type="pct"/>
            <w:tcBorders>
              <w:lef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1F2E4B" w:rsidRPr="003E4E5B" w:rsidTr="003E4E5B">
        <w:tc>
          <w:tcPr>
            <w:tcW w:w="743" w:type="pct"/>
            <w:gridSpan w:val="2"/>
            <w:vAlign w:val="center"/>
          </w:tcPr>
          <w:p w:rsidR="001F2E4B" w:rsidRPr="003E4E5B" w:rsidRDefault="001F2E4B" w:rsidP="00BB5164">
            <w:pPr>
              <w:jc w:val="center"/>
              <w:rPr>
                <w:rFonts w:ascii="Times New Roman" w:hAnsi="Times New Roman" w:cs="Times New Roman"/>
                <w:b/>
                <w:sz w:val="24"/>
                <w:szCs w:val="24"/>
              </w:rPr>
            </w:pPr>
          </w:p>
        </w:tc>
        <w:tc>
          <w:tcPr>
            <w:tcW w:w="302"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302"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299"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295"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737"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5"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509" w:type="pct"/>
            <w:tcBorders>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3" w:type="pct"/>
            <w:tcBorders>
              <w:lef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1F2E4B" w:rsidRPr="003E4E5B" w:rsidTr="00BB5164">
        <w:trPr>
          <w:trHeight w:val="431"/>
        </w:trPr>
        <w:tc>
          <w:tcPr>
            <w:tcW w:w="5000" w:type="pct"/>
            <w:gridSpan w:val="1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69" w:type="pct"/>
            <w:gridSpan w:val="11"/>
          </w:tcPr>
          <w:p w:rsidR="001F2E4B" w:rsidRPr="003E4E5B" w:rsidRDefault="001F2E4B" w:rsidP="00BB5164">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introduce the concept of financial management. </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69" w:type="pct"/>
            <w:gridSpan w:val="11"/>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color w:val="000000"/>
                <w:sz w:val="24"/>
                <w:szCs w:val="24"/>
              </w:rPr>
              <w:t>To</w:t>
            </w:r>
            <w:r w:rsidRPr="003E4E5B">
              <w:rPr>
                <w:rFonts w:ascii="Times New Roman" w:hAnsi="Times New Roman" w:cs="Times New Roman"/>
                <w:sz w:val="24"/>
                <w:szCs w:val="24"/>
              </w:rPr>
              <w:t xml:space="preserve"> learn the capital structure theories.</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69" w:type="pct"/>
            <w:gridSpan w:val="11"/>
          </w:tcPr>
          <w:p w:rsidR="001F2E4B" w:rsidRPr="003E4E5B" w:rsidRDefault="001F2E4B" w:rsidP="00BB5164">
            <w:pPr>
              <w:pStyle w:val="Normal3"/>
              <w:widowControl/>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knowledge about techniques in capital budgeting</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69" w:type="pct"/>
            <w:gridSpan w:val="11"/>
          </w:tcPr>
          <w:p w:rsidR="001F2E4B" w:rsidRPr="003E4E5B" w:rsidRDefault="001F2E4B" w:rsidP="00BB5164">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learn about dividend payment models.</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69" w:type="pct"/>
            <w:gridSpan w:val="11"/>
          </w:tcPr>
          <w:p w:rsidR="001F2E4B" w:rsidRPr="003E4E5B" w:rsidRDefault="001F2E4B" w:rsidP="00BB5164">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understand the needs and calculation of working capital in an organization. </w:t>
            </w:r>
          </w:p>
        </w:tc>
      </w:tr>
      <w:tr w:rsidR="001F2E4B" w:rsidRPr="003E4E5B" w:rsidTr="00BB5164">
        <w:tc>
          <w:tcPr>
            <w:tcW w:w="5000" w:type="pct"/>
            <w:gridSpan w:val="12"/>
            <w:vAlign w:val="center"/>
          </w:tcPr>
          <w:p w:rsidR="001F2E4B" w:rsidRPr="003E4E5B" w:rsidRDefault="001F2E4B" w:rsidP="00BB5164">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Prerequisites: Should have studied Commerce in XII Std</w:t>
            </w:r>
          </w:p>
        </w:tc>
      </w:tr>
      <w:tr w:rsidR="001F2E4B" w:rsidRPr="003E4E5B" w:rsidTr="00BB5164">
        <w:tc>
          <w:tcPr>
            <w:tcW w:w="531"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64" w:type="pct"/>
            <w:gridSpan w:val="9"/>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05" w:type="pct"/>
            <w:gridSpan w:val="2"/>
          </w:tcPr>
          <w:p w:rsidR="001F2E4B" w:rsidRPr="003E4E5B" w:rsidRDefault="001F2E4B" w:rsidP="00BB5164">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1F2E4B" w:rsidRPr="003E4E5B" w:rsidTr="00BB5164">
        <w:trPr>
          <w:trHeight w:val="917"/>
        </w:trPr>
        <w:tc>
          <w:tcPr>
            <w:tcW w:w="531"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64" w:type="pct"/>
            <w:gridSpan w:val="9"/>
          </w:tcPr>
          <w:p w:rsidR="001F2E4B" w:rsidRPr="003E4E5B" w:rsidRDefault="001F2E4B" w:rsidP="00BB5164">
            <w:pPr>
              <w:pStyle w:val="Normal1"/>
              <w:jc w:val="both"/>
              <w:rPr>
                <w:rFonts w:ascii="Times New Roman" w:hAnsi="Times New Roman" w:cs="Times New Roman"/>
                <w:b/>
                <w:sz w:val="24"/>
                <w:szCs w:val="24"/>
              </w:rPr>
            </w:pPr>
            <w:r w:rsidRPr="003E4E5B">
              <w:rPr>
                <w:rFonts w:ascii="Times New Roman" w:hAnsi="Times New Roman" w:cs="Times New Roman"/>
                <w:b/>
                <w:sz w:val="24"/>
                <w:szCs w:val="24"/>
              </w:rPr>
              <w:t xml:space="preserve">Introduction </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705" w:type="pct"/>
            <w:gridSpan w:val="2"/>
            <w:vAlign w:val="center"/>
          </w:tcPr>
          <w:p w:rsidR="001F2E4B" w:rsidRPr="003E4E5B" w:rsidRDefault="001F2E4B" w:rsidP="00BB5164">
            <w:pPr>
              <w:jc w:val="center"/>
              <w:rPr>
                <w:rFonts w:ascii="Times New Roman" w:hAnsi="Times New Roman" w:cs="Times New Roman"/>
                <w:b/>
                <w:sz w:val="24"/>
                <w:szCs w:val="24"/>
              </w:rPr>
            </w:pPr>
          </w:p>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15</w:t>
            </w:r>
          </w:p>
        </w:tc>
      </w:tr>
    </w:tbl>
    <w:p w:rsidR="003E4E5B" w:rsidRPr="003E4E5B" w:rsidRDefault="003E4E5B">
      <w:pPr>
        <w:rPr>
          <w:rFonts w:ascii="Times New Roman" w:hAnsi="Times New Roman" w:cs="Times New Roman"/>
          <w:sz w:val="24"/>
          <w:szCs w:val="24"/>
        </w:rPr>
      </w:pPr>
      <w:r w:rsidRPr="003E4E5B">
        <w:rPr>
          <w:rFonts w:ascii="Times New Roman" w:hAnsi="Times New Roman" w:cs="Times New Roman"/>
          <w:sz w:val="24"/>
          <w:szCs w:val="24"/>
        </w:rPr>
        <w:br w:type="page"/>
      </w:r>
    </w:p>
    <w:tbl>
      <w:tblPr>
        <w:tblStyle w:val="TableGrid"/>
        <w:tblW w:w="5000" w:type="pct"/>
        <w:tblLook w:val="04A0"/>
      </w:tblPr>
      <w:tblGrid>
        <w:gridCol w:w="981"/>
        <w:gridCol w:w="6960"/>
        <w:gridCol w:w="1304"/>
      </w:tblGrid>
      <w:tr w:rsidR="001F2E4B" w:rsidRPr="003E4E5B" w:rsidTr="00BB5164">
        <w:trPr>
          <w:trHeight w:val="440"/>
        </w:trPr>
        <w:tc>
          <w:tcPr>
            <w:tcW w:w="531"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764" w:type="pct"/>
          </w:tcPr>
          <w:p w:rsidR="001F2E4B" w:rsidRPr="003E4E5B" w:rsidRDefault="001F2E4B" w:rsidP="00BB5164">
            <w:pPr>
              <w:pStyle w:val="Normal1"/>
              <w:jc w:val="both"/>
              <w:rPr>
                <w:rFonts w:ascii="Times New Roman" w:hAnsi="Times New Roman" w:cs="Times New Roman"/>
                <w:b/>
                <w:sz w:val="24"/>
                <w:szCs w:val="24"/>
              </w:rPr>
            </w:pPr>
            <w:r w:rsidRPr="003E4E5B">
              <w:rPr>
                <w:rFonts w:ascii="Times New Roman" w:hAnsi="Times New Roman" w:cs="Times New Roman"/>
                <w:b/>
                <w:sz w:val="24"/>
                <w:szCs w:val="24"/>
              </w:rPr>
              <w:t xml:space="preserve">Financial Decision </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tc>
        <w:tc>
          <w:tcPr>
            <w:tcW w:w="70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15</w:t>
            </w:r>
          </w:p>
        </w:tc>
      </w:tr>
      <w:tr w:rsidR="001F2E4B" w:rsidRPr="003E4E5B" w:rsidTr="00BB5164">
        <w:trPr>
          <w:trHeight w:val="854"/>
        </w:trPr>
        <w:tc>
          <w:tcPr>
            <w:tcW w:w="531"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64" w:type="pct"/>
          </w:tcPr>
          <w:p w:rsidR="001F2E4B" w:rsidRPr="003E4E5B" w:rsidRDefault="001F2E4B" w:rsidP="00BB5164">
            <w:pPr>
              <w:pStyle w:val="Normal1"/>
              <w:jc w:val="both"/>
              <w:rPr>
                <w:rFonts w:ascii="Times New Roman" w:hAnsi="Times New Roman" w:cs="Times New Roman"/>
                <w:b/>
                <w:sz w:val="24"/>
                <w:szCs w:val="24"/>
              </w:rPr>
            </w:pPr>
            <w:r w:rsidRPr="003E4E5B">
              <w:rPr>
                <w:rFonts w:ascii="Times New Roman" w:hAnsi="Times New Roman" w:cs="Times New Roman"/>
                <w:b/>
                <w:sz w:val="24"/>
                <w:szCs w:val="24"/>
              </w:rPr>
              <w:t>Investment Decision</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Capital Budgeting - Meaning - Process – Cash Flow Estimation- Capital Budgeting Appraisal Methods: Traditional Methods - Payback Period – Accounting Rate of Return (ARR).</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 xml:space="preserve">Discounted Cash-flow Methods : Net Present Value (NPV) – Net Terminal Value - Internal Rate of Return – Profitability Index - </w:t>
            </w:r>
          </w:p>
        </w:tc>
        <w:tc>
          <w:tcPr>
            <w:tcW w:w="70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15</w:t>
            </w:r>
          </w:p>
        </w:tc>
      </w:tr>
      <w:tr w:rsidR="001F2E4B" w:rsidRPr="003E4E5B" w:rsidTr="00BB5164">
        <w:trPr>
          <w:trHeight w:val="629"/>
        </w:trPr>
        <w:tc>
          <w:tcPr>
            <w:tcW w:w="531"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64" w:type="pct"/>
          </w:tcPr>
          <w:p w:rsidR="001F2E4B" w:rsidRPr="003E4E5B" w:rsidRDefault="001F2E4B" w:rsidP="00BB5164">
            <w:pPr>
              <w:pStyle w:val="Normal1"/>
              <w:jc w:val="both"/>
              <w:rPr>
                <w:rFonts w:ascii="Times New Roman" w:hAnsi="Times New Roman" w:cs="Times New Roman"/>
                <w:b/>
                <w:sz w:val="24"/>
                <w:szCs w:val="24"/>
              </w:rPr>
            </w:pPr>
            <w:r w:rsidRPr="003E4E5B">
              <w:rPr>
                <w:rFonts w:ascii="Times New Roman" w:hAnsi="Times New Roman" w:cs="Times New Roman"/>
                <w:b/>
                <w:sz w:val="24"/>
                <w:szCs w:val="24"/>
              </w:rPr>
              <w:t xml:space="preserve">Dividend Decision </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Meaning – Dividend Policies – Factors Affecting Dividend Payment – Provisions on Dividend Payment in Company Law – Dividend Models - Walter’s Model - Gordon’s Model – M&amp;M Model.</w:t>
            </w:r>
          </w:p>
        </w:tc>
        <w:tc>
          <w:tcPr>
            <w:tcW w:w="70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15</w:t>
            </w:r>
          </w:p>
        </w:tc>
      </w:tr>
      <w:tr w:rsidR="001F2E4B" w:rsidRPr="003E4E5B" w:rsidTr="00BB5164">
        <w:trPr>
          <w:trHeight w:val="260"/>
        </w:trPr>
        <w:tc>
          <w:tcPr>
            <w:tcW w:w="531"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64" w:type="pct"/>
          </w:tcPr>
          <w:p w:rsidR="001F2E4B" w:rsidRPr="003E4E5B" w:rsidRDefault="001F2E4B" w:rsidP="00BB5164">
            <w:pPr>
              <w:pStyle w:val="Normal1"/>
              <w:jc w:val="both"/>
              <w:rPr>
                <w:rFonts w:ascii="Times New Roman" w:hAnsi="Times New Roman" w:cs="Times New Roman"/>
                <w:b/>
                <w:sz w:val="24"/>
                <w:szCs w:val="24"/>
              </w:rPr>
            </w:pPr>
            <w:r w:rsidRPr="003E4E5B">
              <w:rPr>
                <w:rFonts w:ascii="Times New Roman" w:hAnsi="Times New Roman" w:cs="Times New Roman"/>
                <w:b/>
                <w:sz w:val="24"/>
                <w:szCs w:val="24"/>
              </w:rPr>
              <w:t xml:space="preserve">Working Capital Decision </w:t>
            </w:r>
          </w:p>
          <w:p w:rsidR="001F2E4B" w:rsidRPr="003E4E5B" w:rsidRDefault="001F2E4B" w:rsidP="00BB5164">
            <w:pPr>
              <w:pStyle w:val="Normal1"/>
              <w:jc w:val="both"/>
              <w:rPr>
                <w:rFonts w:ascii="Times New Roman" w:hAnsi="Times New Roman" w:cs="Times New Roman"/>
                <w:sz w:val="24"/>
                <w:szCs w:val="24"/>
              </w:rPr>
            </w:pPr>
            <w:r w:rsidRPr="003E4E5B">
              <w:rPr>
                <w:rFonts w:ascii="Times New Roman" w:hAnsi="Times New Roman" w:cs="Times New Roman"/>
                <w:sz w:val="24"/>
                <w:szCs w:val="24"/>
              </w:rPr>
              <w:t xml:space="preserve">Working Capital - Meaning and Importance – Factors Influencing Working Capital – Determining -Working Capital Operating Cycle - Management of Current Assets: Inventories, Accounts Receivables  and Cash. </w:t>
            </w:r>
          </w:p>
        </w:tc>
        <w:tc>
          <w:tcPr>
            <w:tcW w:w="70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15</w:t>
            </w:r>
          </w:p>
        </w:tc>
      </w:tr>
      <w:tr w:rsidR="001F2E4B" w:rsidRPr="003E4E5B" w:rsidTr="00BB5164">
        <w:tc>
          <w:tcPr>
            <w:tcW w:w="531" w:type="pct"/>
          </w:tcPr>
          <w:p w:rsidR="001F2E4B" w:rsidRPr="003E4E5B" w:rsidRDefault="001F2E4B" w:rsidP="00BB5164">
            <w:pPr>
              <w:jc w:val="center"/>
              <w:rPr>
                <w:rFonts w:ascii="Times New Roman" w:hAnsi="Times New Roman" w:cs="Times New Roman"/>
                <w:sz w:val="24"/>
                <w:szCs w:val="24"/>
              </w:rPr>
            </w:pPr>
          </w:p>
        </w:tc>
        <w:tc>
          <w:tcPr>
            <w:tcW w:w="3764" w:type="pct"/>
            <w:vAlign w:val="center"/>
          </w:tcPr>
          <w:p w:rsidR="001F2E4B" w:rsidRPr="003E4E5B" w:rsidRDefault="001F2E4B" w:rsidP="00BB5164">
            <w:pPr>
              <w:pStyle w:val="Normal1"/>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0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r>
    </w:tbl>
    <w:p w:rsidR="001F2E4B" w:rsidRPr="003E4E5B" w:rsidRDefault="001F2E4B" w:rsidP="001F2E4B">
      <w:pPr>
        <w:rPr>
          <w:rFonts w:ascii="Times New Roman" w:hAnsi="Times New Roman" w:cs="Times New Roman"/>
          <w:sz w:val="24"/>
          <w:szCs w:val="24"/>
        </w:rPr>
      </w:pPr>
    </w:p>
    <w:tbl>
      <w:tblPr>
        <w:tblStyle w:val="TableGrid"/>
        <w:tblW w:w="5000" w:type="pct"/>
        <w:jc w:val="center"/>
        <w:tblLook w:val="04A0"/>
      </w:tblPr>
      <w:tblGrid>
        <w:gridCol w:w="949"/>
        <w:gridCol w:w="33"/>
        <w:gridCol w:w="8263"/>
      </w:tblGrid>
      <w:tr w:rsidR="001F2E4B" w:rsidRPr="003E4E5B" w:rsidTr="00BB5164">
        <w:trPr>
          <w:jc w:val="center"/>
        </w:trPr>
        <w:tc>
          <w:tcPr>
            <w:tcW w:w="5000" w:type="pct"/>
            <w:gridSpan w:val="3"/>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1F2E4B" w:rsidRPr="003E4E5B" w:rsidTr="00BB5164">
        <w:trPr>
          <w:trHeight w:val="512"/>
          <w:jc w:val="center"/>
        </w:trPr>
        <w:tc>
          <w:tcPr>
            <w:tcW w:w="531"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69" w:type="pct"/>
            <w:vAlign w:val="center"/>
          </w:tcPr>
          <w:p w:rsidR="001F2E4B" w:rsidRPr="003E4E5B" w:rsidRDefault="001F2E4B" w:rsidP="00BB5164">
            <w:pPr>
              <w:pStyle w:val="Normal3"/>
              <w:widowControl/>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Recall the concepts in financial management.  </w:t>
            </w:r>
          </w:p>
        </w:tc>
      </w:tr>
      <w:tr w:rsidR="001F2E4B" w:rsidRPr="003E4E5B" w:rsidTr="00BB5164">
        <w:trPr>
          <w:trHeight w:val="440"/>
          <w:jc w:val="center"/>
        </w:trPr>
        <w:tc>
          <w:tcPr>
            <w:tcW w:w="531"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69" w:type="pct"/>
            <w:vAlign w:val="center"/>
          </w:tcPr>
          <w:p w:rsidR="001F2E4B" w:rsidRPr="003E4E5B" w:rsidRDefault="001F2E4B" w:rsidP="00BB5164">
            <w:pPr>
              <w:rPr>
                <w:rFonts w:ascii="Times New Roman" w:hAnsi="Times New Roman" w:cs="Times New Roman"/>
                <w:b/>
                <w:sz w:val="24"/>
                <w:szCs w:val="24"/>
              </w:rPr>
            </w:pPr>
            <w:r w:rsidRPr="003E4E5B">
              <w:rPr>
                <w:rFonts w:ascii="Times New Roman" w:eastAsia="Times New Roman" w:hAnsi="Times New Roman" w:cs="Times New Roman"/>
                <w:color w:val="000000"/>
                <w:sz w:val="24"/>
                <w:szCs w:val="24"/>
              </w:rPr>
              <w:t xml:space="preserve">Apply the various capital structure theories. </w:t>
            </w:r>
          </w:p>
        </w:tc>
      </w:tr>
      <w:tr w:rsidR="001F2E4B" w:rsidRPr="003E4E5B" w:rsidTr="00BB5164">
        <w:trPr>
          <w:trHeight w:val="440"/>
          <w:jc w:val="center"/>
        </w:trPr>
        <w:tc>
          <w:tcPr>
            <w:tcW w:w="531"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69" w:type="pct"/>
            <w:vAlign w:val="center"/>
          </w:tcPr>
          <w:p w:rsidR="001F2E4B" w:rsidRPr="003E4E5B" w:rsidRDefault="001F2E4B" w:rsidP="00BB5164">
            <w:pPr>
              <w:pStyle w:val="Normal3"/>
              <w:widowControl/>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Apply capital budgeting techniques to evaluate investment proposals.  </w:t>
            </w:r>
          </w:p>
        </w:tc>
      </w:tr>
      <w:tr w:rsidR="001F2E4B" w:rsidRPr="003E4E5B" w:rsidTr="00BB5164">
        <w:trPr>
          <w:trHeight w:val="359"/>
          <w:jc w:val="center"/>
        </w:trPr>
        <w:tc>
          <w:tcPr>
            <w:tcW w:w="531"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69" w:type="pct"/>
          </w:tcPr>
          <w:p w:rsidR="001F2E4B" w:rsidRPr="003E4E5B" w:rsidRDefault="001F2E4B" w:rsidP="00BB5164">
            <w:pPr>
              <w:pStyle w:val="Normal3"/>
              <w:widowControl/>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Determine dividend payouts. </w:t>
            </w:r>
          </w:p>
        </w:tc>
      </w:tr>
      <w:tr w:rsidR="001F2E4B" w:rsidRPr="003E4E5B" w:rsidTr="00BB5164">
        <w:trPr>
          <w:trHeight w:val="251"/>
          <w:jc w:val="center"/>
        </w:trPr>
        <w:tc>
          <w:tcPr>
            <w:tcW w:w="531"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69" w:type="pct"/>
            <w:vAlign w:val="center"/>
          </w:tcPr>
          <w:p w:rsidR="001F2E4B" w:rsidRPr="003E4E5B" w:rsidRDefault="001F2E4B" w:rsidP="00BB5164">
            <w:pPr>
              <w:pStyle w:val="Normal3"/>
              <w:widowControl/>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Estimate the working capital of an organization.</w:t>
            </w:r>
          </w:p>
        </w:tc>
      </w:tr>
      <w:tr w:rsidR="001F2E4B" w:rsidRPr="003E4E5B" w:rsidTr="00BB5164">
        <w:trPr>
          <w:trHeight w:val="431"/>
          <w:jc w:val="center"/>
        </w:trPr>
        <w:tc>
          <w:tcPr>
            <w:tcW w:w="5000" w:type="pct"/>
            <w:gridSpan w:val="3"/>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7" w:type="pct"/>
            <w:gridSpan w:val="2"/>
            <w:vAlign w:val="center"/>
          </w:tcPr>
          <w:p w:rsidR="001F2E4B" w:rsidRPr="003E4E5B" w:rsidRDefault="001F2E4B" w:rsidP="001F2E4B">
            <w:pPr>
              <w:pStyle w:val="ListParagraph"/>
              <w:widowControl w:val="0"/>
              <w:numPr>
                <w:ilvl w:val="1"/>
                <w:numId w:val="14"/>
              </w:numPr>
              <w:autoSpaceDE w:val="0"/>
              <w:autoSpaceDN w:val="0"/>
              <w:ind w:left="0" w:hanging="283"/>
              <w:contextualSpacing w:val="0"/>
              <w:jc w:val="left"/>
              <w:rPr>
                <w:rFonts w:ascii="Times New Roman" w:hAnsi="Times New Roman" w:cs="Times New Roman"/>
                <w:sz w:val="24"/>
                <w:szCs w:val="24"/>
              </w:rPr>
            </w:pPr>
            <w:r w:rsidRPr="003E4E5B">
              <w:rPr>
                <w:rFonts w:ascii="Times New Roman" w:hAnsi="Times New Roman" w:cs="Times New Roman"/>
                <w:sz w:val="24"/>
                <w:szCs w:val="24"/>
              </w:rPr>
              <w:t>R.K. Sharma, Shashi K Gupta, Financial Management, Kalyani Publications, New Delhi.</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7" w:type="pct"/>
            <w:gridSpan w:val="2"/>
            <w:vAlign w:val="center"/>
          </w:tcPr>
          <w:p w:rsidR="001F2E4B" w:rsidRPr="003E4E5B" w:rsidRDefault="001F2E4B" w:rsidP="00BB5164">
            <w:pPr>
              <w:pStyle w:val="ListParagraph"/>
              <w:widowControl w:val="0"/>
              <w:autoSpaceDE w:val="0"/>
              <w:autoSpaceDN w:val="0"/>
              <w:ind w:left="0"/>
              <w:contextualSpacing w:val="0"/>
              <w:rPr>
                <w:rFonts w:ascii="Times New Roman" w:hAnsi="Times New Roman" w:cs="Times New Roman"/>
                <w:sz w:val="24"/>
                <w:szCs w:val="24"/>
              </w:rPr>
            </w:pPr>
            <w:r w:rsidRPr="003E4E5B">
              <w:rPr>
                <w:rFonts w:ascii="Times New Roman" w:hAnsi="Times New Roman" w:cs="Times New Roman"/>
                <w:sz w:val="24"/>
                <w:szCs w:val="24"/>
              </w:rPr>
              <w:t>M.Y. Khan and P.K.Jain, Financial Management, McGraw Hill Education, Noida.</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87"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I.M. Pandey, Financial Management, Vikas Publications, Noida.</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87"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Dr.S.N. Maheshwari, Elements of Financial Management, Sultan Chand &amp; Sons, New Delhi.</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87"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Dr.Kulkarni and Dr.Sathya Prasad, Financial Management, Himalaya Publishing House, Mumbai.</w:t>
            </w:r>
          </w:p>
        </w:tc>
      </w:tr>
      <w:tr w:rsidR="001F2E4B" w:rsidRPr="003E4E5B" w:rsidTr="00BB5164">
        <w:trPr>
          <w:trHeight w:val="431"/>
          <w:jc w:val="center"/>
        </w:trPr>
        <w:tc>
          <w:tcPr>
            <w:tcW w:w="5000" w:type="pct"/>
            <w:gridSpan w:val="3"/>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7" w:type="pct"/>
            <w:gridSpan w:val="2"/>
            <w:vAlign w:val="center"/>
          </w:tcPr>
          <w:p w:rsidR="001F2E4B" w:rsidRPr="003E4E5B" w:rsidRDefault="001F2E4B" w:rsidP="001F2E4B">
            <w:pPr>
              <w:pStyle w:val="ListParagraph"/>
              <w:widowControl w:val="0"/>
              <w:numPr>
                <w:ilvl w:val="0"/>
                <w:numId w:val="15"/>
              </w:numPr>
              <w:autoSpaceDE w:val="0"/>
              <w:autoSpaceDN w:val="0"/>
              <w:ind w:left="0"/>
              <w:contextualSpacing w:val="0"/>
              <w:rPr>
                <w:rFonts w:ascii="Times New Roman" w:hAnsi="Times New Roman" w:cs="Times New Roman"/>
                <w:sz w:val="24"/>
                <w:szCs w:val="24"/>
              </w:rPr>
            </w:pPr>
            <w:r w:rsidRPr="003E4E5B">
              <w:rPr>
                <w:rFonts w:ascii="Times New Roman" w:hAnsi="Times New Roman" w:cs="Times New Roman"/>
                <w:sz w:val="24"/>
                <w:szCs w:val="24"/>
              </w:rPr>
              <w:t>Prasana Chandra, Financial Management, Tata McGraw Hill, NewDelhi.</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7" w:type="pct"/>
            <w:gridSpan w:val="2"/>
            <w:vAlign w:val="center"/>
          </w:tcPr>
          <w:p w:rsidR="001F2E4B" w:rsidRPr="003E4E5B" w:rsidRDefault="001F2E4B" w:rsidP="001F2E4B">
            <w:pPr>
              <w:pStyle w:val="ListParagraph"/>
              <w:widowControl w:val="0"/>
              <w:numPr>
                <w:ilvl w:val="0"/>
                <w:numId w:val="15"/>
              </w:numPr>
              <w:autoSpaceDE w:val="0"/>
              <w:autoSpaceDN w:val="0"/>
              <w:ind w:left="0"/>
              <w:contextualSpacing w:val="0"/>
              <w:rPr>
                <w:rFonts w:ascii="Times New Roman" w:hAnsi="Times New Roman" w:cs="Times New Roman"/>
                <w:sz w:val="24"/>
                <w:szCs w:val="24"/>
              </w:rPr>
            </w:pPr>
            <w:r w:rsidRPr="003E4E5B">
              <w:rPr>
                <w:rFonts w:ascii="Times New Roman" w:hAnsi="Times New Roman" w:cs="Times New Roman"/>
                <w:sz w:val="24"/>
                <w:szCs w:val="24"/>
              </w:rPr>
              <w:t>I.M. Pandey, Financial Management, Vikas Publishing, Noida.</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3</w:t>
            </w:r>
          </w:p>
        </w:tc>
        <w:tc>
          <w:tcPr>
            <w:tcW w:w="4487" w:type="pct"/>
            <w:gridSpan w:val="2"/>
            <w:vAlign w:val="center"/>
          </w:tcPr>
          <w:p w:rsidR="001F2E4B" w:rsidRPr="003E4E5B" w:rsidRDefault="001F2E4B" w:rsidP="001F2E4B">
            <w:pPr>
              <w:pStyle w:val="ListParagraph"/>
              <w:widowControl w:val="0"/>
              <w:numPr>
                <w:ilvl w:val="0"/>
                <w:numId w:val="15"/>
              </w:numPr>
              <w:autoSpaceDE w:val="0"/>
              <w:autoSpaceDN w:val="0"/>
              <w:ind w:left="0"/>
              <w:contextualSpacing w:val="0"/>
              <w:rPr>
                <w:rFonts w:ascii="Times New Roman" w:hAnsi="Times New Roman" w:cs="Times New Roman"/>
                <w:sz w:val="24"/>
                <w:szCs w:val="24"/>
              </w:rPr>
            </w:pPr>
            <w:r w:rsidRPr="003E4E5B">
              <w:rPr>
                <w:rFonts w:ascii="Times New Roman" w:hAnsi="Times New Roman" w:cs="Times New Roman"/>
                <w:sz w:val="24"/>
                <w:szCs w:val="24"/>
              </w:rPr>
              <w:t>Khan &amp; Jain, Financial Management, Sultan Chand &amp;Sons, New Delhi.</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87"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A.Murthy, Financial Management, ,Margham Publications, Chennai.</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87" w:type="pct"/>
            <w:gridSpan w:val="2"/>
            <w:vAlign w:val="center"/>
          </w:tcPr>
          <w:p w:rsidR="001F2E4B" w:rsidRPr="003E4E5B" w:rsidRDefault="001F2E4B" w:rsidP="001F2E4B">
            <w:pPr>
              <w:pStyle w:val="ListParagraph"/>
              <w:widowControl w:val="0"/>
              <w:numPr>
                <w:ilvl w:val="0"/>
                <w:numId w:val="15"/>
              </w:numPr>
              <w:autoSpaceDE w:val="0"/>
              <w:autoSpaceDN w:val="0"/>
              <w:ind w:left="0"/>
              <w:contextualSpacing w:val="0"/>
              <w:rPr>
                <w:rFonts w:ascii="Times New Roman" w:hAnsi="Times New Roman" w:cs="Times New Roman"/>
                <w:sz w:val="24"/>
                <w:szCs w:val="24"/>
              </w:rPr>
            </w:pPr>
            <w:r w:rsidRPr="003E4E5B">
              <w:rPr>
                <w:rFonts w:ascii="Times New Roman" w:hAnsi="Times New Roman" w:cs="Times New Roman"/>
                <w:sz w:val="24"/>
                <w:szCs w:val="24"/>
              </w:rPr>
              <w:t>J. Srinivasan and P. Periyasamy, Financial Management, Vijay Nicole Publishers, Chennai.</w:t>
            </w:r>
          </w:p>
        </w:tc>
      </w:tr>
      <w:tr w:rsidR="001F2E4B" w:rsidRPr="003E4E5B" w:rsidTr="00BB5164">
        <w:trPr>
          <w:trHeight w:val="431"/>
          <w:jc w:val="center"/>
        </w:trPr>
        <w:tc>
          <w:tcPr>
            <w:tcW w:w="5000" w:type="pct"/>
            <w:gridSpan w:val="3"/>
            <w:vAlign w:val="center"/>
          </w:tcPr>
          <w:p w:rsidR="001F2E4B" w:rsidRPr="003E4E5B" w:rsidRDefault="001F2E4B" w:rsidP="00BB5164">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F2E4B" w:rsidRPr="003E4E5B" w:rsidTr="00BB5164">
        <w:trPr>
          <w:trHeight w:val="431"/>
          <w:jc w:val="center"/>
        </w:trPr>
        <w:tc>
          <w:tcPr>
            <w:tcW w:w="5000" w:type="pct"/>
            <w:gridSpan w:val="3"/>
            <w:vAlign w:val="center"/>
          </w:tcPr>
          <w:p w:rsidR="001F2E4B" w:rsidRPr="003E4E5B" w:rsidRDefault="001F2E4B" w:rsidP="00BB5164">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7" w:type="pct"/>
            <w:gridSpan w:val="2"/>
            <w:vAlign w:val="center"/>
          </w:tcPr>
          <w:p w:rsidR="001F2E4B" w:rsidRPr="003E4E5B" w:rsidRDefault="00F11689" w:rsidP="00BB5164">
            <w:pPr>
              <w:widowControl w:val="0"/>
              <w:autoSpaceDE w:val="0"/>
              <w:autoSpaceDN w:val="0"/>
              <w:rPr>
                <w:rFonts w:ascii="Times New Roman" w:hAnsi="Times New Roman" w:cs="Times New Roman"/>
                <w:sz w:val="24"/>
                <w:szCs w:val="24"/>
              </w:rPr>
            </w:pPr>
            <w:hyperlink r:id="rId99" w:history="1">
              <w:r w:rsidR="001F2E4B" w:rsidRPr="003E4E5B">
                <w:rPr>
                  <w:rStyle w:val="Hyperlink"/>
                  <w:rFonts w:ascii="Times New Roman" w:hAnsi="Times New Roman" w:cs="Times New Roman"/>
                  <w:color w:val="auto"/>
                  <w:sz w:val="24"/>
                  <w:szCs w:val="24"/>
                  <w:u w:val="none"/>
                </w:rPr>
                <w:t>https://efinancemanagement.com/financial-management/types-of-financial-decisions</w:t>
              </w:r>
            </w:hyperlink>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7" w:type="pct"/>
            <w:gridSpan w:val="2"/>
            <w:vAlign w:val="center"/>
          </w:tcPr>
          <w:p w:rsidR="001F2E4B" w:rsidRPr="003E4E5B" w:rsidRDefault="00F11689" w:rsidP="00BB5164">
            <w:pPr>
              <w:widowControl w:val="0"/>
              <w:autoSpaceDE w:val="0"/>
              <w:autoSpaceDN w:val="0"/>
              <w:rPr>
                <w:rFonts w:ascii="Times New Roman" w:hAnsi="Times New Roman" w:cs="Times New Roman"/>
                <w:sz w:val="24"/>
                <w:szCs w:val="24"/>
              </w:rPr>
            </w:pPr>
            <w:hyperlink r:id="rId100" w:history="1">
              <w:r w:rsidR="001F2E4B" w:rsidRPr="003E4E5B">
                <w:rPr>
                  <w:rStyle w:val="Hyperlink"/>
                  <w:rFonts w:ascii="Times New Roman" w:hAnsi="Times New Roman" w:cs="Times New Roman"/>
                  <w:color w:val="auto"/>
                  <w:sz w:val="24"/>
                  <w:szCs w:val="24"/>
                  <w:u w:val="none"/>
                </w:rPr>
                <w:t>https://efinancemanagement.com/dividend-decisions</w:t>
              </w:r>
            </w:hyperlink>
          </w:p>
        </w:tc>
      </w:tr>
      <w:tr w:rsidR="001F2E4B" w:rsidRPr="003E4E5B" w:rsidTr="00BB5164">
        <w:trPr>
          <w:trHeight w:val="431"/>
          <w:jc w:val="center"/>
        </w:trPr>
        <w:tc>
          <w:tcPr>
            <w:tcW w:w="513"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87" w:type="pct"/>
            <w:gridSpan w:val="2"/>
            <w:vAlign w:val="center"/>
          </w:tcPr>
          <w:p w:rsidR="001F2E4B" w:rsidRPr="003E4E5B" w:rsidRDefault="00F11689" w:rsidP="00BB5164">
            <w:pPr>
              <w:widowControl w:val="0"/>
              <w:autoSpaceDE w:val="0"/>
              <w:autoSpaceDN w:val="0"/>
              <w:rPr>
                <w:rFonts w:ascii="Times New Roman" w:hAnsi="Times New Roman" w:cs="Times New Roman"/>
                <w:sz w:val="24"/>
                <w:szCs w:val="24"/>
              </w:rPr>
            </w:pPr>
            <w:hyperlink r:id="rId101" w:history="1">
              <w:r w:rsidR="001F2E4B" w:rsidRPr="003E4E5B">
                <w:rPr>
                  <w:rStyle w:val="Hyperlink"/>
                  <w:rFonts w:ascii="Times New Roman" w:hAnsi="Times New Roman" w:cs="Times New Roman"/>
                  <w:color w:val="auto"/>
                  <w:sz w:val="24"/>
                  <w:szCs w:val="24"/>
                  <w:u w:val="none"/>
                </w:rPr>
                <w:t>https://www.investopedia.com/terms/w/workingcapital.asp</w:t>
              </w:r>
            </w:hyperlink>
          </w:p>
        </w:tc>
      </w:tr>
    </w:tbl>
    <w:p w:rsidR="001F2E4B" w:rsidRPr="003E4E5B" w:rsidRDefault="001F2E4B" w:rsidP="001F2E4B">
      <w:pPr>
        <w:rPr>
          <w:rFonts w:ascii="Times New Roman" w:hAnsi="Times New Roman" w:cs="Times New Roman"/>
          <w:b/>
          <w:sz w:val="24"/>
          <w:szCs w:val="24"/>
        </w:rPr>
      </w:pPr>
    </w:p>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MAPPING WITH PROGRAMME OUTCOMES </w:t>
      </w:r>
      <w:r w:rsidRPr="003E4E5B">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sz w:val="24"/>
                <w:szCs w:val="24"/>
              </w:rPr>
            </w:pP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F2E4B" w:rsidRPr="003E4E5B" w:rsidTr="00BB5164">
        <w:trPr>
          <w:trHeight w:val="649"/>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F2E4B" w:rsidRPr="003E4E5B" w:rsidTr="00BB5164">
        <w:trPr>
          <w:trHeight w:val="533"/>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11</w:t>
            </w:r>
          </w:p>
        </w:tc>
      </w:tr>
      <w:tr w:rsidR="001F2E4B" w:rsidRPr="003E4E5B" w:rsidTr="00BB5164">
        <w:trPr>
          <w:trHeight w:val="518"/>
          <w:jc w:val="center"/>
        </w:trPr>
        <w:tc>
          <w:tcPr>
            <w:tcW w:w="0" w:type="auto"/>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2.2</w:t>
            </w:r>
          </w:p>
        </w:tc>
        <w:tc>
          <w:tcPr>
            <w:tcW w:w="0" w:type="auto"/>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 xml:space="preserve">    3</w:t>
            </w:r>
          </w:p>
        </w:tc>
        <w:tc>
          <w:tcPr>
            <w:tcW w:w="0" w:type="auto"/>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636" w:type="dxa"/>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2.1</w:t>
            </w:r>
          </w:p>
        </w:tc>
      </w:tr>
    </w:tbl>
    <w:p w:rsidR="00F94A99" w:rsidRPr="003E4E5B" w:rsidRDefault="00F94A99" w:rsidP="00F94A99">
      <w:pPr>
        <w:rPr>
          <w:rFonts w:ascii="Times New Roman" w:hAnsi="Times New Roman" w:cs="Times New Roman"/>
          <w:sz w:val="24"/>
          <w:szCs w:val="24"/>
        </w:rPr>
      </w:pPr>
    </w:p>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132517" w:rsidRPr="003E4E5B" w:rsidRDefault="00132517" w:rsidP="00B678DD">
      <w:pPr>
        <w:rPr>
          <w:rFonts w:ascii="Times New Roman" w:hAnsi="Times New Roman" w:cs="Times New Roman"/>
          <w:b/>
          <w:sz w:val="24"/>
          <w:szCs w:val="24"/>
        </w:rPr>
      </w:pPr>
    </w:p>
    <w:p w:rsidR="00132517" w:rsidRPr="003E4E5B" w:rsidRDefault="00132517" w:rsidP="00B678DD">
      <w:pPr>
        <w:rPr>
          <w:rFonts w:ascii="Times New Roman" w:hAnsi="Times New Roman" w:cs="Times New Roman"/>
          <w:b/>
          <w:sz w:val="24"/>
          <w:szCs w:val="24"/>
        </w:rPr>
      </w:pPr>
    </w:p>
    <w:p w:rsidR="00F94A99" w:rsidRPr="003E4E5B" w:rsidRDefault="00F94A99">
      <w:pPr>
        <w:rPr>
          <w:rFonts w:ascii="Times New Roman" w:hAnsi="Times New Roman" w:cs="Times New Roman"/>
          <w:b/>
          <w:sz w:val="24"/>
          <w:szCs w:val="24"/>
          <w:u w:val="single"/>
        </w:rPr>
      </w:pPr>
      <w:r w:rsidRPr="003E4E5B">
        <w:rPr>
          <w:rFonts w:ascii="Times New Roman" w:hAnsi="Times New Roman" w:cs="Times New Roman"/>
          <w:b/>
          <w:sz w:val="24"/>
          <w:szCs w:val="24"/>
          <w:u w:val="single"/>
        </w:rPr>
        <w:br w:type="page"/>
      </w:r>
    </w:p>
    <w:p w:rsidR="007335C3" w:rsidRPr="003E4E5B" w:rsidRDefault="007335C3" w:rsidP="006840CA">
      <w:pPr>
        <w:jc w:val="center"/>
        <w:rPr>
          <w:rFonts w:ascii="Times New Roman" w:hAnsi="Times New Roman" w:cs="Times New Roman"/>
          <w:b/>
          <w:sz w:val="24"/>
          <w:szCs w:val="24"/>
          <w:u w:val="single"/>
        </w:rPr>
      </w:pPr>
    </w:p>
    <w:p w:rsidR="006840CA" w:rsidRPr="003E4E5B" w:rsidRDefault="006840CA" w:rsidP="006840CA">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THIRD YEAR – SEMESTER </w:t>
      </w:r>
      <w:r w:rsidR="001F2E4B"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VI</w:t>
      </w:r>
    </w:p>
    <w:p w:rsidR="00745B86" w:rsidRPr="003E4E5B" w:rsidRDefault="001F2E4B" w:rsidP="00745B86">
      <w:pPr>
        <w:jc w:val="center"/>
        <w:rPr>
          <w:rFonts w:ascii="Times New Roman" w:hAnsi="Times New Roman" w:cs="Times New Roman"/>
          <w:b/>
          <w:smallCaps/>
          <w:sz w:val="24"/>
          <w:szCs w:val="24"/>
          <w:u w:val="single"/>
        </w:rPr>
      </w:pPr>
      <w:r w:rsidRPr="003E4E5B">
        <w:rPr>
          <w:rFonts w:ascii="Times New Roman" w:hAnsi="Times New Roman" w:cs="Times New Roman"/>
          <w:b/>
          <w:sz w:val="24"/>
          <w:szCs w:val="24"/>
          <w:u w:val="single"/>
        </w:rPr>
        <w:t xml:space="preserve">Discipline Specific Elective 6 - </w:t>
      </w:r>
      <w:r w:rsidR="00745B86" w:rsidRPr="003E4E5B">
        <w:rPr>
          <w:rFonts w:ascii="Times New Roman" w:hAnsi="Times New Roman" w:cs="Times New Roman"/>
          <w:b/>
          <w:smallCaps/>
          <w:sz w:val="24"/>
          <w:szCs w:val="24"/>
          <w:u w:val="single"/>
        </w:rPr>
        <w:t>Computer Application in Business</w:t>
      </w:r>
    </w:p>
    <w:tbl>
      <w:tblPr>
        <w:tblStyle w:val="TableGrid"/>
        <w:tblW w:w="5000" w:type="pct"/>
        <w:tblLook w:val="04A0"/>
      </w:tblPr>
      <w:tblGrid>
        <w:gridCol w:w="992"/>
        <w:gridCol w:w="388"/>
        <w:gridCol w:w="558"/>
        <w:gridCol w:w="558"/>
        <w:gridCol w:w="553"/>
        <w:gridCol w:w="545"/>
        <w:gridCol w:w="1363"/>
        <w:gridCol w:w="1193"/>
        <w:gridCol w:w="941"/>
        <w:gridCol w:w="760"/>
        <w:gridCol w:w="396"/>
        <w:gridCol w:w="998"/>
      </w:tblGrid>
      <w:tr w:rsidR="00745B86" w:rsidRPr="003E4E5B" w:rsidTr="0036415E">
        <w:tc>
          <w:tcPr>
            <w:tcW w:w="746" w:type="pct"/>
            <w:gridSpan w:val="2"/>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2"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2"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299"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5"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7"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5"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74" w:type="pct"/>
            <w:gridSpan w:val="4"/>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745B86" w:rsidRPr="003E4E5B" w:rsidTr="0036415E">
        <w:tc>
          <w:tcPr>
            <w:tcW w:w="746" w:type="pct"/>
            <w:gridSpan w:val="2"/>
            <w:vMerge/>
            <w:vAlign w:val="center"/>
          </w:tcPr>
          <w:p w:rsidR="00745B86" w:rsidRPr="003E4E5B" w:rsidRDefault="00745B86" w:rsidP="0036415E">
            <w:pPr>
              <w:jc w:val="center"/>
              <w:rPr>
                <w:rFonts w:ascii="Times New Roman" w:hAnsi="Times New Roman" w:cs="Times New Roman"/>
                <w:b/>
                <w:sz w:val="24"/>
                <w:szCs w:val="24"/>
              </w:rPr>
            </w:pPr>
          </w:p>
        </w:tc>
        <w:tc>
          <w:tcPr>
            <w:tcW w:w="302" w:type="pct"/>
            <w:vMerge/>
            <w:vAlign w:val="center"/>
          </w:tcPr>
          <w:p w:rsidR="00745B86" w:rsidRPr="003E4E5B" w:rsidRDefault="00745B86" w:rsidP="0036415E">
            <w:pPr>
              <w:jc w:val="center"/>
              <w:rPr>
                <w:rFonts w:ascii="Times New Roman" w:hAnsi="Times New Roman" w:cs="Times New Roman"/>
                <w:b/>
                <w:sz w:val="24"/>
                <w:szCs w:val="24"/>
              </w:rPr>
            </w:pPr>
          </w:p>
        </w:tc>
        <w:tc>
          <w:tcPr>
            <w:tcW w:w="302" w:type="pct"/>
            <w:vMerge/>
            <w:vAlign w:val="center"/>
          </w:tcPr>
          <w:p w:rsidR="00745B86" w:rsidRPr="003E4E5B" w:rsidRDefault="00745B86" w:rsidP="0036415E">
            <w:pPr>
              <w:jc w:val="center"/>
              <w:rPr>
                <w:rFonts w:ascii="Times New Roman" w:hAnsi="Times New Roman" w:cs="Times New Roman"/>
                <w:b/>
                <w:sz w:val="24"/>
                <w:szCs w:val="24"/>
              </w:rPr>
            </w:pPr>
          </w:p>
        </w:tc>
        <w:tc>
          <w:tcPr>
            <w:tcW w:w="299" w:type="pct"/>
            <w:vMerge/>
            <w:vAlign w:val="center"/>
          </w:tcPr>
          <w:p w:rsidR="00745B86" w:rsidRPr="003E4E5B" w:rsidRDefault="00745B86" w:rsidP="0036415E">
            <w:pPr>
              <w:jc w:val="center"/>
              <w:rPr>
                <w:rFonts w:ascii="Times New Roman" w:hAnsi="Times New Roman" w:cs="Times New Roman"/>
                <w:b/>
                <w:sz w:val="24"/>
                <w:szCs w:val="24"/>
              </w:rPr>
            </w:pPr>
          </w:p>
        </w:tc>
        <w:tc>
          <w:tcPr>
            <w:tcW w:w="295" w:type="pct"/>
            <w:vMerge/>
            <w:vAlign w:val="center"/>
          </w:tcPr>
          <w:p w:rsidR="00745B86" w:rsidRPr="003E4E5B" w:rsidRDefault="00745B86" w:rsidP="0036415E">
            <w:pPr>
              <w:jc w:val="center"/>
              <w:rPr>
                <w:rFonts w:ascii="Times New Roman" w:hAnsi="Times New Roman" w:cs="Times New Roman"/>
                <w:b/>
                <w:sz w:val="24"/>
                <w:szCs w:val="24"/>
              </w:rPr>
            </w:pPr>
          </w:p>
        </w:tc>
        <w:tc>
          <w:tcPr>
            <w:tcW w:w="737" w:type="pct"/>
            <w:vMerge/>
            <w:vAlign w:val="center"/>
          </w:tcPr>
          <w:p w:rsidR="00745B86" w:rsidRPr="003E4E5B" w:rsidRDefault="00745B86" w:rsidP="0036415E">
            <w:pPr>
              <w:jc w:val="center"/>
              <w:rPr>
                <w:rFonts w:ascii="Times New Roman" w:hAnsi="Times New Roman" w:cs="Times New Roman"/>
                <w:b/>
                <w:sz w:val="24"/>
                <w:szCs w:val="24"/>
              </w:rPr>
            </w:pPr>
          </w:p>
        </w:tc>
        <w:tc>
          <w:tcPr>
            <w:tcW w:w="645" w:type="pct"/>
            <w:vMerge/>
            <w:vAlign w:val="center"/>
          </w:tcPr>
          <w:p w:rsidR="00745B86" w:rsidRPr="003E4E5B" w:rsidRDefault="00745B86" w:rsidP="0036415E">
            <w:pPr>
              <w:jc w:val="center"/>
              <w:rPr>
                <w:rFonts w:ascii="Times New Roman" w:hAnsi="Times New Roman" w:cs="Times New Roman"/>
                <w:b/>
                <w:sz w:val="24"/>
                <w:szCs w:val="24"/>
              </w:rPr>
            </w:pPr>
          </w:p>
        </w:tc>
        <w:tc>
          <w:tcPr>
            <w:tcW w:w="509" w:type="pct"/>
            <w:tcBorders>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0" w:type="pct"/>
            <w:tcBorders>
              <w:lef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745B86" w:rsidRPr="003E4E5B" w:rsidTr="0036415E">
        <w:tc>
          <w:tcPr>
            <w:tcW w:w="746" w:type="pct"/>
            <w:gridSpan w:val="2"/>
            <w:vAlign w:val="center"/>
          </w:tcPr>
          <w:p w:rsidR="00745B86" w:rsidRPr="003E4E5B" w:rsidRDefault="00745B86" w:rsidP="0036415E">
            <w:pPr>
              <w:jc w:val="center"/>
              <w:rPr>
                <w:rFonts w:ascii="Times New Roman" w:hAnsi="Times New Roman" w:cs="Times New Roman"/>
                <w:b/>
                <w:sz w:val="24"/>
                <w:szCs w:val="24"/>
              </w:rPr>
            </w:pPr>
          </w:p>
        </w:tc>
        <w:tc>
          <w:tcPr>
            <w:tcW w:w="302"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1</w:t>
            </w:r>
          </w:p>
        </w:tc>
        <w:tc>
          <w:tcPr>
            <w:tcW w:w="302"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299"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295"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p>
        </w:tc>
        <w:tc>
          <w:tcPr>
            <w:tcW w:w="737"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5"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509" w:type="pct"/>
            <w:tcBorders>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1" w:type="pct"/>
            <w:tcBorders>
              <w:lef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r w:rsidR="00745B86" w:rsidRPr="003E4E5B" w:rsidTr="0036415E">
        <w:trPr>
          <w:trHeight w:val="431"/>
        </w:trPr>
        <w:tc>
          <w:tcPr>
            <w:tcW w:w="5000" w:type="pct"/>
            <w:gridSpan w:val="1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64" w:type="pct"/>
            <w:gridSpan w:val="11"/>
          </w:tcPr>
          <w:p w:rsidR="00745B86" w:rsidRPr="003E4E5B" w:rsidRDefault="00745B86" w:rsidP="0036415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3E4E5B">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64" w:type="pct"/>
            <w:gridSpan w:val="11"/>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To Understand the basic concepts of a word processing package</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64" w:type="pct"/>
            <w:gridSpan w:val="11"/>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apply the basic concepts of electronic spread sheet software in business.</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64" w:type="pct"/>
            <w:gridSpan w:val="11"/>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Understand and apply the basic concepts of PowerPoint presentation.</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64" w:type="pct"/>
            <w:gridSpan w:val="11"/>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color w:val="000000"/>
                <w:sz w:val="24"/>
                <w:szCs w:val="24"/>
              </w:rPr>
              <w:t>To generate electronic mail for communicating in an automated office for business environment.</w:t>
            </w:r>
          </w:p>
        </w:tc>
      </w:tr>
      <w:tr w:rsidR="00745B86" w:rsidRPr="003E4E5B" w:rsidTr="0036415E">
        <w:tc>
          <w:tcPr>
            <w:tcW w:w="5000" w:type="pct"/>
            <w:gridSpan w:val="12"/>
            <w:vAlign w:val="center"/>
          </w:tcPr>
          <w:p w:rsidR="00745B86" w:rsidRPr="003E4E5B" w:rsidRDefault="00745B86" w:rsidP="0036415E">
            <w:pPr>
              <w:pStyle w:val="Normal1"/>
              <w:pBdr>
                <w:top w:val="nil"/>
                <w:left w:val="nil"/>
                <w:bottom w:val="nil"/>
                <w:right w:val="nil"/>
                <w:between w:val="nil"/>
              </w:pBdr>
              <w:jc w:val="both"/>
              <w:rPr>
                <w:rFonts w:ascii="Times New Roman" w:hAnsi="Times New Roman" w:cs="Times New Roman"/>
                <w:color w:val="000000"/>
                <w:sz w:val="24"/>
                <w:szCs w:val="24"/>
              </w:rPr>
            </w:pPr>
            <w:r w:rsidRPr="003E4E5B">
              <w:rPr>
                <w:rFonts w:ascii="Times New Roman" w:hAnsi="Times New Roman" w:cs="Times New Roman"/>
                <w:b/>
                <w:sz w:val="24"/>
                <w:szCs w:val="24"/>
              </w:rPr>
              <w:t>Prerequisites: Should have studied Commerce in XII Std</w:t>
            </w:r>
          </w:p>
        </w:tc>
      </w:tr>
      <w:tr w:rsidR="00745B86" w:rsidRPr="003E4E5B" w:rsidTr="0036415E">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10" w:type="pct"/>
            <w:gridSpan w:val="9"/>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5" w:type="pct"/>
            <w:gridSpan w:val="2"/>
          </w:tcPr>
          <w:p w:rsidR="00745B86" w:rsidRPr="003E4E5B" w:rsidRDefault="00745B86" w:rsidP="0036415E">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745B86" w:rsidRPr="003E4E5B" w:rsidTr="0036415E">
        <w:trPr>
          <w:trHeight w:val="917"/>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10" w:type="pct"/>
            <w:gridSpan w:val="9"/>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 xml:space="preserve">Word Processing </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55" w:type="pct"/>
            <w:gridSpan w:val="2"/>
            <w:vAlign w:val="center"/>
          </w:tcPr>
          <w:p w:rsidR="00745B86" w:rsidRPr="003E4E5B" w:rsidRDefault="00745B86" w:rsidP="0036415E">
            <w:pPr>
              <w:jc w:val="center"/>
              <w:rPr>
                <w:rFonts w:ascii="Times New Roman" w:hAnsi="Times New Roman" w:cs="Times New Roman"/>
                <w:b/>
                <w:bCs/>
                <w:sz w:val="24"/>
                <w:szCs w:val="24"/>
              </w:rPr>
            </w:pPr>
            <w:r w:rsidRPr="003E4E5B">
              <w:rPr>
                <w:rFonts w:ascii="Times New Roman" w:hAnsi="Times New Roman" w:cs="Times New Roman"/>
                <w:b/>
                <w:bCs/>
                <w:sz w:val="24"/>
                <w:szCs w:val="24"/>
              </w:rPr>
              <w:t>15</w:t>
            </w:r>
          </w:p>
        </w:tc>
      </w:tr>
      <w:tr w:rsidR="00745B86" w:rsidRPr="003E4E5B" w:rsidTr="0036415E">
        <w:trPr>
          <w:trHeight w:val="899"/>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710" w:type="pct"/>
            <w:gridSpan w:val="9"/>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Mail Merge</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55"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854"/>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10" w:type="pct"/>
            <w:gridSpan w:val="9"/>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 xml:space="preserve">Preparing Presentations </w:t>
            </w:r>
          </w:p>
          <w:p w:rsidR="00745B86" w:rsidRPr="003E4E5B" w:rsidRDefault="00745B86" w:rsidP="0036415E">
            <w:pPr>
              <w:jc w:val="both"/>
              <w:rPr>
                <w:rFonts w:ascii="Times New Roman" w:hAnsi="Times New Roman" w:cs="Times New Roman"/>
                <w:b/>
                <w:w w:val="104"/>
                <w:sz w:val="24"/>
                <w:szCs w:val="24"/>
              </w:rPr>
            </w:pPr>
            <w:r w:rsidRPr="003E4E5B">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55"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629"/>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10" w:type="pct"/>
            <w:gridSpan w:val="9"/>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 xml:space="preserve">Spreadsheet and its Business Applications </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55"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1367"/>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10" w:type="pct"/>
            <w:gridSpan w:val="9"/>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Creating Business Spreadsheet</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55"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332"/>
        </w:trPr>
        <w:tc>
          <w:tcPr>
            <w:tcW w:w="536" w:type="pct"/>
          </w:tcPr>
          <w:p w:rsidR="00745B86" w:rsidRPr="003E4E5B" w:rsidRDefault="00745B86" w:rsidP="0036415E">
            <w:pPr>
              <w:jc w:val="center"/>
              <w:rPr>
                <w:rFonts w:ascii="Times New Roman" w:hAnsi="Times New Roman" w:cs="Times New Roman"/>
                <w:sz w:val="24"/>
                <w:szCs w:val="24"/>
              </w:rPr>
            </w:pPr>
          </w:p>
        </w:tc>
        <w:tc>
          <w:tcPr>
            <w:tcW w:w="3710" w:type="pct"/>
            <w:gridSpan w:val="9"/>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5"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r>
      <w:tr w:rsidR="00745B86" w:rsidRPr="003E4E5B" w:rsidTr="0036415E">
        <w:tc>
          <w:tcPr>
            <w:tcW w:w="5000" w:type="pct"/>
            <w:gridSpan w:val="12"/>
          </w:tcPr>
          <w:p w:rsidR="00745B86" w:rsidRPr="003E4E5B" w:rsidRDefault="00745B86" w:rsidP="0036415E">
            <w:pPr>
              <w:tabs>
                <w:tab w:val="center" w:pos="5247"/>
              </w:tabs>
              <w:rPr>
                <w:rFonts w:ascii="Times New Roman" w:hAnsi="Times New Roman" w:cs="Times New Roman"/>
                <w:b/>
                <w:sz w:val="24"/>
                <w:szCs w:val="24"/>
              </w:rPr>
            </w:pPr>
            <w:r w:rsidRPr="003E4E5B">
              <w:rPr>
                <w:rFonts w:ascii="Times New Roman" w:hAnsi="Times New Roman" w:cs="Times New Roman"/>
                <w:b/>
                <w:sz w:val="24"/>
                <w:szCs w:val="24"/>
              </w:rPr>
              <w:t>THEORY 20% &amp; PROBLEMS 80%</w:t>
            </w:r>
            <w:r w:rsidRPr="003E4E5B">
              <w:rPr>
                <w:rFonts w:ascii="Times New Roman" w:hAnsi="Times New Roman" w:cs="Times New Roman"/>
                <w:b/>
                <w:sz w:val="24"/>
                <w:szCs w:val="24"/>
              </w:rPr>
              <w:tab/>
            </w:r>
          </w:p>
        </w:tc>
      </w:tr>
      <w:tr w:rsidR="00745B86" w:rsidRPr="003E4E5B" w:rsidTr="0036415E">
        <w:tc>
          <w:tcPr>
            <w:tcW w:w="1" w:type="pct"/>
            <w:gridSpan w:val="1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Course Outcomes</w:t>
            </w:r>
          </w:p>
        </w:tc>
      </w:tr>
      <w:tr w:rsidR="00745B86" w:rsidRPr="003E4E5B" w:rsidTr="0036415E">
        <w:trPr>
          <w:trHeight w:val="512"/>
        </w:trPr>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64" w:type="pct"/>
            <w:gridSpan w:val="11"/>
            <w:vAlign w:val="center"/>
          </w:tcPr>
          <w:p w:rsidR="00745B86" w:rsidRPr="003E4E5B" w:rsidRDefault="00745B86" w:rsidP="0036415E">
            <w:pPr>
              <w:tabs>
                <w:tab w:val="left" w:pos="3629"/>
              </w:tabs>
              <w:rPr>
                <w:rFonts w:ascii="Times New Roman" w:hAnsi="Times New Roman" w:cs="Times New Roman"/>
                <w:sz w:val="24"/>
                <w:szCs w:val="24"/>
              </w:rPr>
            </w:pPr>
            <w:r w:rsidRPr="003E4E5B">
              <w:rPr>
                <w:rFonts w:ascii="Times New Roman" w:hAnsi="Times New Roman" w:cs="Times New Roman"/>
                <w:sz w:val="24"/>
                <w:szCs w:val="24"/>
              </w:rPr>
              <w:t>Recall various techniques of working in MS-WORD.</w:t>
            </w:r>
          </w:p>
        </w:tc>
      </w:tr>
      <w:tr w:rsidR="00745B86" w:rsidRPr="003E4E5B" w:rsidTr="0036415E">
        <w:trPr>
          <w:trHeight w:val="440"/>
        </w:trPr>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64" w:type="pct"/>
            <w:gridSpan w:val="11"/>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Prepare appropriate business document.</w:t>
            </w:r>
          </w:p>
        </w:tc>
      </w:tr>
      <w:tr w:rsidR="00745B86" w:rsidRPr="003E4E5B" w:rsidTr="0036415E">
        <w:trPr>
          <w:trHeight w:val="440"/>
        </w:trPr>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64" w:type="pct"/>
            <w:gridSpan w:val="11"/>
            <w:vAlign w:val="center"/>
          </w:tcPr>
          <w:p w:rsidR="00745B86" w:rsidRPr="003E4E5B" w:rsidRDefault="00745B86" w:rsidP="0036415E">
            <w:pPr>
              <w:tabs>
                <w:tab w:val="left" w:pos="3928"/>
                <w:tab w:val="left" w:pos="4009"/>
                <w:tab w:val="left" w:pos="4044"/>
              </w:tabs>
              <w:rPr>
                <w:rFonts w:ascii="Times New Roman" w:hAnsi="Times New Roman" w:cs="Times New Roman"/>
                <w:sz w:val="24"/>
                <w:szCs w:val="24"/>
              </w:rPr>
            </w:pPr>
            <w:r w:rsidRPr="003E4E5B">
              <w:rPr>
                <w:rFonts w:ascii="Times New Roman" w:hAnsi="Times New Roman" w:cs="Times New Roman"/>
                <w:sz w:val="24"/>
                <w:szCs w:val="24"/>
              </w:rPr>
              <w:t>Create - Presentation for Seminars and Lecture.</w:t>
            </w:r>
          </w:p>
        </w:tc>
      </w:tr>
      <w:tr w:rsidR="00745B86" w:rsidRPr="003E4E5B" w:rsidTr="0036415E">
        <w:trPr>
          <w:trHeight w:val="359"/>
        </w:trPr>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64" w:type="pct"/>
            <w:gridSpan w:val="11"/>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Understanding various tools used in MS-EXCEL.</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64" w:type="pct"/>
            <w:gridSpan w:val="11"/>
            <w:vAlign w:val="center"/>
          </w:tcPr>
          <w:p w:rsidR="00745B86" w:rsidRPr="003E4E5B" w:rsidRDefault="00745B86" w:rsidP="0036415E">
            <w:pPr>
              <w:tabs>
                <w:tab w:val="left" w:pos="1187"/>
                <w:tab w:val="left" w:pos="1233"/>
              </w:tabs>
              <w:rPr>
                <w:rFonts w:ascii="Times New Roman" w:hAnsi="Times New Roman" w:cs="Times New Roman"/>
                <w:sz w:val="24"/>
                <w:szCs w:val="24"/>
              </w:rPr>
            </w:pPr>
            <w:r w:rsidRPr="003E4E5B">
              <w:rPr>
                <w:rFonts w:ascii="Times New Roman" w:hAnsi="Times New Roman" w:cs="Times New Roman"/>
                <w:sz w:val="24"/>
                <w:szCs w:val="24"/>
              </w:rPr>
              <w:t>Apply Excel tools in various business areas of Finance, HR, Statistics.</w:t>
            </w:r>
          </w:p>
        </w:tc>
      </w:tr>
      <w:tr w:rsidR="00745B86" w:rsidRPr="003E4E5B" w:rsidTr="0036415E">
        <w:trPr>
          <w:trHeight w:val="431"/>
        </w:trPr>
        <w:tc>
          <w:tcPr>
            <w:tcW w:w="5000" w:type="pct"/>
            <w:gridSpan w:val="1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4" w:type="pct"/>
            <w:gridSpan w:val="11"/>
            <w:vAlign w:val="center"/>
          </w:tcPr>
          <w:p w:rsidR="00745B86" w:rsidRPr="003E4E5B" w:rsidRDefault="00F11689" w:rsidP="0036415E">
            <w:pPr>
              <w:rPr>
                <w:rFonts w:ascii="Times New Roman" w:hAnsi="Times New Roman" w:cs="Times New Roman"/>
                <w:sz w:val="24"/>
                <w:szCs w:val="24"/>
              </w:rPr>
            </w:pPr>
            <w:hyperlink r:id="rId102" w:history="1">
              <w:r w:rsidR="00745B86" w:rsidRPr="003E4E5B">
                <w:rPr>
                  <w:rStyle w:val="Hyperlink"/>
                  <w:rFonts w:ascii="Times New Roman" w:hAnsi="Times New Roman" w:cs="Times New Roman"/>
                  <w:color w:val="auto"/>
                  <w:sz w:val="24"/>
                  <w:szCs w:val="24"/>
                  <w:u w:val="none"/>
                  <w:shd w:val="clear" w:color="auto" w:fill="FFFFFF"/>
                </w:rPr>
                <w:t>R Parameswaran</w:t>
              </w:r>
            </w:hyperlink>
            <w:r w:rsidR="00745B86" w:rsidRPr="003E4E5B">
              <w:rPr>
                <w:rFonts w:ascii="Times New Roman" w:hAnsi="Times New Roman" w:cs="Times New Roman"/>
                <w:sz w:val="24"/>
                <w:szCs w:val="24"/>
              </w:rPr>
              <w:t xml:space="preserve">, </w:t>
            </w:r>
            <w:r w:rsidR="00745B86" w:rsidRPr="003E4E5B">
              <w:rPr>
                <w:rFonts w:ascii="Times New Roman" w:hAnsi="Times New Roman" w:cs="Times New Roman"/>
                <w:sz w:val="24"/>
                <w:szCs w:val="24"/>
                <w:shd w:val="clear" w:color="auto" w:fill="FFFFFF"/>
              </w:rPr>
              <w:t>Computer Application in Business - S. Chand Publishing, UP.</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4" w:type="pct"/>
            <w:gridSpan w:val="11"/>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shd w:val="clear" w:color="auto" w:fill="FFFFFF"/>
              </w:rPr>
              <w:t>Dr.SandeepSrivastava, Er. MeeraGoyal, Computer Applications In Business - SBPD Publications, UP.</w:t>
            </w:r>
          </w:p>
        </w:tc>
      </w:tr>
      <w:tr w:rsidR="00745B86" w:rsidRPr="003E4E5B" w:rsidTr="0036415E">
        <w:trPr>
          <w:trHeight w:val="458"/>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4" w:type="pct"/>
            <w:gridSpan w:val="11"/>
            <w:vAlign w:val="center"/>
          </w:tcPr>
          <w:p w:rsidR="00745B86" w:rsidRPr="003E4E5B" w:rsidRDefault="00F11689" w:rsidP="0036415E">
            <w:pPr>
              <w:rPr>
                <w:rFonts w:ascii="Times New Roman" w:hAnsi="Times New Roman" w:cs="Times New Roman"/>
                <w:sz w:val="24"/>
                <w:szCs w:val="24"/>
              </w:rPr>
            </w:pPr>
            <w:hyperlink r:id="rId103" w:history="1">
              <w:r w:rsidR="00745B86" w:rsidRPr="003E4E5B">
                <w:rPr>
                  <w:rStyle w:val="Hyperlink"/>
                  <w:rFonts w:ascii="Times New Roman" w:hAnsi="Times New Roman" w:cs="Times New Roman"/>
                  <w:color w:val="auto"/>
                  <w:sz w:val="24"/>
                  <w:szCs w:val="24"/>
                  <w:u w:val="none"/>
                  <w:shd w:val="clear" w:color="auto" w:fill="FFFFFF"/>
                </w:rPr>
                <w:t>MansiBansal</w:t>
              </w:r>
            </w:hyperlink>
            <w:r w:rsidR="00745B86" w:rsidRPr="003E4E5B">
              <w:rPr>
                <w:rFonts w:ascii="Times New Roman" w:hAnsi="Times New Roman" w:cs="Times New Roman"/>
                <w:sz w:val="24"/>
                <w:szCs w:val="24"/>
                <w:shd w:val="clear" w:color="auto" w:fill="FFFFFF"/>
              </w:rPr>
              <w:t>, </w:t>
            </w:r>
            <w:hyperlink r:id="rId104" w:history="1">
              <w:r w:rsidR="00745B86" w:rsidRPr="003E4E5B">
                <w:rPr>
                  <w:rStyle w:val="Hyperlink"/>
                  <w:rFonts w:ascii="Times New Roman" w:hAnsi="Times New Roman" w:cs="Times New Roman"/>
                  <w:color w:val="auto"/>
                  <w:sz w:val="24"/>
                  <w:szCs w:val="24"/>
                  <w:u w:val="none"/>
                  <w:shd w:val="clear" w:color="auto" w:fill="FFFFFF"/>
                </w:rPr>
                <w:t>Sushil Kumar Sharma</w:t>
              </w:r>
            </w:hyperlink>
            <w:r w:rsidR="00745B86" w:rsidRPr="003E4E5B">
              <w:rPr>
                <w:rFonts w:ascii="Times New Roman" w:hAnsi="Times New Roman" w:cs="Times New Roman"/>
                <w:sz w:val="24"/>
                <w:szCs w:val="24"/>
              </w:rPr>
              <w:t xml:space="preserve">, Computer Application In Business </w:t>
            </w:r>
            <w:hyperlink r:id="rId105" w:history="1">
              <w:r w:rsidR="00745B86" w:rsidRPr="003E4E5B">
                <w:rPr>
                  <w:rStyle w:val="Hyperlink"/>
                  <w:rFonts w:ascii="Times New Roman" w:hAnsi="Times New Roman" w:cs="Times New Roman"/>
                  <w:color w:val="auto"/>
                  <w:sz w:val="24"/>
                  <w:szCs w:val="24"/>
                  <w:u w:val="none"/>
                  <w:shd w:val="clear" w:color="auto" w:fill="FFFFFF"/>
                </w:rPr>
                <w:t xml:space="preserve">, </w:t>
              </w:r>
            </w:hyperlink>
            <w:r w:rsidR="00745B86" w:rsidRPr="003E4E5B">
              <w:rPr>
                <w:rFonts w:ascii="Times New Roman" w:hAnsi="Times New Roman" w:cs="Times New Roman"/>
                <w:sz w:val="24"/>
                <w:szCs w:val="24"/>
              </w:rPr>
              <w:t>Mumbai, Maharashtra.</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64" w:type="pct"/>
            <w:gridSpan w:val="11"/>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Peter Norton, “Introduction to Computers” –Tata McGraw-Hill, Noida.</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64" w:type="pct"/>
            <w:gridSpan w:val="11"/>
            <w:vAlign w:val="center"/>
          </w:tcPr>
          <w:p w:rsidR="00745B86" w:rsidRPr="003E4E5B" w:rsidRDefault="00745B86" w:rsidP="0036415E">
            <w:pPr>
              <w:tabs>
                <w:tab w:val="left" w:pos="1728"/>
              </w:tabs>
              <w:rPr>
                <w:rFonts w:ascii="Times New Roman" w:hAnsi="Times New Roman" w:cs="Times New Roman"/>
                <w:sz w:val="24"/>
                <w:szCs w:val="24"/>
              </w:rPr>
            </w:pPr>
            <w:r w:rsidRPr="003E4E5B">
              <w:rPr>
                <w:rFonts w:ascii="Times New Roman" w:hAnsi="Times New Roman" w:cs="Times New Roman"/>
                <w:sz w:val="24"/>
                <w:szCs w:val="24"/>
              </w:rPr>
              <w:t xml:space="preserve">Renu Gupta : Computer Applications in Business, Shree Mahavir Book Depot  </w:t>
            </w:r>
          </w:p>
          <w:p w:rsidR="00745B86" w:rsidRPr="003E4E5B" w:rsidRDefault="00745B86" w:rsidP="0036415E">
            <w:pPr>
              <w:tabs>
                <w:tab w:val="left" w:pos="1728"/>
              </w:tabs>
              <w:rPr>
                <w:rFonts w:ascii="Times New Roman" w:hAnsi="Times New Roman" w:cs="Times New Roman"/>
                <w:sz w:val="24"/>
                <w:szCs w:val="24"/>
              </w:rPr>
            </w:pPr>
            <w:r w:rsidRPr="003E4E5B">
              <w:rPr>
                <w:rFonts w:ascii="Times New Roman" w:hAnsi="Times New Roman" w:cs="Times New Roman"/>
                <w:sz w:val="24"/>
                <w:szCs w:val="24"/>
              </w:rPr>
              <w:t>(Publishers) New Delhi.</w:t>
            </w:r>
          </w:p>
        </w:tc>
      </w:tr>
    </w:tbl>
    <w:p w:rsidR="00745B86" w:rsidRPr="003E4E5B" w:rsidRDefault="00745B86" w:rsidP="00745B86">
      <w:pPr>
        <w:rPr>
          <w:rFonts w:ascii="Times New Roman" w:hAnsi="Times New Roman" w:cs="Times New Roman"/>
          <w:sz w:val="24"/>
          <w:szCs w:val="24"/>
        </w:rPr>
      </w:pPr>
    </w:p>
    <w:tbl>
      <w:tblPr>
        <w:tblStyle w:val="TableGrid"/>
        <w:tblW w:w="5000" w:type="pct"/>
        <w:tblLook w:val="04A0"/>
      </w:tblPr>
      <w:tblGrid>
        <w:gridCol w:w="991"/>
        <w:gridCol w:w="8254"/>
      </w:tblGrid>
      <w:tr w:rsidR="00745B86" w:rsidRPr="003E4E5B" w:rsidTr="0036415E">
        <w:trPr>
          <w:trHeight w:val="431"/>
        </w:trPr>
        <w:tc>
          <w:tcPr>
            <w:tcW w:w="5000"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4" w:type="pct"/>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Gupta, Swati ,Office Automation System, Lap Lambert Academic Publication. USA.</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4" w:type="pct"/>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 xml:space="preserve">Jennifer Ackerman Kettel, Guy Hat-Davis, Curt Simmons, “Microsoft 2003”, Tata McGraw Hill, Noida. </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4" w:type="pct"/>
            <w:vAlign w:val="center"/>
          </w:tcPr>
          <w:p w:rsidR="00745B86" w:rsidRPr="003E4E5B" w:rsidRDefault="00745B86" w:rsidP="0036415E">
            <w:pPr>
              <w:pStyle w:val="Heading1"/>
              <w:shd w:val="clear" w:color="auto" w:fill="FFFFFF"/>
              <w:spacing w:before="0" w:line="240" w:lineRule="auto"/>
              <w:ind w:left="0" w:firstLine="0"/>
              <w:jc w:val="left"/>
              <w:outlineLvl w:val="0"/>
              <w:rPr>
                <w:rFonts w:ascii="Times New Roman" w:hAnsi="Times New Roman" w:cs="Times New Roman"/>
                <w:color w:val="auto"/>
                <w:sz w:val="24"/>
                <w:szCs w:val="24"/>
              </w:rPr>
            </w:pPr>
            <w:r w:rsidRPr="003E4E5B">
              <w:rPr>
                <w:rFonts w:ascii="Times New Roman" w:hAnsi="Times New Roman" w:cs="Times New Roman"/>
                <w:color w:val="auto"/>
                <w:sz w:val="24"/>
                <w:szCs w:val="24"/>
              </w:rPr>
              <w:t>Dr.R. Deepalakshmi, Computer Fundamentals and Office Automation, Charulatha Publications, Tamilnadu.</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64" w:type="pct"/>
            <w:vAlign w:val="center"/>
          </w:tcPr>
          <w:p w:rsidR="00745B86" w:rsidRPr="003E4E5B" w:rsidRDefault="00745B86" w:rsidP="0036415E">
            <w:pPr>
              <w:tabs>
                <w:tab w:val="left" w:pos="3917"/>
              </w:tabs>
              <w:rPr>
                <w:rFonts w:ascii="Times New Roman" w:hAnsi="Times New Roman" w:cs="Times New Roman"/>
                <w:sz w:val="24"/>
                <w:szCs w:val="24"/>
              </w:rPr>
            </w:pPr>
            <w:r w:rsidRPr="003E4E5B">
              <w:rPr>
                <w:rFonts w:ascii="Times New Roman" w:hAnsi="Times New Roman" w:cs="Times New Roman"/>
                <w:sz w:val="24"/>
                <w:szCs w:val="24"/>
              </w:rPr>
              <w:t>John Walkenbach ,MS Excel 2007 Bible, Wiley Publication, New Jersey, USA.</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5</w:t>
            </w:r>
          </w:p>
        </w:tc>
        <w:tc>
          <w:tcPr>
            <w:tcW w:w="4464" w:type="pct"/>
            <w:vAlign w:val="center"/>
          </w:tcPr>
          <w:p w:rsidR="00745B86" w:rsidRPr="003E4E5B" w:rsidRDefault="00745B86" w:rsidP="0036415E">
            <w:pPr>
              <w:tabs>
                <w:tab w:val="left" w:pos="2223"/>
              </w:tabs>
              <w:rPr>
                <w:rFonts w:ascii="Times New Roman" w:hAnsi="Times New Roman" w:cs="Times New Roman"/>
                <w:sz w:val="24"/>
                <w:szCs w:val="24"/>
              </w:rPr>
            </w:pPr>
            <w:r w:rsidRPr="003E4E5B">
              <w:rPr>
                <w:rFonts w:ascii="Times New Roman" w:hAnsi="Times New Roman" w:cs="Times New Roman"/>
                <w:sz w:val="24"/>
                <w:szCs w:val="24"/>
              </w:rPr>
              <w:t>Glyn Davis &amp;BrankoPecar : Business Statistics using Excel, Oxford publications, Chennai.</w:t>
            </w:r>
          </w:p>
        </w:tc>
      </w:tr>
      <w:tr w:rsidR="00745B86" w:rsidRPr="003E4E5B" w:rsidTr="0036415E">
        <w:trPr>
          <w:trHeight w:val="431"/>
        </w:trPr>
        <w:tc>
          <w:tcPr>
            <w:tcW w:w="5000" w:type="pct"/>
            <w:gridSpan w:val="2"/>
            <w:vAlign w:val="center"/>
          </w:tcPr>
          <w:p w:rsidR="00745B86" w:rsidRPr="003E4E5B" w:rsidRDefault="00745B86" w:rsidP="0036415E">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745B86" w:rsidRPr="003E4E5B" w:rsidTr="0036415E">
        <w:trPr>
          <w:trHeight w:val="431"/>
        </w:trPr>
        <w:tc>
          <w:tcPr>
            <w:tcW w:w="5000" w:type="pct"/>
            <w:gridSpan w:val="2"/>
            <w:vAlign w:val="center"/>
          </w:tcPr>
          <w:p w:rsidR="00745B86" w:rsidRPr="003E4E5B" w:rsidRDefault="00745B86" w:rsidP="0036415E">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64" w:type="pct"/>
            <w:vAlign w:val="center"/>
          </w:tcPr>
          <w:p w:rsidR="00745B86" w:rsidRPr="003E4E5B" w:rsidRDefault="00F11689" w:rsidP="0036415E">
            <w:pPr>
              <w:widowControl w:val="0"/>
              <w:autoSpaceDE w:val="0"/>
              <w:autoSpaceDN w:val="0"/>
              <w:rPr>
                <w:rFonts w:ascii="Times New Roman" w:hAnsi="Times New Roman" w:cs="Times New Roman"/>
                <w:sz w:val="24"/>
                <w:szCs w:val="24"/>
              </w:rPr>
            </w:pPr>
            <w:hyperlink r:id="rId106" w:history="1">
              <w:r w:rsidR="00745B86" w:rsidRPr="003E4E5B">
                <w:rPr>
                  <w:rStyle w:val="Hyperlink"/>
                  <w:rFonts w:ascii="Times New Roman" w:hAnsi="Times New Roman" w:cs="Times New Roman"/>
                  <w:color w:val="auto"/>
                  <w:sz w:val="24"/>
                  <w:szCs w:val="24"/>
                  <w:u w:val="none"/>
                </w:rPr>
                <w:t>https://www.youtube.com/watch?v=Nv_Nnw01FaU</w:t>
              </w:r>
            </w:hyperlink>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64" w:type="pct"/>
            <w:vAlign w:val="center"/>
          </w:tcPr>
          <w:p w:rsidR="00745B86" w:rsidRPr="003E4E5B" w:rsidRDefault="00745B86" w:rsidP="0036415E">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https://www.udemy.com/course/office-automation-certificate-course/</w:t>
            </w:r>
          </w:p>
        </w:tc>
      </w:tr>
      <w:tr w:rsidR="00745B86" w:rsidRPr="003E4E5B" w:rsidTr="0036415E">
        <w:trPr>
          <w:trHeight w:val="431"/>
        </w:trPr>
        <w:tc>
          <w:tcPr>
            <w:tcW w:w="53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64" w:type="pct"/>
            <w:vAlign w:val="center"/>
          </w:tcPr>
          <w:p w:rsidR="00745B86" w:rsidRPr="003E4E5B" w:rsidRDefault="00745B86" w:rsidP="0036415E">
            <w:pPr>
              <w:widowControl w:val="0"/>
              <w:tabs>
                <w:tab w:val="left" w:pos="3191"/>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https://guides.lib.umich.edu/ld.php?content_id=11412285</w:t>
            </w:r>
          </w:p>
        </w:tc>
      </w:tr>
    </w:tbl>
    <w:p w:rsidR="00745B86" w:rsidRPr="003E4E5B" w:rsidRDefault="00745B86" w:rsidP="00745B86">
      <w:pPr>
        <w:rPr>
          <w:rFonts w:ascii="Times New Roman" w:hAnsi="Times New Roman" w:cs="Times New Roman"/>
          <w:b/>
          <w:sz w:val="24"/>
          <w:szCs w:val="24"/>
        </w:rPr>
      </w:pPr>
    </w:p>
    <w:p w:rsidR="00745B86" w:rsidRPr="003E4E5B" w:rsidRDefault="00745B86" w:rsidP="00745B86">
      <w:pPr>
        <w:rPr>
          <w:rFonts w:ascii="Times New Roman" w:hAnsi="Times New Roman" w:cs="Times New Roman"/>
          <w:b/>
          <w:sz w:val="24"/>
          <w:szCs w:val="24"/>
        </w:rPr>
      </w:pPr>
      <w:r w:rsidRPr="003E4E5B">
        <w:rPr>
          <w:rFonts w:ascii="Times New Roman" w:hAnsi="Times New Roman" w:cs="Times New Roman"/>
          <w:b/>
          <w:sz w:val="24"/>
          <w:szCs w:val="24"/>
        </w:rPr>
        <w:br w:type="page"/>
      </w:r>
    </w:p>
    <w:p w:rsidR="00745B86" w:rsidRPr="003E4E5B" w:rsidRDefault="00745B86" w:rsidP="00745B86">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MAPPING WITH PROGRAMME OUTCOMES</w:t>
      </w:r>
      <w:r w:rsidRPr="003E4E5B">
        <w:rPr>
          <w:rFonts w:ascii="Times New Roman" w:hAnsi="Times New Roman" w:cs="Times New Roman"/>
          <w:b/>
          <w:sz w:val="24"/>
          <w:szCs w:val="24"/>
        </w:rPr>
        <w:br/>
        <w:t xml:space="preserve">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sz w:val="24"/>
                <w:szCs w:val="24"/>
              </w:rPr>
            </w:pP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649"/>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533"/>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12</w:t>
            </w:r>
          </w:p>
        </w:tc>
      </w:tr>
      <w:tr w:rsidR="00745B86" w:rsidRPr="003E4E5B" w:rsidTr="0036415E">
        <w:trPr>
          <w:trHeight w:val="518"/>
          <w:jc w:val="center"/>
        </w:trPr>
        <w:tc>
          <w:tcPr>
            <w:tcW w:w="0" w:type="auto"/>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 xml:space="preserve">    3</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2.4</w:t>
            </w:r>
          </w:p>
        </w:tc>
      </w:tr>
    </w:tbl>
    <w:p w:rsidR="00B75305" w:rsidRPr="003E4E5B" w:rsidRDefault="00745B86">
      <w:pPr>
        <w:tabs>
          <w:tab w:val="left" w:pos="2122"/>
        </w:tabs>
        <w:rPr>
          <w:rFonts w:ascii="Times New Roman" w:hAnsi="Times New Roman" w:cs="Times New Roman"/>
          <w:sz w:val="24"/>
          <w:szCs w:val="24"/>
        </w:rPr>
      </w:pPr>
      <w:r w:rsidRPr="003E4E5B">
        <w:rPr>
          <w:rFonts w:ascii="Times New Roman" w:hAnsi="Times New Roman" w:cs="Times New Roman"/>
          <w:b/>
          <w:sz w:val="24"/>
          <w:szCs w:val="24"/>
        </w:rPr>
        <w:t>Strong - 3                     Medium – 2                   Low – 1</w:t>
      </w:r>
    </w:p>
    <w:p w:rsidR="00B75305" w:rsidRPr="003E4E5B" w:rsidRDefault="00B75305">
      <w:pPr>
        <w:tabs>
          <w:tab w:val="left" w:pos="2122"/>
        </w:tabs>
        <w:rPr>
          <w:rFonts w:ascii="Times New Roman" w:hAnsi="Times New Roman" w:cs="Times New Roman"/>
          <w:sz w:val="24"/>
          <w:szCs w:val="24"/>
        </w:rPr>
      </w:pPr>
    </w:p>
    <w:p w:rsidR="00B75305" w:rsidRPr="003E4E5B" w:rsidRDefault="00B75305">
      <w:pPr>
        <w:tabs>
          <w:tab w:val="left" w:pos="2122"/>
        </w:tabs>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6131A7">
      <w:pPr>
        <w:rPr>
          <w:rFonts w:ascii="Times New Roman" w:hAnsi="Times New Roman" w:cs="Times New Roman"/>
          <w:b/>
          <w:sz w:val="24"/>
          <w:szCs w:val="24"/>
        </w:rPr>
      </w:pPr>
      <w:r w:rsidRPr="003E4E5B">
        <w:rPr>
          <w:rFonts w:ascii="Times New Roman" w:hAnsi="Times New Roman" w:cs="Times New Roman"/>
          <w:b/>
          <w:sz w:val="24"/>
          <w:szCs w:val="24"/>
        </w:rPr>
        <w:br w:type="page"/>
      </w:r>
    </w:p>
    <w:p w:rsidR="001F2E4B" w:rsidRPr="003E4E5B" w:rsidRDefault="001F2E4B" w:rsidP="001F2E4B">
      <w:pPr>
        <w:spacing w:after="80" w:line="240" w:lineRule="auto"/>
        <w:jc w:val="center"/>
        <w:rPr>
          <w:rFonts w:ascii="Times New Roman" w:hAnsi="Times New Roman" w:cs="Times New Roman"/>
          <w:sz w:val="24"/>
          <w:szCs w:val="24"/>
        </w:rPr>
      </w:pPr>
      <w:r w:rsidRPr="003E4E5B">
        <w:rPr>
          <w:rFonts w:ascii="Times New Roman" w:hAnsi="Times New Roman" w:cs="Times New Roman"/>
          <w:b/>
          <w:sz w:val="24"/>
          <w:szCs w:val="24"/>
          <w:u w:val="single"/>
        </w:rPr>
        <w:lastRenderedPageBreak/>
        <w:t>THIRD YEAR – SEMESTER - VI</w:t>
      </w:r>
    </w:p>
    <w:p w:rsidR="00745B86" w:rsidRPr="003E4E5B" w:rsidRDefault="001F2E4B" w:rsidP="00745B86">
      <w:pPr>
        <w:jc w:val="center"/>
        <w:rPr>
          <w:rFonts w:ascii="Times New Roman" w:hAnsi="Times New Roman" w:cs="Times New Roman"/>
          <w:b/>
          <w:sz w:val="24"/>
          <w:szCs w:val="24"/>
          <w:u w:val="single"/>
        </w:rPr>
      </w:pPr>
      <w:r w:rsidRPr="003E4E5B">
        <w:rPr>
          <w:rFonts w:ascii="Times New Roman" w:hAnsi="Times New Roman" w:cs="Times New Roman"/>
          <w:b/>
          <w:smallCaps/>
          <w:sz w:val="24"/>
          <w:szCs w:val="24"/>
          <w:u w:val="single"/>
        </w:rPr>
        <w:t xml:space="preserve">Discipline Specific Elective - 7: </w:t>
      </w:r>
      <w:r w:rsidR="00745B86" w:rsidRPr="003E4E5B">
        <w:rPr>
          <w:rFonts w:ascii="Times New Roman" w:hAnsi="Times New Roman" w:cs="Times New Roman"/>
          <w:b/>
          <w:sz w:val="24"/>
          <w:szCs w:val="24"/>
          <w:u w:val="single"/>
        </w:rPr>
        <w:t>International Finance</w:t>
      </w:r>
    </w:p>
    <w:tbl>
      <w:tblPr>
        <w:tblStyle w:val="TableGrid"/>
        <w:tblW w:w="5000" w:type="pct"/>
        <w:tblLook w:val="04A0"/>
      </w:tblPr>
      <w:tblGrid>
        <w:gridCol w:w="1388"/>
        <w:gridCol w:w="562"/>
        <w:gridCol w:w="562"/>
        <w:gridCol w:w="557"/>
        <w:gridCol w:w="549"/>
        <w:gridCol w:w="1366"/>
        <w:gridCol w:w="1196"/>
        <w:gridCol w:w="945"/>
        <w:gridCol w:w="1110"/>
        <w:gridCol w:w="1010"/>
      </w:tblGrid>
      <w:tr w:rsidR="00745B86" w:rsidRPr="003E4E5B" w:rsidTr="0036415E">
        <w:tc>
          <w:tcPr>
            <w:tcW w:w="751"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745B86" w:rsidRPr="003E4E5B" w:rsidTr="0036415E">
        <w:tc>
          <w:tcPr>
            <w:tcW w:w="751" w:type="pct"/>
            <w:vMerge/>
            <w:vAlign w:val="center"/>
          </w:tcPr>
          <w:p w:rsidR="00745B86" w:rsidRPr="003E4E5B" w:rsidRDefault="00745B86" w:rsidP="0036415E">
            <w:pPr>
              <w:jc w:val="center"/>
              <w:rPr>
                <w:rFonts w:ascii="Times New Roman" w:hAnsi="Times New Roman" w:cs="Times New Roman"/>
                <w:b/>
                <w:sz w:val="24"/>
                <w:szCs w:val="24"/>
              </w:rPr>
            </w:pPr>
          </w:p>
        </w:tc>
        <w:tc>
          <w:tcPr>
            <w:tcW w:w="304" w:type="pct"/>
            <w:vMerge/>
            <w:vAlign w:val="center"/>
          </w:tcPr>
          <w:p w:rsidR="00745B86" w:rsidRPr="003E4E5B" w:rsidRDefault="00745B86" w:rsidP="0036415E">
            <w:pPr>
              <w:jc w:val="center"/>
              <w:rPr>
                <w:rFonts w:ascii="Times New Roman" w:hAnsi="Times New Roman" w:cs="Times New Roman"/>
                <w:b/>
                <w:sz w:val="24"/>
                <w:szCs w:val="24"/>
              </w:rPr>
            </w:pPr>
          </w:p>
        </w:tc>
        <w:tc>
          <w:tcPr>
            <w:tcW w:w="304" w:type="pct"/>
            <w:vMerge/>
            <w:vAlign w:val="center"/>
          </w:tcPr>
          <w:p w:rsidR="00745B86" w:rsidRPr="003E4E5B" w:rsidRDefault="00745B86" w:rsidP="0036415E">
            <w:pPr>
              <w:jc w:val="center"/>
              <w:rPr>
                <w:rFonts w:ascii="Times New Roman" w:hAnsi="Times New Roman" w:cs="Times New Roman"/>
                <w:b/>
                <w:sz w:val="24"/>
                <w:szCs w:val="24"/>
              </w:rPr>
            </w:pPr>
          </w:p>
        </w:tc>
        <w:tc>
          <w:tcPr>
            <w:tcW w:w="301" w:type="pct"/>
            <w:vMerge/>
            <w:vAlign w:val="center"/>
          </w:tcPr>
          <w:p w:rsidR="00745B86" w:rsidRPr="003E4E5B" w:rsidRDefault="00745B86" w:rsidP="0036415E">
            <w:pPr>
              <w:jc w:val="center"/>
              <w:rPr>
                <w:rFonts w:ascii="Times New Roman" w:hAnsi="Times New Roman" w:cs="Times New Roman"/>
                <w:b/>
                <w:sz w:val="24"/>
                <w:szCs w:val="24"/>
              </w:rPr>
            </w:pPr>
          </w:p>
        </w:tc>
        <w:tc>
          <w:tcPr>
            <w:tcW w:w="297" w:type="pct"/>
            <w:vMerge/>
            <w:vAlign w:val="center"/>
          </w:tcPr>
          <w:p w:rsidR="00745B86" w:rsidRPr="003E4E5B" w:rsidRDefault="00745B86" w:rsidP="0036415E">
            <w:pPr>
              <w:jc w:val="center"/>
              <w:rPr>
                <w:rFonts w:ascii="Times New Roman" w:hAnsi="Times New Roman" w:cs="Times New Roman"/>
                <w:b/>
                <w:sz w:val="24"/>
                <w:szCs w:val="24"/>
              </w:rPr>
            </w:pPr>
          </w:p>
        </w:tc>
        <w:tc>
          <w:tcPr>
            <w:tcW w:w="739" w:type="pct"/>
            <w:vMerge/>
            <w:vAlign w:val="center"/>
          </w:tcPr>
          <w:p w:rsidR="00745B86" w:rsidRPr="003E4E5B" w:rsidRDefault="00745B86" w:rsidP="0036415E">
            <w:pPr>
              <w:jc w:val="center"/>
              <w:rPr>
                <w:rFonts w:ascii="Times New Roman" w:hAnsi="Times New Roman" w:cs="Times New Roman"/>
                <w:b/>
                <w:sz w:val="24"/>
                <w:szCs w:val="24"/>
              </w:rPr>
            </w:pPr>
          </w:p>
        </w:tc>
        <w:tc>
          <w:tcPr>
            <w:tcW w:w="647" w:type="pct"/>
            <w:vMerge/>
            <w:vAlign w:val="center"/>
          </w:tcPr>
          <w:p w:rsidR="00745B86" w:rsidRPr="003E4E5B" w:rsidRDefault="00745B86" w:rsidP="0036415E">
            <w:pPr>
              <w:jc w:val="center"/>
              <w:rPr>
                <w:rFonts w:ascii="Times New Roman" w:hAnsi="Times New Roman" w:cs="Times New Roman"/>
                <w:b/>
                <w:sz w:val="24"/>
                <w:szCs w:val="24"/>
              </w:rPr>
            </w:pPr>
          </w:p>
        </w:tc>
        <w:tc>
          <w:tcPr>
            <w:tcW w:w="511" w:type="pct"/>
            <w:tcBorders>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745B86" w:rsidRPr="003E4E5B" w:rsidTr="0036415E">
        <w:tc>
          <w:tcPr>
            <w:tcW w:w="751" w:type="pct"/>
            <w:vAlign w:val="center"/>
          </w:tcPr>
          <w:p w:rsidR="00745B86" w:rsidRPr="003E4E5B" w:rsidRDefault="00745B86" w:rsidP="0036415E">
            <w:pPr>
              <w:jc w:val="center"/>
              <w:rPr>
                <w:rFonts w:ascii="Times New Roman" w:hAnsi="Times New Roman" w:cs="Times New Roman"/>
                <w:b/>
                <w:sz w:val="24"/>
                <w:szCs w:val="24"/>
              </w:rPr>
            </w:pPr>
          </w:p>
        </w:tc>
        <w:tc>
          <w:tcPr>
            <w:tcW w:w="304"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304"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p>
        </w:tc>
        <w:tc>
          <w:tcPr>
            <w:tcW w:w="301"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p>
        </w:tc>
        <w:tc>
          <w:tcPr>
            <w:tcW w:w="297"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p>
        </w:tc>
        <w:tc>
          <w:tcPr>
            <w:tcW w:w="739"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745B86" w:rsidRPr="003E4E5B" w:rsidRDefault="00745B86" w:rsidP="0036415E">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511" w:type="pct"/>
            <w:tcBorders>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60"/>
        <w:tblW w:w="5000" w:type="pct"/>
        <w:tblLayout w:type="fixed"/>
        <w:tblLook w:val="04A0"/>
      </w:tblPr>
      <w:tblGrid>
        <w:gridCol w:w="640"/>
        <w:gridCol w:w="189"/>
        <w:gridCol w:w="7098"/>
        <w:gridCol w:w="1318"/>
      </w:tblGrid>
      <w:tr w:rsidR="00745B86" w:rsidRPr="003E4E5B" w:rsidTr="0036415E">
        <w:trPr>
          <w:trHeight w:val="431"/>
        </w:trPr>
        <w:tc>
          <w:tcPr>
            <w:tcW w:w="5000" w:type="pct"/>
            <w:gridSpan w:val="4"/>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52" w:type="pct"/>
            <w:gridSpan w:val="2"/>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concept of international financial environment.</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To learn how the international flow of funds will operate.</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52" w:type="pct"/>
            <w:gridSpan w:val="2"/>
          </w:tcPr>
          <w:p w:rsidR="00745B86" w:rsidRPr="003E4E5B" w:rsidRDefault="00745B86" w:rsidP="0036415E">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color w:val="000000"/>
                <w:sz w:val="24"/>
                <w:szCs w:val="24"/>
              </w:rPr>
              <w:t>To</w:t>
            </w:r>
            <w:r w:rsidRPr="003E4E5B">
              <w:rPr>
                <w:rFonts w:ascii="Times New Roman" w:hAnsi="Times New Roman" w:cs="Times New Roman"/>
                <w:sz w:val="24"/>
                <w:szCs w:val="24"/>
              </w:rPr>
              <w:t xml:space="preserve"> study the international financial markets.</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52" w:type="pct"/>
            <w:gridSpan w:val="2"/>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gain knowledge on foreign exchange rate </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52" w:type="pct"/>
            <w:gridSpan w:val="2"/>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discover on the outline of international capital budgeting </w:t>
            </w:r>
          </w:p>
        </w:tc>
      </w:tr>
      <w:tr w:rsidR="00745B86" w:rsidRPr="003E4E5B" w:rsidTr="0036415E">
        <w:tc>
          <w:tcPr>
            <w:tcW w:w="5000" w:type="pct"/>
            <w:gridSpan w:val="4"/>
            <w:vAlign w:val="center"/>
          </w:tcPr>
          <w:p w:rsidR="00745B86" w:rsidRPr="003E4E5B" w:rsidRDefault="00745B86"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Prerequisites: Should have studied Commerce in XII Std</w:t>
            </w: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39" w:type="pct"/>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13" w:type="pct"/>
          </w:tcPr>
          <w:p w:rsidR="00745B86" w:rsidRPr="003E4E5B" w:rsidRDefault="00745B86" w:rsidP="0036415E">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745B86" w:rsidRPr="003E4E5B" w:rsidTr="0036415E">
        <w:trPr>
          <w:trHeight w:val="917"/>
        </w:trPr>
        <w:tc>
          <w:tcPr>
            <w:tcW w:w="448" w:type="pct"/>
            <w:gridSpan w:val="2"/>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39" w:type="pct"/>
          </w:tcPr>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b/>
                <w:sz w:val="24"/>
                <w:szCs w:val="24"/>
              </w:rPr>
              <w:t>International financial Environment</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Importance, rewards, and risk of international finance- Goals of MNC – Exposure to international risk- International Monetary system- Multilateral Financial Institution-Government influence on exchange rate</w:t>
            </w:r>
          </w:p>
        </w:tc>
        <w:tc>
          <w:tcPr>
            <w:tcW w:w="713" w:type="pct"/>
            <w:vAlign w:val="center"/>
          </w:tcPr>
          <w:p w:rsidR="00745B86" w:rsidRPr="003E4E5B" w:rsidRDefault="00745B86" w:rsidP="0036415E">
            <w:pPr>
              <w:jc w:val="center"/>
              <w:rPr>
                <w:rFonts w:ascii="Times New Roman" w:hAnsi="Times New Roman" w:cs="Times New Roman"/>
                <w:b/>
                <w:bCs/>
                <w:sz w:val="24"/>
                <w:szCs w:val="24"/>
              </w:rPr>
            </w:pPr>
            <w:r w:rsidRPr="003E4E5B">
              <w:rPr>
                <w:rFonts w:ascii="Times New Roman" w:hAnsi="Times New Roman" w:cs="Times New Roman"/>
                <w:b/>
                <w:bCs/>
                <w:sz w:val="24"/>
                <w:szCs w:val="24"/>
              </w:rPr>
              <w:t>15</w:t>
            </w:r>
          </w:p>
        </w:tc>
      </w:tr>
      <w:tr w:rsidR="00745B86" w:rsidRPr="003E4E5B" w:rsidTr="0036415E">
        <w:trPr>
          <w:trHeight w:val="899"/>
        </w:trPr>
        <w:tc>
          <w:tcPr>
            <w:tcW w:w="448" w:type="pct"/>
            <w:gridSpan w:val="2"/>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839" w:type="pct"/>
          </w:tcPr>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b/>
                <w:sz w:val="24"/>
                <w:szCs w:val="24"/>
              </w:rPr>
              <w:t>International flow of funds</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Balance of payments (determination of current account, capital account and ORA)-International Trade Flows-International Capital Flows-Agencies that facilitate International flows – Equilibrium, disequilibrium and adjustment of Balance of payment and Trade deficits – J Curve Effect</w:t>
            </w:r>
          </w:p>
        </w:tc>
        <w:tc>
          <w:tcPr>
            <w:tcW w:w="713"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854"/>
        </w:trPr>
        <w:tc>
          <w:tcPr>
            <w:tcW w:w="448" w:type="pct"/>
            <w:gridSpan w:val="2"/>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39" w:type="pct"/>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International Financial Markets</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 xml:space="preserve">Foreign exchange markets-foreign exchange trading - Cash and Spot exchange markets-foreign exchange rates and quotation- forward Markets-Exchange rate Behaviour-Cross Rates-Foreign exchange market participants-arbitrage profit in foreign exchange markets, Swift Mechanism. </w:t>
            </w:r>
          </w:p>
        </w:tc>
        <w:tc>
          <w:tcPr>
            <w:tcW w:w="713"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629"/>
        </w:trPr>
        <w:tc>
          <w:tcPr>
            <w:tcW w:w="448" w:type="pct"/>
            <w:gridSpan w:val="2"/>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39" w:type="pct"/>
          </w:tcPr>
          <w:p w:rsidR="00745B86" w:rsidRPr="003E4E5B" w:rsidRDefault="00745B86" w:rsidP="0036415E">
            <w:pPr>
              <w:jc w:val="both"/>
              <w:rPr>
                <w:rFonts w:ascii="Times New Roman" w:hAnsi="Times New Roman" w:cs="Times New Roman"/>
                <w:b/>
                <w:sz w:val="24"/>
                <w:szCs w:val="24"/>
              </w:rPr>
            </w:pPr>
            <w:r w:rsidRPr="003E4E5B">
              <w:rPr>
                <w:rFonts w:ascii="Times New Roman" w:hAnsi="Times New Roman" w:cs="Times New Roman"/>
                <w:b/>
                <w:sz w:val="24"/>
                <w:szCs w:val="24"/>
              </w:rPr>
              <w:t xml:space="preserve">Forecasting foreign Exchange rate </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 xml:space="preserve">International Parity Relationship: interest rate parity, purchasing power parity and fisher effects Forecasting exchange rates. - Foreign Exchange Exposure - Introduction to Forex Exposure - Transaction exposure- Translation exposure- Economic exposure - Foreign Exchange Exposure Management </w:t>
            </w:r>
          </w:p>
        </w:tc>
        <w:tc>
          <w:tcPr>
            <w:tcW w:w="713"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809"/>
        </w:trPr>
        <w:tc>
          <w:tcPr>
            <w:tcW w:w="448" w:type="pct"/>
            <w:gridSpan w:val="2"/>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839" w:type="pct"/>
          </w:tcPr>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b/>
                <w:sz w:val="24"/>
                <w:szCs w:val="24"/>
              </w:rPr>
              <w:t>International Capital Budgeting</w:t>
            </w:r>
          </w:p>
          <w:p w:rsidR="00745B86" w:rsidRPr="003E4E5B" w:rsidRDefault="00745B86" w:rsidP="0036415E">
            <w:pPr>
              <w:jc w:val="both"/>
              <w:rPr>
                <w:rFonts w:ascii="Times New Roman" w:hAnsi="Times New Roman" w:cs="Times New Roman"/>
                <w:sz w:val="24"/>
                <w:szCs w:val="24"/>
              </w:rPr>
            </w:pPr>
            <w:r w:rsidRPr="003E4E5B">
              <w:rPr>
                <w:rFonts w:ascii="Times New Roman" w:hAnsi="Times New Roman" w:cs="Times New Roman"/>
                <w:sz w:val="24"/>
                <w:szCs w:val="24"/>
              </w:rPr>
              <w:t>Concept, Problems associated, Evaluation of a project, Factors affecting International Capital Budgeting - Risk Evaluation - Impact on Value</w:t>
            </w:r>
          </w:p>
        </w:tc>
        <w:tc>
          <w:tcPr>
            <w:tcW w:w="713"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745B86" w:rsidRPr="003E4E5B" w:rsidTr="0036415E">
        <w:trPr>
          <w:trHeight w:val="719"/>
        </w:trPr>
        <w:tc>
          <w:tcPr>
            <w:tcW w:w="448" w:type="pct"/>
            <w:gridSpan w:val="2"/>
          </w:tcPr>
          <w:p w:rsidR="00745B86" w:rsidRPr="003E4E5B" w:rsidRDefault="00745B86" w:rsidP="0036415E">
            <w:pPr>
              <w:jc w:val="center"/>
              <w:rPr>
                <w:rFonts w:ascii="Times New Roman" w:hAnsi="Times New Roman" w:cs="Times New Roman"/>
                <w:sz w:val="24"/>
                <w:szCs w:val="24"/>
              </w:rPr>
            </w:pPr>
          </w:p>
        </w:tc>
        <w:tc>
          <w:tcPr>
            <w:tcW w:w="3839"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13"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r>
      <w:tr w:rsidR="00745B86" w:rsidRPr="003E4E5B" w:rsidTr="0036415E">
        <w:tc>
          <w:tcPr>
            <w:tcW w:w="5000" w:type="pct"/>
            <w:gridSpan w:val="4"/>
          </w:tcPr>
          <w:p w:rsidR="00745B86" w:rsidRPr="003E4E5B" w:rsidRDefault="00745B86" w:rsidP="0036415E">
            <w:pPr>
              <w:rPr>
                <w:rFonts w:ascii="Times New Roman" w:hAnsi="Times New Roman" w:cs="Times New Roman"/>
                <w:b/>
                <w:sz w:val="24"/>
                <w:szCs w:val="24"/>
              </w:rPr>
            </w:pPr>
            <w:r w:rsidRPr="003E4E5B">
              <w:rPr>
                <w:rFonts w:ascii="Times New Roman" w:hAnsi="Times New Roman" w:cs="Times New Roman"/>
                <w:b/>
                <w:sz w:val="24"/>
                <w:szCs w:val="24"/>
              </w:rPr>
              <w:t>THEORY 20% &amp; PROBLEMS 80%</w:t>
            </w:r>
          </w:p>
          <w:p w:rsidR="00745B86" w:rsidRPr="003E4E5B" w:rsidRDefault="00745B86" w:rsidP="0036415E">
            <w:pPr>
              <w:rPr>
                <w:rFonts w:ascii="Times New Roman" w:hAnsi="Times New Roman" w:cs="Times New Roman"/>
                <w:b/>
                <w:sz w:val="24"/>
                <w:szCs w:val="24"/>
              </w:rPr>
            </w:pPr>
          </w:p>
        </w:tc>
      </w:tr>
      <w:tr w:rsidR="00745B86" w:rsidRPr="003E4E5B" w:rsidTr="0036415E">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52" w:type="pct"/>
            <w:gridSpan w:val="2"/>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745B86" w:rsidRPr="003E4E5B" w:rsidTr="0036415E">
        <w:trPr>
          <w:trHeight w:val="512"/>
        </w:trPr>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CO1</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understand the concept of international financial environment.</w:t>
            </w:r>
          </w:p>
        </w:tc>
      </w:tr>
      <w:tr w:rsidR="00745B86" w:rsidRPr="003E4E5B" w:rsidTr="0036415E">
        <w:trPr>
          <w:trHeight w:val="440"/>
        </w:trPr>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w:t>
            </w:r>
            <w:r w:rsidRPr="003E4E5B">
              <w:rPr>
                <w:rFonts w:ascii="Times New Roman" w:hAnsi="Times New Roman" w:cs="Times New Roman"/>
                <w:sz w:val="24"/>
                <w:szCs w:val="24"/>
              </w:rPr>
              <w:t xml:space="preserve"> determination of current account, capital account and ORA</w:t>
            </w:r>
          </w:p>
        </w:tc>
      </w:tr>
      <w:tr w:rsidR="00745B86" w:rsidRPr="003E4E5B" w:rsidTr="0036415E">
        <w:trPr>
          <w:trHeight w:val="440"/>
        </w:trPr>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w:t>
            </w:r>
            <w:r w:rsidRPr="003E4E5B">
              <w:rPr>
                <w:rFonts w:ascii="Times New Roman" w:hAnsi="Times New Roman" w:cs="Times New Roman"/>
                <w:sz w:val="24"/>
                <w:szCs w:val="24"/>
              </w:rPr>
              <w:t xml:space="preserve"> examine arbitrage profit in foreign exchange markets</w:t>
            </w:r>
          </w:p>
        </w:tc>
      </w:tr>
      <w:tr w:rsidR="00745B86" w:rsidRPr="003E4E5B" w:rsidTr="0036415E">
        <w:trPr>
          <w:trHeight w:val="359"/>
        </w:trPr>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Students will be able to classify the </w:t>
            </w:r>
            <w:r w:rsidRPr="003E4E5B">
              <w:rPr>
                <w:rFonts w:ascii="Times New Roman" w:hAnsi="Times New Roman" w:cs="Times New Roman"/>
                <w:sz w:val="24"/>
                <w:szCs w:val="24"/>
              </w:rPr>
              <w:t>Foreign Exchange Exposure Management</w:t>
            </w:r>
          </w:p>
        </w:tc>
      </w:tr>
      <w:tr w:rsidR="00745B86" w:rsidRPr="003E4E5B" w:rsidTr="0036415E">
        <w:trPr>
          <w:trHeight w:val="431"/>
        </w:trPr>
        <w:tc>
          <w:tcPr>
            <w:tcW w:w="448" w:type="pct"/>
            <w:gridSpan w:val="2"/>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52" w:type="pct"/>
            <w:gridSpan w:val="2"/>
          </w:tcPr>
          <w:p w:rsidR="00745B86" w:rsidRPr="003E4E5B" w:rsidRDefault="00745B86" w:rsidP="0036415E">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evaluate the risk by using international capital budgeting techniques.</w:t>
            </w:r>
          </w:p>
        </w:tc>
      </w:tr>
      <w:tr w:rsidR="00745B86" w:rsidRPr="003E4E5B" w:rsidTr="0036415E">
        <w:trPr>
          <w:trHeight w:val="431"/>
        </w:trPr>
        <w:tc>
          <w:tcPr>
            <w:tcW w:w="5000" w:type="pct"/>
            <w:gridSpan w:val="4"/>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4" w:type="pct"/>
            <w:gridSpan w:val="3"/>
          </w:tcPr>
          <w:p w:rsidR="00745B86" w:rsidRPr="003E4E5B" w:rsidRDefault="00745B86" w:rsidP="0036415E">
            <w:pPr>
              <w:tabs>
                <w:tab w:val="left" w:pos="7470"/>
              </w:tabs>
              <w:rPr>
                <w:rFonts w:ascii="Times New Roman" w:hAnsi="Times New Roman" w:cs="Times New Roman"/>
                <w:sz w:val="24"/>
                <w:szCs w:val="24"/>
              </w:rPr>
            </w:pPr>
            <w:r w:rsidRPr="003E4E5B">
              <w:rPr>
                <w:rFonts w:ascii="Times New Roman" w:hAnsi="Times New Roman" w:cs="Times New Roman"/>
                <w:sz w:val="24"/>
                <w:szCs w:val="24"/>
              </w:rPr>
              <w:t>Avadhani B.K, International Finance Theory and Practice.</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4" w:type="pct"/>
            <w:gridSpan w:val="3"/>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Keith Pibean, International Finance.</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4" w:type="pct"/>
            <w:gridSpan w:val="3"/>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Harris Manville, International Finance</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54" w:type="pct"/>
            <w:gridSpan w:val="3"/>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Murthy E.N, International Finance &amp; Risk Management.</w:t>
            </w:r>
          </w:p>
        </w:tc>
      </w:tr>
      <w:tr w:rsidR="00745B86" w:rsidRPr="003E4E5B" w:rsidTr="0036415E">
        <w:trPr>
          <w:trHeight w:val="431"/>
        </w:trPr>
        <w:tc>
          <w:tcPr>
            <w:tcW w:w="5000" w:type="pct"/>
            <w:gridSpan w:val="4"/>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4" w:type="pct"/>
            <w:gridSpan w:val="3"/>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color w:val="000000" w:themeColor="text1"/>
                <w:sz w:val="24"/>
                <w:szCs w:val="24"/>
                <w:shd w:val="clear" w:color="auto" w:fill="FFFFFF"/>
              </w:rPr>
              <w:t>Maurice D. Levi; “International Finance” 5ed. Routledge, Taylor &amp; Francis Group.</w:t>
            </w:r>
            <w:r w:rsidRPr="003E4E5B">
              <w:rPr>
                <w:rFonts w:ascii="Times New Roman" w:hAnsi="Times New Roman" w:cs="Times New Roman"/>
                <w:color w:val="000000" w:themeColor="text1"/>
                <w:sz w:val="24"/>
                <w:szCs w:val="24"/>
              </w:rPr>
              <w:br/>
            </w:r>
          </w:p>
        </w:tc>
      </w:tr>
      <w:tr w:rsidR="00745B86" w:rsidRPr="003E4E5B" w:rsidTr="0036415E">
        <w:trPr>
          <w:trHeight w:val="366"/>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4" w:type="pct"/>
            <w:gridSpan w:val="3"/>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color w:val="000000" w:themeColor="text1"/>
                <w:sz w:val="24"/>
                <w:szCs w:val="24"/>
                <w:shd w:val="clear" w:color="auto" w:fill="FFFFFF"/>
              </w:rPr>
              <w:t>EunCheol S. and Resnick, Bruce G. “International Finance Management”, 7th ed, McGraw Hill.</w:t>
            </w:r>
            <w:r w:rsidRPr="003E4E5B">
              <w:rPr>
                <w:rFonts w:ascii="Times New Roman" w:hAnsi="Times New Roman" w:cs="Times New Roman"/>
                <w:color w:val="000000" w:themeColor="text1"/>
                <w:sz w:val="24"/>
                <w:szCs w:val="24"/>
              </w:rPr>
              <w:br/>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4" w:type="pct"/>
            <w:gridSpan w:val="3"/>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color w:val="000000" w:themeColor="text1"/>
                <w:sz w:val="24"/>
                <w:szCs w:val="24"/>
                <w:shd w:val="clear" w:color="auto" w:fill="FFFFFF"/>
              </w:rPr>
              <w:t>Hill, W. L. Charles and Jain, A.K. (2008). International Business (6th ed.). India: McGraw Hill.</w:t>
            </w:r>
          </w:p>
        </w:tc>
      </w:tr>
      <w:tr w:rsidR="00745B86" w:rsidRPr="003E4E5B" w:rsidTr="0036415E">
        <w:trPr>
          <w:trHeight w:val="431"/>
        </w:trPr>
        <w:tc>
          <w:tcPr>
            <w:tcW w:w="5000" w:type="pct"/>
            <w:gridSpan w:val="4"/>
            <w:vAlign w:val="center"/>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745B86" w:rsidRPr="003E4E5B" w:rsidTr="0036415E">
        <w:trPr>
          <w:trHeight w:val="341"/>
        </w:trPr>
        <w:tc>
          <w:tcPr>
            <w:tcW w:w="5000" w:type="pct"/>
            <w:gridSpan w:val="4"/>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54" w:type="pct"/>
            <w:gridSpan w:val="3"/>
            <w:vAlign w:val="center"/>
          </w:tcPr>
          <w:p w:rsidR="00745B86" w:rsidRPr="003E4E5B" w:rsidRDefault="00F11689" w:rsidP="0036415E">
            <w:pPr>
              <w:rPr>
                <w:rFonts w:ascii="Times New Roman" w:hAnsi="Times New Roman" w:cs="Times New Roman"/>
                <w:sz w:val="24"/>
                <w:szCs w:val="24"/>
              </w:rPr>
            </w:pPr>
            <w:hyperlink r:id="rId107" w:history="1">
              <w:r w:rsidR="00745B86" w:rsidRPr="003E4E5B">
                <w:rPr>
                  <w:rStyle w:val="Hyperlink"/>
                  <w:rFonts w:ascii="Times New Roman" w:hAnsi="Times New Roman" w:cs="Times New Roman"/>
                  <w:sz w:val="24"/>
                  <w:szCs w:val="24"/>
                </w:rPr>
                <w:t>https://ccsuniversity.ac.in/bridge-library/pdf/Eco-International-Finance.pdf</w:t>
              </w:r>
            </w:hyperlink>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54" w:type="pct"/>
            <w:gridSpan w:val="3"/>
            <w:vAlign w:val="center"/>
          </w:tcPr>
          <w:p w:rsidR="00745B86" w:rsidRPr="003E4E5B" w:rsidRDefault="00F11689" w:rsidP="0036415E">
            <w:pPr>
              <w:rPr>
                <w:rFonts w:ascii="Times New Roman" w:hAnsi="Times New Roman" w:cs="Times New Roman"/>
                <w:sz w:val="24"/>
                <w:szCs w:val="24"/>
              </w:rPr>
            </w:pPr>
            <w:hyperlink r:id="rId108" w:history="1">
              <w:r w:rsidR="00745B86" w:rsidRPr="003E4E5B">
                <w:rPr>
                  <w:rStyle w:val="Hyperlink"/>
                  <w:rFonts w:ascii="Times New Roman" w:hAnsi="Times New Roman" w:cs="Times New Roman"/>
                  <w:sz w:val="24"/>
                  <w:szCs w:val="24"/>
                </w:rPr>
                <w:t>http://www.jmpcollege.org/Adminpanel/AdminUpload/Studymaterial/International%20finance.pdf</w:t>
              </w:r>
            </w:hyperlink>
          </w:p>
        </w:tc>
      </w:tr>
      <w:tr w:rsidR="00745B86" w:rsidRPr="003E4E5B" w:rsidTr="0036415E">
        <w:trPr>
          <w:trHeight w:val="431"/>
        </w:trPr>
        <w:tc>
          <w:tcPr>
            <w:tcW w:w="3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54" w:type="pct"/>
            <w:gridSpan w:val="3"/>
            <w:vAlign w:val="center"/>
          </w:tcPr>
          <w:p w:rsidR="00745B86" w:rsidRPr="003E4E5B" w:rsidRDefault="00F11689" w:rsidP="0036415E">
            <w:pPr>
              <w:rPr>
                <w:rFonts w:ascii="Times New Roman" w:hAnsi="Times New Roman" w:cs="Times New Roman"/>
                <w:sz w:val="24"/>
                <w:szCs w:val="24"/>
              </w:rPr>
            </w:pPr>
            <w:hyperlink r:id="rId109" w:history="1">
              <w:r w:rsidR="00745B86" w:rsidRPr="003E4E5B">
                <w:rPr>
                  <w:rStyle w:val="Hyperlink"/>
                  <w:rFonts w:ascii="Times New Roman" w:hAnsi="Times New Roman" w:cs="Times New Roman"/>
                  <w:sz w:val="24"/>
                  <w:szCs w:val="24"/>
                </w:rPr>
                <w:t>https://dtaskin.yasar.edu.tr/wp-content/uploads/2016/09/Geert-Bekaert-Robert-J.-Hodrick-International-Financial-Management-Second-Edition-2011-1.pdf</w:t>
              </w:r>
            </w:hyperlink>
          </w:p>
        </w:tc>
      </w:tr>
    </w:tbl>
    <w:p w:rsidR="00745B86" w:rsidRPr="003E4E5B" w:rsidRDefault="00745B86" w:rsidP="00745B86">
      <w:pPr>
        <w:jc w:val="center"/>
        <w:rPr>
          <w:rFonts w:ascii="Times New Roman" w:hAnsi="Times New Roman" w:cs="Times New Roman"/>
          <w:b/>
          <w:sz w:val="24"/>
          <w:szCs w:val="24"/>
          <w:u w:val="single"/>
        </w:rPr>
      </w:pPr>
    </w:p>
    <w:p w:rsidR="00745B86" w:rsidRPr="003E4E5B" w:rsidRDefault="00745B86" w:rsidP="00745B86">
      <w:pPr>
        <w:jc w:val="center"/>
        <w:rPr>
          <w:rFonts w:ascii="Times New Roman" w:hAnsi="Times New Roman" w:cs="Times New Roman"/>
          <w:b/>
          <w:sz w:val="24"/>
          <w:szCs w:val="24"/>
          <w:u w:val="single"/>
        </w:rPr>
      </w:pPr>
    </w:p>
    <w:p w:rsidR="00745B86" w:rsidRPr="003E4E5B" w:rsidRDefault="00745B86" w:rsidP="00745B86">
      <w:pPr>
        <w:jc w:val="center"/>
        <w:rPr>
          <w:rFonts w:ascii="Times New Roman" w:hAnsi="Times New Roman" w:cs="Times New Roman"/>
          <w:sz w:val="24"/>
          <w:szCs w:val="24"/>
        </w:rPr>
      </w:pPr>
    </w:p>
    <w:p w:rsidR="00745B86" w:rsidRPr="003E4E5B" w:rsidRDefault="00745B86" w:rsidP="00745B86">
      <w:pPr>
        <w:tabs>
          <w:tab w:val="left" w:pos="2122"/>
        </w:tabs>
        <w:rPr>
          <w:rFonts w:ascii="Times New Roman" w:hAnsi="Times New Roman" w:cs="Times New Roman"/>
          <w:sz w:val="24"/>
          <w:szCs w:val="24"/>
        </w:rPr>
      </w:pPr>
      <w:r w:rsidRPr="003E4E5B">
        <w:rPr>
          <w:rFonts w:ascii="Times New Roman" w:hAnsi="Times New Roman" w:cs="Times New Roman"/>
          <w:sz w:val="24"/>
          <w:szCs w:val="24"/>
        </w:rPr>
        <w:tab/>
      </w:r>
    </w:p>
    <w:p w:rsidR="00745B86" w:rsidRPr="003E4E5B" w:rsidRDefault="00745B86" w:rsidP="00745B86">
      <w:pPr>
        <w:rPr>
          <w:rFonts w:ascii="Times New Roman" w:hAnsi="Times New Roman" w:cs="Times New Roman"/>
          <w:b/>
          <w:sz w:val="24"/>
          <w:szCs w:val="24"/>
        </w:rPr>
      </w:pPr>
    </w:p>
    <w:p w:rsidR="00745B86" w:rsidRPr="003E4E5B" w:rsidRDefault="00745B86" w:rsidP="00745B86">
      <w:pPr>
        <w:rPr>
          <w:rFonts w:ascii="Times New Roman" w:hAnsi="Times New Roman" w:cs="Times New Roman"/>
          <w:b/>
          <w:sz w:val="24"/>
          <w:szCs w:val="24"/>
        </w:rPr>
      </w:pPr>
    </w:p>
    <w:p w:rsidR="00745B86" w:rsidRPr="003E4E5B" w:rsidRDefault="00745B86" w:rsidP="00745B86">
      <w:pPr>
        <w:rPr>
          <w:rFonts w:ascii="Times New Roman" w:hAnsi="Times New Roman" w:cs="Times New Roman"/>
          <w:b/>
          <w:sz w:val="24"/>
          <w:szCs w:val="24"/>
        </w:rPr>
      </w:pPr>
      <w:r w:rsidRPr="003E4E5B">
        <w:rPr>
          <w:rFonts w:ascii="Times New Roman" w:hAnsi="Times New Roman" w:cs="Times New Roman"/>
          <w:b/>
          <w:sz w:val="24"/>
          <w:szCs w:val="24"/>
        </w:rPr>
        <w:br w:type="page"/>
      </w:r>
    </w:p>
    <w:p w:rsidR="00745B86" w:rsidRPr="003E4E5B" w:rsidRDefault="00745B86" w:rsidP="00745B86">
      <w:pPr>
        <w:rPr>
          <w:rFonts w:ascii="Times New Roman" w:hAnsi="Times New Roman" w:cs="Times New Roman"/>
          <w:b/>
          <w:sz w:val="24"/>
          <w:szCs w:val="24"/>
        </w:rPr>
      </w:pPr>
      <w:r w:rsidRPr="003E4E5B">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8"/>
        <w:gridCol w:w="678"/>
        <w:gridCol w:w="678"/>
        <w:gridCol w:w="678"/>
        <w:gridCol w:w="679"/>
        <w:gridCol w:w="679"/>
        <w:gridCol w:w="679"/>
        <w:gridCol w:w="679"/>
        <w:gridCol w:w="679"/>
        <w:gridCol w:w="814"/>
        <w:gridCol w:w="814"/>
        <w:gridCol w:w="810"/>
      </w:tblGrid>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367"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440"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440"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440" w:type="pct"/>
            <w:vAlign w:val="center"/>
          </w:tcPr>
          <w:p w:rsidR="00745B86" w:rsidRPr="003E4E5B" w:rsidRDefault="00745B86" w:rsidP="0036415E">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CO1</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649"/>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CO2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CO3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533"/>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CO4</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CO5</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TOTAL</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440"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14</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12</w:t>
            </w:r>
          </w:p>
        </w:tc>
      </w:tr>
      <w:tr w:rsidR="00745B86" w:rsidRPr="003E4E5B" w:rsidTr="0036415E">
        <w:trPr>
          <w:trHeight w:val="518"/>
          <w:jc w:val="center"/>
        </w:trPr>
        <w:tc>
          <w:tcPr>
            <w:tcW w:w="746"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AVERAGE</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367" w:type="pct"/>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2.4</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367" w:type="pct"/>
            <w:vAlign w:val="center"/>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440" w:type="pct"/>
          </w:tcPr>
          <w:p w:rsidR="00745B86" w:rsidRPr="003E4E5B" w:rsidRDefault="00745B86" w:rsidP="0036415E">
            <w:pPr>
              <w:rPr>
                <w:rFonts w:ascii="Times New Roman" w:hAnsi="Times New Roman" w:cs="Times New Roman"/>
                <w:sz w:val="24"/>
                <w:szCs w:val="24"/>
              </w:rPr>
            </w:pPr>
            <w:r w:rsidRPr="003E4E5B">
              <w:rPr>
                <w:rFonts w:ascii="Times New Roman" w:hAnsi="Times New Roman" w:cs="Times New Roman"/>
                <w:sz w:val="24"/>
                <w:szCs w:val="24"/>
              </w:rPr>
              <w:t>2.8</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0" w:type="pct"/>
          </w:tcPr>
          <w:p w:rsidR="00745B86" w:rsidRPr="003E4E5B" w:rsidRDefault="00745B86" w:rsidP="0036415E">
            <w:pPr>
              <w:jc w:val="center"/>
              <w:rPr>
                <w:rFonts w:ascii="Times New Roman" w:hAnsi="Times New Roman" w:cs="Times New Roman"/>
                <w:sz w:val="24"/>
                <w:szCs w:val="24"/>
              </w:rPr>
            </w:pPr>
            <w:r w:rsidRPr="003E4E5B">
              <w:rPr>
                <w:rFonts w:ascii="Times New Roman" w:hAnsi="Times New Roman" w:cs="Times New Roman"/>
                <w:sz w:val="24"/>
                <w:szCs w:val="24"/>
              </w:rPr>
              <w:t>2.4</w:t>
            </w:r>
          </w:p>
        </w:tc>
      </w:tr>
    </w:tbl>
    <w:p w:rsidR="00745B86" w:rsidRPr="003E4E5B" w:rsidRDefault="00745B86" w:rsidP="00745B86">
      <w:pPr>
        <w:tabs>
          <w:tab w:val="left" w:pos="2122"/>
        </w:tabs>
        <w:rPr>
          <w:rFonts w:ascii="Times New Roman" w:hAnsi="Times New Roman" w:cs="Times New Roman"/>
          <w:sz w:val="24"/>
          <w:szCs w:val="24"/>
        </w:rPr>
      </w:pPr>
    </w:p>
    <w:p w:rsidR="00745B86" w:rsidRPr="003E4E5B" w:rsidRDefault="00745B86" w:rsidP="00745B86">
      <w:pPr>
        <w:tabs>
          <w:tab w:val="left" w:pos="2122"/>
        </w:tabs>
        <w:rPr>
          <w:rFonts w:ascii="Times New Roman" w:hAnsi="Times New Roman" w:cs="Times New Roman"/>
          <w:sz w:val="24"/>
          <w:szCs w:val="24"/>
        </w:rPr>
      </w:pPr>
    </w:p>
    <w:p w:rsidR="00745B86" w:rsidRPr="003E4E5B" w:rsidRDefault="00745B86" w:rsidP="00745B86">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745B86" w:rsidRPr="003E4E5B" w:rsidRDefault="00745B86" w:rsidP="00745B86">
      <w:pPr>
        <w:tabs>
          <w:tab w:val="left" w:pos="2122"/>
        </w:tabs>
        <w:rPr>
          <w:rFonts w:ascii="Times New Roman" w:hAnsi="Times New Roman" w:cs="Times New Roman"/>
          <w:sz w:val="24"/>
          <w:szCs w:val="24"/>
        </w:rPr>
      </w:pPr>
    </w:p>
    <w:p w:rsidR="006840CA" w:rsidRPr="003E4E5B" w:rsidRDefault="006840CA" w:rsidP="006840CA">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THIRD YEAR – SEMESTER </w:t>
      </w:r>
      <w:r w:rsidR="001F2E4B" w:rsidRPr="003E4E5B">
        <w:rPr>
          <w:rFonts w:ascii="Times New Roman" w:hAnsi="Times New Roman" w:cs="Times New Roman"/>
          <w:b/>
          <w:sz w:val="24"/>
          <w:szCs w:val="24"/>
          <w:u w:val="single"/>
        </w:rPr>
        <w:t>–</w:t>
      </w:r>
      <w:r w:rsidRPr="003E4E5B">
        <w:rPr>
          <w:rFonts w:ascii="Times New Roman" w:hAnsi="Times New Roman" w:cs="Times New Roman"/>
          <w:b/>
          <w:sz w:val="24"/>
          <w:szCs w:val="24"/>
          <w:u w:val="single"/>
        </w:rPr>
        <w:t xml:space="preserve"> VI</w:t>
      </w:r>
    </w:p>
    <w:p w:rsidR="001F2E4B" w:rsidRPr="003E4E5B" w:rsidRDefault="001F2E4B" w:rsidP="001F2E4B">
      <w:pPr>
        <w:pStyle w:val="ListParagraph"/>
        <w:ind w:left="420"/>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 xml:space="preserve">Discipline Specific Elective 8 - </w:t>
      </w:r>
      <w:r w:rsidR="00014BF6" w:rsidRPr="00014BF6">
        <w:rPr>
          <w:rFonts w:ascii="Times New Roman" w:eastAsia="Times New Roman" w:hAnsi="Times New Roman"/>
          <w:b/>
          <w:position w:val="-1"/>
          <w:sz w:val="24"/>
          <w:szCs w:val="24"/>
          <w:u w:val="single"/>
        </w:rPr>
        <w:t>Spreadsheet for Business</w:t>
      </w:r>
    </w:p>
    <w:tbl>
      <w:tblPr>
        <w:tblStyle w:val="TableGrid"/>
        <w:tblW w:w="5000" w:type="pct"/>
        <w:tblLook w:val="04A0"/>
      </w:tblPr>
      <w:tblGrid>
        <w:gridCol w:w="1388"/>
        <w:gridCol w:w="562"/>
        <w:gridCol w:w="562"/>
        <w:gridCol w:w="557"/>
        <w:gridCol w:w="549"/>
        <w:gridCol w:w="1366"/>
        <w:gridCol w:w="1196"/>
        <w:gridCol w:w="945"/>
        <w:gridCol w:w="1110"/>
        <w:gridCol w:w="1010"/>
      </w:tblGrid>
      <w:tr w:rsidR="001F2E4B" w:rsidRPr="003E4E5B" w:rsidTr="001F2E4B">
        <w:tc>
          <w:tcPr>
            <w:tcW w:w="751"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1F2E4B" w:rsidRPr="003E4E5B" w:rsidTr="001F2E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pPr>
              <w:rPr>
                <w:rFonts w:ascii="Times New Roman" w:hAnsi="Times New Roman" w:cs="Times New Roman"/>
                <w:b/>
                <w:sz w:val="24"/>
                <w:szCs w:val="24"/>
              </w:rPr>
            </w:pPr>
          </w:p>
        </w:tc>
        <w:tc>
          <w:tcPr>
            <w:tcW w:w="511" w:type="pct"/>
            <w:tcBorders>
              <w:top w:val="single" w:sz="4" w:space="0" w:color="000000"/>
              <w:left w:val="single" w:sz="4" w:space="0" w:color="000000"/>
              <w:bottom w:val="single" w:sz="4" w:space="0" w:color="000000"/>
              <w:right w:val="single" w:sz="4" w:space="0" w:color="auto"/>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top w:val="single" w:sz="4" w:space="0" w:color="000000"/>
              <w:left w:val="single" w:sz="4" w:space="0" w:color="auto"/>
              <w:bottom w:val="single" w:sz="4" w:space="0" w:color="000000"/>
              <w:right w:val="single" w:sz="4" w:space="0" w:color="auto"/>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1F2E4B" w:rsidRPr="003E4E5B" w:rsidTr="001F2E4B">
        <w:tc>
          <w:tcPr>
            <w:tcW w:w="751" w:type="pct"/>
            <w:tcBorders>
              <w:top w:val="single" w:sz="4" w:space="0" w:color="000000"/>
              <w:left w:val="single" w:sz="4" w:space="0" w:color="000000"/>
              <w:bottom w:val="single" w:sz="4" w:space="0" w:color="000000"/>
              <w:right w:val="single" w:sz="4" w:space="0" w:color="000000"/>
            </w:tcBorders>
            <w:vAlign w:val="center"/>
          </w:tcPr>
          <w:p w:rsidR="001F2E4B" w:rsidRPr="003E4E5B" w:rsidRDefault="001F2E4B">
            <w:pPr>
              <w:jc w:val="center"/>
              <w:rPr>
                <w:rFonts w:ascii="Times New Roman" w:hAnsi="Times New Roman" w:cs="Times New Roman"/>
                <w:b/>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297" w:type="pct"/>
            <w:tcBorders>
              <w:top w:val="single" w:sz="4" w:space="0" w:color="000000"/>
              <w:left w:val="single" w:sz="4" w:space="0" w:color="000000"/>
              <w:bottom w:val="single" w:sz="4" w:space="0" w:color="000000"/>
              <w:right w:val="single" w:sz="4" w:space="0" w:color="000000"/>
            </w:tcBorders>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5</w:t>
            </w:r>
          </w:p>
        </w:tc>
        <w:tc>
          <w:tcPr>
            <w:tcW w:w="511" w:type="pct"/>
            <w:tcBorders>
              <w:top w:val="single" w:sz="4" w:space="0" w:color="000000"/>
              <w:left w:val="single" w:sz="4" w:space="0" w:color="000000"/>
              <w:bottom w:val="single" w:sz="4" w:space="0" w:color="000000"/>
              <w:right w:val="single" w:sz="4" w:space="0" w:color="auto"/>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top w:val="single" w:sz="4" w:space="0" w:color="000000"/>
              <w:left w:val="single" w:sz="4" w:space="0" w:color="auto"/>
              <w:bottom w:val="single" w:sz="4" w:space="0" w:color="000000"/>
              <w:right w:val="single" w:sz="4" w:space="0" w:color="auto"/>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1F2E4B" w:rsidRPr="003E4E5B" w:rsidRDefault="001F2E4B">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85"/>
        <w:tblW w:w="5000" w:type="pct"/>
        <w:tblLook w:val="04A0"/>
      </w:tblPr>
      <w:tblGrid>
        <w:gridCol w:w="723"/>
        <w:gridCol w:w="161"/>
        <w:gridCol w:w="6952"/>
        <w:gridCol w:w="1409"/>
      </w:tblGrid>
      <w:tr w:rsidR="001F2E4B" w:rsidRPr="003E4E5B" w:rsidTr="001F2E4B">
        <w:trPr>
          <w:trHeight w:val="179"/>
        </w:trPr>
        <w:tc>
          <w:tcPr>
            <w:tcW w:w="5000" w:type="pct"/>
            <w:gridSpan w:val="4"/>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1F2E4B" w:rsidRPr="003E4E5B" w:rsidTr="001F2E4B">
        <w:trPr>
          <w:trHeight w:val="458"/>
        </w:trPr>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609" w:type="pct"/>
            <w:gridSpan w:val="3"/>
          </w:tcPr>
          <w:p w:rsidR="001F2E4B" w:rsidRPr="003E4E5B" w:rsidRDefault="001F2E4B" w:rsidP="001F2E4B">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introduce students to Excel as an important tool in business applications</w:t>
            </w:r>
          </w:p>
        </w:tc>
      </w:tr>
      <w:tr w:rsidR="001F2E4B" w:rsidRPr="003E4E5B" w:rsidTr="001F2E4B">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609" w:type="pct"/>
            <w:gridSpan w:val="3"/>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To familiarize them with the features and functions of a spread sheet.</w:t>
            </w:r>
          </w:p>
        </w:tc>
      </w:tr>
      <w:tr w:rsidR="001F2E4B" w:rsidRPr="003E4E5B" w:rsidTr="001F2E4B">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609" w:type="pct"/>
            <w:gridSpan w:val="3"/>
          </w:tcPr>
          <w:p w:rsidR="001F2E4B" w:rsidRPr="003E4E5B" w:rsidRDefault="001F2E4B" w:rsidP="001F2E4B">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concepts of accounting, reporting and analysis using spread sheet.</w:t>
            </w:r>
          </w:p>
        </w:tc>
      </w:tr>
      <w:tr w:rsidR="001F2E4B" w:rsidRPr="003E4E5B" w:rsidTr="001F2E4B">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609" w:type="pct"/>
            <w:gridSpan w:val="3"/>
          </w:tcPr>
          <w:p w:rsidR="001F2E4B" w:rsidRPr="003E4E5B" w:rsidRDefault="001F2E4B" w:rsidP="001F2E4B">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w:t>
            </w:r>
            <w:r w:rsidRPr="003E4E5B">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1F2E4B" w:rsidRPr="003E4E5B" w:rsidTr="001F2E4B">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609" w:type="pct"/>
            <w:gridSpan w:val="3"/>
          </w:tcPr>
          <w:p w:rsidR="001F2E4B" w:rsidRPr="003E4E5B" w:rsidRDefault="001F2E4B" w:rsidP="001F2E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develop various applications using MS-Excel.</w:t>
            </w:r>
          </w:p>
        </w:tc>
      </w:tr>
      <w:tr w:rsidR="001F2E4B" w:rsidRPr="003E4E5B" w:rsidTr="001F2E4B">
        <w:tc>
          <w:tcPr>
            <w:tcW w:w="5000" w:type="pct"/>
            <w:gridSpan w:val="4"/>
          </w:tcPr>
          <w:p w:rsidR="001F2E4B" w:rsidRPr="003E4E5B" w:rsidRDefault="001F2E4B" w:rsidP="001F2E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Prerequisites: Should have studied Commerce in XII Std</w:t>
            </w:r>
          </w:p>
        </w:tc>
      </w:tr>
      <w:tr w:rsidR="001F2E4B" w:rsidRPr="003E4E5B" w:rsidTr="001F2E4B">
        <w:tc>
          <w:tcPr>
            <w:tcW w:w="391" w:type="pct"/>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47" w:type="pct"/>
            <w:gridSpan w:val="2"/>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62" w:type="pct"/>
          </w:tcPr>
          <w:p w:rsidR="001F2E4B" w:rsidRPr="003E4E5B" w:rsidRDefault="001F2E4B" w:rsidP="001F2E4B">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1F2E4B" w:rsidRPr="003E4E5B" w:rsidTr="001F2E4B">
        <w:trPr>
          <w:trHeight w:val="917"/>
        </w:trPr>
        <w:tc>
          <w:tcPr>
            <w:tcW w:w="391" w:type="pct"/>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47" w:type="pct"/>
            <w:gridSpan w:val="2"/>
          </w:tcPr>
          <w:p w:rsidR="001F2E4B" w:rsidRPr="003E4E5B" w:rsidRDefault="001F2E4B" w:rsidP="001F2E4B">
            <w:pPr>
              <w:jc w:val="both"/>
              <w:rPr>
                <w:rFonts w:ascii="Times New Roman" w:hAnsi="Times New Roman" w:cs="Times New Roman"/>
                <w:b/>
                <w:sz w:val="24"/>
                <w:szCs w:val="24"/>
              </w:rPr>
            </w:pPr>
            <w:r w:rsidRPr="003E4E5B">
              <w:rPr>
                <w:rFonts w:ascii="Times New Roman" w:hAnsi="Times New Roman" w:cs="Times New Roman"/>
                <w:b/>
                <w:sz w:val="24"/>
                <w:szCs w:val="24"/>
              </w:rPr>
              <w:t>Introduction</w:t>
            </w:r>
          </w:p>
          <w:p w:rsidR="001F2E4B" w:rsidRPr="003E4E5B" w:rsidRDefault="001F2E4B" w:rsidP="001F2E4B">
            <w:pPr>
              <w:jc w:val="both"/>
              <w:rPr>
                <w:rFonts w:ascii="Times New Roman" w:hAnsi="Times New Roman" w:cs="Times New Roman"/>
                <w:sz w:val="24"/>
                <w:szCs w:val="24"/>
              </w:rPr>
            </w:pPr>
            <w:r w:rsidRPr="003E4E5B">
              <w:rPr>
                <w:rFonts w:ascii="Times New Roman" w:hAnsi="Times New Roman" w:cs="Times New Roman"/>
                <w:sz w:val="24"/>
                <w:szCs w:val="24"/>
              </w:rPr>
              <w:t xml:space="preserve">Spreadsheets - Workbook - Cell Referencing, Cell Addressing, File Menu; Home Menu, Conditional Formatting, Formatting as a Table, Cell Styles, AutoSum, Sort and Filter; Insert Menu, Inserting Tables and Pivot Tables, Smart Arts, Charts;   Page Layout, Review and View </w:t>
            </w:r>
            <w:r w:rsidRPr="003E4E5B">
              <w:rPr>
                <w:rFonts w:ascii="Times New Roman" w:hAnsi="Times New Roman" w:cs="Times New Roman"/>
                <w:sz w:val="24"/>
                <w:szCs w:val="24"/>
              </w:rPr>
              <w:lastRenderedPageBreak/>
              <w:t>Menus; Converting Text to Columns, Removing Duplicates, Data Validation, Grouping and Ungrouping.</w:t>
            </w:r>
          </w:p>
        </w:tc>
        <w:tc>
          <w:tcPr>
            <w:tcW w:w="762" w:type="pct"/>
            <w:vAlign w:val="center"/>
          </w:tcPr>
          <w:p w:rsidR="001F2E4B" w:rsidRPr="003E4E5B" w:rsidRDefault="001F2E4B" w:rsidP="001F2E4B">
            <w:pPr>
              <w:jc w:val="center"/>
              <w:rPr>
                <w:rFonts w:ascii="Times New Roman" w:hAnsi="Times New Roman" w:cs="Times New Roman"/>
                <w:b/>
                <w:bCs/>
                <w:sz w:val="24"/>
                <w:szCs w:val="24"/>
              </w:rPr>
            </w:pPr>
            <w:r w:rsidRPr="003E4E5B">
              <w:rPr>
                <w:rFonts w:ascii="Times New Roman" w:hAnsi="Times New Roman" w:cs="Times New Roman"/>
                <w:b/>
                <w:bCs/>
                <w:sz w:val="24"/>
                <w:szCs w:val="24"/>
              </w:rPr>
              <w:lastRenderedPageBreak/>
              <w:t>15</w:t>
            </w:r>
          </w:p>
        </w:tc>
      </w:tr>
      <w:tr w:rsidR="001F2E4B" w:rsidRPr="003E4E5B" w:rsidTr="001F2E4B">
        <w:trPr>
          <w:trHeight w:val="899"/>
        </w:trPr>
        <w:tc>
          <w:tcPr>
            <w:tcW w:w="391" w:type="pct"/>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847" w:type="pct"/>
            <w:gridSpan w:val="2"/>
          </w:tcPr>
          <w:p w:rsidR="001F2E4B" w:rsidRPr="003E4E5B" w:rsidRDefault="001F2E4B" w:rsidP="001F2E4B">
            <w:pPr>
              <w:jc w:val="both"/>
              <w:rPr>
                <w:rFonts w:ascii="Times New Roman" w:hAnsi="Times New Roman" w:cs="Times New Roman"/>
                <w:b/>
                <w:sz w:val="24"/>
                <w:szCs w:val="24"/>
              </w:rPr>
            </w:pPr>
            <w:r w:rsidRPr="003E4E5B">
              <w:rPr>
                <w:rFonts w:ascii="Times New Roman" w:hAnsi="Times New Roman" w:cs="Times New Roman"/>
                <w:b/>
                <w:sz w:val="24"/>
                <w:szCs w:val="24"/>
              </w:rPr>
              <w:t>Financial, Logical and Text Functions Financial Functions</w:t>
            </w:r>
          </w:p>
          <w:p w:rsidR="001F2E4B" w:rsidRPr="003E4E5B" w:rsidRDefault="001F2E4B" w:rsidP="001F2E4B">
            <w:pPr>
              <w:jc w:val="both"/>
              <w:rPr>
                <w:rFonts w:ascii="Times New Roman" w:hAnsi="Times New Roman" w:cs="Times New Roman"/>
                <w:sz w:val="24"/>
                <w:szCs w:val="24"/>
              </w:rPr>
            </w:pPr>
            <w:r w:rsidRPr="003E4E5B">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62" w:type="pct"/>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1F2E4B" w:rsidRPr="003E4E5B" w:rsidTr="001F2E4B">
        <w:trPr>
          <w:trHeight w:val="854"/>
        </w:trPr>
        <w:tc>
          <w:tcPr>
            <w:tcW w:w="391" w:type="pct"/>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47" w:type="pct"/>
            <w:gridSpan w:val="2"/>
          </w:tcPr>
          <w:p w:rsidR="001F2E4B" w:rsidRPr="003E4E5B" w:rsidRDefault="001F2E4B" w:rsidP="001F2E4B">
            <w:pPr>
              <w:jc w:val="both"/>
              <w:rPr>
                <w:rFonts w:ascii="Times New Roman" w:hAnsi="Times New Roman" w:cs="Times New Roman"/>
                <w:b/>
                <w:sz w:val="24"/>
                <w:szCs w:val="24"/>
              </w:rPr>
            </w:pPr>
            <w:r w:rsidRPr="003E4E5B">
              <w:rPr>
                <w:rFonts w:ascii="Times New Roman" w:hAnsi="Times New Roman" w:cs="Times New Roman"/>
                <w:b/>
                <w:sz w:val="24"/>
                <w:szCs w:val="24"/>
              </w:rPr>
              <w:t>Statistical Analysis</w:t>
            </w:r>
          </w:p>
          <w:p w:rsidR="001F2E4B" w:rsidRPr="003E4E5B" w:rsidRDefault="001F2E4B" w:rsidP="001F2E4B">
            <w:pPr>
              <w:jc w:val="both"/>
              <w:rPr>
                <w:rFonts w:ascii="Times New Roman" w:hAnsi="Times New Roman" w:cs="Times New Roman"/>
                <w:b/>
                <w:w w:val="104"/>
                <w:sz w:val="24"/>
                <w:szCs w:val="24"/>
              </w:rPr>
            </w:pPr>
            <w:r w:rsidRPr="003E4E5B">
              <w:rPr>
                <w:rFonts w:ascii="Times New Roman" w:hAnsi="Times New Roman" w:cs="Times New Roman"/>
                <w:sz w:val="24"/>
                <w:szCs w:val="24"/>
              </w:rPr>
              <w:t>Functions Statistical Functions: Mean, Median, Mode, Standard Deviation, Correlation, Skewness, F Test, Z Test, and Chi-Square Analysis.</w:t>
            </w:r>
          </w:p>
        </w:tc>
        <w:tc>
          <w:tcPr>
            <w:tcW w:w="762" w:type="pct"/>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1F2E4B" w:rsidRPr="003E4E5B" w:rsidTr="001F2E4B">
        <w:trPr>
          <w:trHeight w:val="629"/>
        </w:trPr>
        <w:tc>
          <w:tcPr>
            <w:tcW w:w="391" w:type="pct"/>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47" w:type="pct"/>
            <w:gridSpan w:val="2"/>
          </w:tcPr>
          <w:p w:rsidR="001F2E4B" w:rsidRPr="003E4E5B" w:rsidRDefault="001F2E4B" w:rsidP="001F2E4B">
            <w:pPr>
              <w:jc w:val="both"/>
              <w:rPr>
                <w:rFonts w:ascii="Times New Roman" w:hAnsi="Times New Roman" w:cs="Times New Roman"/>
                <w:b/>
                <w:sz w:val="24"/>
                <w:szCs w:val="24"/>
              </w:rPr>
            </w:pPr>
            <w:r w:rsidRPr="003E4E5B">
              <w:rPr>
                <w:rFonts w:ascii="Times New Roman" w:hAnsi="Times New Roman" w:cs="Times New Roman"/>
                <w:b/>
                <w:sz w:val="24"/>
                <w:szCs w:val="24"/>
              </w:rPr>
              <w:t xml:space="preserve">Reference </w:t>
            </w:r>
          </w:p>
          <w:p w:rsidR="001F2E4B" w:rsidRPr="003E4E5B" w:rsidRDefault="001F2E4B" w:rsidP="001F2E4B">
            <w:pPr>
              <w:jc w:val="both"/>
              <w:rPr>
                <w:rFonts w:ascii="Times New Roman" w:hAnsi="Times New Roman" w:cs="Times New Roman"/>
                <w:sz w:val="24"/>
                <w:szCs w:val="24"/>
              </w:rPr>
            </w:pPr>
            <w:r w:rsidRPr="003E4E5B">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62" w:type="pct"/>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1F2E4B" w:rsidRPr="003E4E5B" w:rsidTr="001F2E4B">
        <w:trPr>
          <w:trHeight w:val="1151"/>
        </w:trPr>
        <w:tc>
          <w:tcPr>
            <w:tcW w:w="391" w:type="pct"/>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847" w:type="pct"/>
            <w:gridSpan w:val="2"/>
          </w:tcPr>
          <w:p w:rsidR="001F2E4B" w:rsidRPr="003E4E5B" w:rsidRDefault="001F2E4B" w:rsidP="001F2E4B">
            <w:pPr>
              <w:jc w:val="both"/>
              <w:rPr>
                <w:rFonts w:ascii="Times New Roman" w:hAnsi="Times New Roman" w:cs="Times New Roman"/>
                <w:b/>
                <w:sz w:val="24"/>
                <w:szCs w:val="24"/>
              </w:rPr>
            </w:pPr>
            <w:r w:rsidRPr="003E4E5B">
              <w:rPr>
                <w:rFonts w:ascii="Times New Roman" w:hAnsi="Times New Roman" w:cs="Times New Roman"/>
                <w:b/>
                <w:sz w:val="24"/>
                <w:szCs w:val="24"/>
              </w:rPr>
              <w:t xml:space="preserve">Projects and Applications  </w:t>
            </w:r>
          </w:p>
          <w:p w:rsidR="001F2E4B" w:rsidRPr="003E4E5B" w:rsidRDefault="001F2E4B" w:rsidP="001F2E4B">
            <w:pPr>
              <w:jc w:val="both"/>
              <w:rPr>
                <w:rFonts w:ascii="Times New Roman" w:hAnsi="Times New Roman" w:cs="Times New Roman"/>
                <w:sz w:val="24"/>
                <w:szCs w:val="24"/>
              </w:rPr>
            </w:pPr>
            <w:r w:rsidRPr="003E4E5B">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62" w:type="pct"/>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bCs/>
                <w:sz w:val="24"/>
                <w:szCs w:val="24"/>
              </w:rPr>
              <w:t>15</w:t>
            </w:r>
          </w:p>
        </w:tc>
      </w:tr>
      <w:tr w:rsidR="001F2E4B" w:rsidRPr="003E4E5B" w:rsidTr="001F2E4B">
        <w:trPr>
          <w:trHeight w:val="99"/>
        </w:trPr>
        <w:tc>
          <w:tcPr>
            <w:tcW w:w="391" w:type="pct"/>
          </w:tcPr>
          <w:p w:rsidR="001F2E4B" w:rsidRPr="003E4E5B" w:rsidRDefault="001F2E4B" w:rsidP="001F2E4B">
            <w:pPr>
              <w:jc w:val="center"/>
              <w:rPr>
                <w:rFonts w:ascii="Times New Roman" w:hAnsi="Times New Roman" w:cs="Times New Roman"/>
                <w:sz w:val="24"/>
                <w:szCs w:val="24"/>
              </w:rPr>
            </w:pPr>
          </w:p>
        </w:tc>
        <w:tc>
          <w:tcPr>
            <w:tcW w:w="3847" w:type="pct"/>
            <w:gridSpan w:val="2"/>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62" w:type="pct"/>
          </w:tcPr>
          <w:p w:rsidR="001F2E4B" w:rsidRPr="003E4E5B" w:rsidRDefault="003E4E5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r>
      <w:tr w:rsidR="001F2E4B" w:rsidRPr="003E4E5B" w:rsidTr="001F2E4B">
        <w:trPr>
          <w:trHeight w:val="260"/>
        </w:trPr>
        <w:tc>
          <w:tcPr>
            <w:tcW w:w="5000" w:type="pct"/>
            <w:gridSpan w:val="4"/>
          </w:tcPr>
          <w:p w:rsidR="001F2E4B" w:rsidRPr="003E4E5B" w:rsidRDefault="001F2E4B" w:rsidP="001F2E4B">
            <w:pPr>
              <w:tabs>
                <w:tab w:val="right" w:pos="10494"/>
              </w:tabs>
              <w:rPr>
                <w:rFonts w:ascii="Times New Roman" w:hAnsi="Times New Roman" w:cs="Times New Roman"/>
                <w:b/>
                <w:sz w:val="24"/>
                <w:szCs w:val="24"/>
              </w:rPr>
            </w:pPr>
            <w:r w:rsidRPr="003E4E5B">
              <w:rPr>
                <w:rFonts w:ascii="Times New Roman" w:hAnsi="Times New Roman" w:cs="Times New Roman"/>
                <w:b/>
                <w:sz w:val="24"/>
                <w:szCs w:val="24"/>
              </w:rPr>
              <w:t>THEORY 20% &amp; PROBLEMS 80%</w:t>
            </w:r>
            <w:r w:rsidRPr="003E4E5B">
              <w:rPr>
                <w:rFonts w:ascii="Times New Roman" w:hAnsi="Times New Roman" w:cs="Times New Roman"/>
                <w:b/>
                <w:sz w:val="24"/>
                <w:szCs w:val="24"/>
              </w:rPr>
              <w:tab/>
            </w:r>
          </w:p>
        </w:tc>
      </w:tr>
      <w:tr w:rsidR="001F2E4B" w:rsidRPr="003E4E5B" w:rsidTr="001F2E4B">
        <w:tc>
          <w:tcPr>
            <w:tcW w:w="478" w:type="pct"/>
            <w:gridSpan w:val="2"/>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22" w:type="pct"/>
            <w:gridSpan w:val="2"/>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1F2E4B" w:rsidRPr="003E4E5B" w:rsidTr="001F2E4B">
        <w:trPr>
          <w:trHeight w:val="512"/>
        </w:trPr>
        <w:tc>
          <w:tcPr>
            <w:tcW w:w="478" w:type="pct"/>
            <w:gridSpan w:val="2"/>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22" w:type="pct"/>
            <w:gridSpan w:val="2"/>
            <w:vAlign w:val="center"/>
          </w:tcPr>
          <w:p w:rsidR="001F2E4B" w:rsidRPr="003E4E5B" w:rsidRDefault="001F2E4B" w:rsidP="001F2E4B">
            <w:pPr>
              <w:tabs>
                <w:tab w:val="left" w:pos="3928"/>
                <w:tab w:val="left" w:pos="4009"/>
                <w:tab w:val="left" w:pos="4044"/>
              </w:tabs>
              <w:rPr>
                <w:rFonts w:ascii="Times New Roman" w:hAnsi="Times New Roman" w:cs="Times New Roman"/>
                <w:sz w:val="24"/>
                <w:szCs w:val="24"/>
              </w:rPr>
            </w:pPr>
            <w:r w:rsidRPr="003E4E5B">
              <w:rPr>
                <w:rFonts w:ascii="Times New Roman" w:hAnsi="Times New Roman" w:cs="Times New Roman"/>
                <w:sz w:val="24"/>
                <w:szCs w:val="24"/>
              </w:rPr>
              <w:t>Develop And Apply Fundamental Spread Sheet Skills.</w:t>
            </w:r>
          </w:p>
        </w:tc>
      </w:tr>
      <w:tr w:rsidR="001F2E4B" w:rsidRPr="003E4E5B" w:rsidTr="001F2E4B">
        <w:trPr>
          <w:trHeight w:val="440"/>
        </w:trPr>
        <w:tc>
          <w:tcPr>
            <w:tcW w:w="478" w:type="pct"/>
            <w:gridSpan w:val="2"/>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Understanding Various Tools Used In Ms-Excel.</w:t>
            </w:r>
          </w:p>
        </w:tc>
      </w:tr>
      <w:tr w:rsidR="001F2E4B" w:rsidRPr="003E4E5B" w:rsidTr="001F2E4B">
        <w:trPr>
          <w:trHeight w:val="440"/>
        </w:trPr>
        <w:tc>
          <w:tcPr>
            <w:tcW w:w="478" w:type="pct"/>
            <w:gridSpan w:val="2"/>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22" w:type="pct"/>
            <w:gridSpan w:val="2"/>
            <w:vAlign w:val="center"/>
          </w:tcPr>
          <w:p w:rsidR="001F2E4B" w:rsidRPr="003E4E5B" w:rsidRDefault="001F2E4B" w:rsidP="001F2E4B">
            <w:pPr>
              <w:tabs>
                <w:tab w:val="left" w:pos="3928"/>
                <w:tab w:val="left" w:pos="4009"/>
                <w:tab w:val="left" w:pos="4044"/>
              </w:tabs>
              <w:rPr>
                <w:rFonts w:ascii="Times New Roman" w:hAnsi="Times New Roman" w:cs="Times New Roman"/>
                <w:sz w:val="24"/>
                <w:szCs w:val="24"/>
              </w:rPr>
            </w:pPr>
            <w:r w:rsidRPr="003E4E5B">
              <w:rPr>
                <w:rFonts w:ascii="Times New Roman" w:hAnsi="Times New Roman" w:cs="Times New Roman"/>
                <w:sz w:val="24"/>
                <w:szCs w:val="24"/>
              </w:rPr>
              <w:t>Knowledge On Various Statistical Tests In Ms-Excel.</w:t>
            </w:r>
          </w:p>
        </w:tc>
      </w:tr>
      <w:tr w:rsidR="001F2E4B" w:rsidRPr="003E4E5B" w:rsidTr="001F2E4B">
        <w:trPr>
          <w:trHeight w:val="359"/>
        </w:trPr>
        <w:tc>
          <w:tcPr>
            <w:tcW w:w="478" w:type="pct"/>
            <w:gridSpan w:val="2"/>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Demonstrate Proficiency In Using Complex Spread Sheet Tools Such As Formulas And Functions.</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22" w:type="pct"/>
            <w:gridSpan w:val="2"/>
            <w:vAlign w:val="center"/>
          </w:tcPr>
          <w:p w:rsidR="001F2E4B" w:rsidRPr="003E4E5B" w:rsidRDefault="001F2E4B" w:rsidP="001F2E4B">
            <w:pPr>
              <w:tabs>
                <w:tab w:val="left" w:pos="1544"/>
              </w:tabs>
              <w:rPr>
                <w:rFonts w:ascii="Times New Roman" w:hAnsi="Times New Roman" w:cs="Times New Roman"/>
                <w:sz w:val="24"/>
                <w:szCs w:val="24"/>
              </w:rPr>
            </w:pPr>
            <w:r w:rsidRPr="003E4E5B">
              <w:rPr>
                <w:rFonts w:ascii="Times New Roman" w:hAnsi="Times New Roman" w:cs="Times New Roman"/>
                <w:sz w:val="24"/>
                <w:szCs w:val="24"/>
              </w:rPr>
              <w:t>Develop Trending Application Using MS-Excel</w:t>
            </w:r>
          </w:p>
        </w:tc>
      </w:tr>
      <w:tr w:rsidR="001F2E4B" w:rsidRPr="003E4E5B" w:rsidTr="001F2E4B">
        <w:trPr>
          <w:trHeight w:val="431"/>
        </w:trPr>
        <w:tc>
          <w:tcPr>
            <w:tcW w:w="5000" w:type="pct"/>
            <w:gridSpan w:val="4"/>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2" w:type="pct"/>
            <w:gridSpan w:val="2"/>
            <w:vAlign w:val="center"/>
          </w:tcPr>
          <w:p w:rsidR="001F2E4B" w:rsidRPr="003E4E5B" w:rsidRDefault="001F2E4B" w:rsidP="001F2E4B">
            <w:pPr>
              <w:tabs>
                <w:tab w:val="left" w:pos="2120"/>
              </w:tabs>
              <w:rPr>
                <w:rFonts w:ascii="Times New Roman" w:hAnsi="Times New Roman" w:cs="Times New Roman"/>
                <w:sz w:val="24"/>
                <w:szCs w:val="24"/>
              </w:rPr>
            </w:pPr>
            <w:r w:rsidRPr="003E4E5B">
              <w:rPr>
                <w:rFonts w:ascii="Times New Roman" w:hAnsi="Times New Roman" w:cs="Times New Roman"/>
                <w:sz w:val="24"/>
                <w:szCs w:val="24"/>
              </w:rPr>
              <w:t>John Walkenbach , MS Excel Bible, Wiley Publication, New Jersey, USA.</w:t>
            </w:r>
          </w:p>
        </w:tc>
      </w:tr>
      <w:tr w:rsidR="001F2E4B" w:rsidRPr="003E4E5B" w:rsidTr="001F2E4B">
        <w:trPr>
          <w:trHeight w:val="548"/>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Ramesh Bangia, Learning Microsoft Excel 2013, Khanna Book Publishing, Bangalore.</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Wayne L Winston, Microsoft Excel, Data Analysis and Business Modelling, Prentice Hall, New Jersey, USA.</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Greg Harvey, Excel 2016 for Dummies, Chennai.</w:t>
            </w:r>
          </w:p>
        </w:tc>
      </w:tr>
      <w:tr w:rsidR="001F2E4B" w:rsidRPr="003E4E5B" w:rsidTr="001F2E4B">
        <w:trPr>
          <w:trHeight w:val="431"/>
        </w:trPr>
        <w:tc>
          <w:tcPr>
            <w:tcW w:w="5000" w:type="pct"/>
            <w:gridSpan w:val="4"/>
            <w:vAlign w:val="center"/>
          </w:tcPr>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Glyn Davis &amp;BrankoPecar : Business Statistics using Excel, Oxford publications, Chennai.</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2</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Google Sheets Basics: Masato Takeda and others; TekuruInc, India.</w:t>
            </w:r>
          </w:p>
          <w:p w:rsidR="001F2E4B" w:rsidRPr="003E4E5B" w:rsidRDefault="001F2E4B" w:rsidP="001F2E4B">
            <w:pPr>
              <w:tabs>
                <w:tab w:val="left" w:pos="1025"/>
              </w:tabs>
              <w:rPr>
                <w:rFonts w:ascii="Times New Roman" w:hAnsi="Times New Roman" w:cs="Times New Roman"/>
                <w:sz w:val="24"/>
                <w:szCs w:val="24"/>
              </w:rPr>
            </w:pP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HarjitSuman, Excel Bible for Beginners, Kindle Editio, Chennai.</w:t>
            </w:r>
          </w:p>
          <w:p w:rsidR="001F2E4B" w:rsidRPr="003E4E5B" w:rsidRDefault="001F2E4B" w:rsidP="001F2E4B">
            <w:pPr>
              <w:rPr>
                <w:rFonts w:ascii="Times New Roman" w:hAnsi="Times New Roman" w:cs="Times New Roman"/>
                <w:sz w:val="24"/>
                <w:szCs w:val="24"/>
              </w:rPr>
            </w:pP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Jennifer Ackerman Kettel, Guy Hat-Davis, Curt Simmons, “Microsoft 2003”, Tata McGrawHill, Noida.</w:t>
            </w:r>
          </w:p>
        </w:tc>
      </w:tr>
      <w:tr w:rsidR="001F2E4B" w:rsidRPr="003E4E5B" w:rsidTr="001F2E4B">
        <w:trPr>
          <w:trHeight w:val="431"/>
        </w:trPr>
        <w:tc>
          <w:tcPr>
            <w:tcW w:w="5000" w:type="pct"/>
            <w:gridSpan w:val="4"/>
            <w:vAlign w:val="center"/>
          </w:tcPr>
          <w:p w:rsidR="001F2E4B" w:rsidRPr="003E4E5B" w:rsidRDefault="001F2E4B" w:rsidP="001F2E4B">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F2E4B" w:rsidRPr="003E4E5B" w:rsidTr="001F2E4B">
        <w:trPr>
          <w:trHeight w:val="431"/>
        </w:trPr>
        <w:tc>
          <w:tcPr>
            <w:tcW w:w="5000" w:type="pct"/>
            <w:gridSpan w:val="4"/>
            <w:vAlign w:val="center"/>
          </w:tcPr>
          <w:p w:rsidR="001F2E4B" w:rsidRPr="003E4E5B" w:rsidRDefault="001F2E4B" w:rsidP="001F2E4B">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22" w:type="pct"/>
            <w:gridSpan w:val="2"/>
            <w:vAlign w:val="center"/>
          </w:tcPr>
          <w:p w:rsidR="001F2E4B" w:rsidRPr="003E4E5B" w:rsidRDefault="001F2E4B" w:rsidP="001F2E4B">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https://www.freebookkeepingaccounting.com/using-excel-in-accounts</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22" w:type="pct"/>
            <w:gridSpan w:val="2"/>
            <w:vAlign w:val="center"/>
          </w:tcPr>
          <w:p w:rsidR="001F2E4B" w:rsidRPr="003E4E5B" w:rsidRDefault="001F2E4B" w:rsidP="001F2E4B">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https://courses.corporatefinanceinstitute.com/courses/free-excel-crash-course-for-finance</w:t>
            </w:r>
          </w:p>
        </w:tc>
      </w:tr>
      <w:tr w:rsidR="001F2E4B" w:rsidRPr="003E4E5B" w:rsidTr="001F2E4B">
        <w:trPr>
          <w:trHeight w:val="431"/>
        </w:trPr>
        <w:tc>
          <w:tcPr>
            <w:tcW w:w="478" w:type="pct"/>
            <w:gridSpan w:val="2"/>
            <w:vAlign w:val="center"/>
          </w:tcPr>
          <w:p w:rsidR="001F2E4B" w:rsidRPr="003E4E5B" w:rsidRDefault="001F2E4B" w:rsidP="001F2E4B">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22" w:type="pct"/>
            <w:gridSpan w:val="2"/>
            <w:vAlign w:val="center"/>
          </w:tcPr>
          <w:p w:rsidR="001F2E4B" w:rsidRPr="003E4E5B" w:rsidRDefault="001F2E4B" w:rsidP="001F2E4B">
            <w:pPr>
              <w:rPr>
                <w:rFonts w:ascii="Times New Roman" w:hAnsi="Times New Roman" w:cs="Times New Roman"/>
                <w:sz w:val="24"/>
                <w:szCs w:val="24"/>
              </w:rPr>
            </w:pPr>
            <w:r w:rsidRPr="003E4E5B">
              <w:rPr>
                <w:rFonts w:ascii="Times New Roman" w:hAnsi="Times New Roman" w:cs="Times New Roman"/>
                <w:sz w:val="24"/>
                <w:szCs w:val="24"/>
              </w:rPr>
              <w:t>https://www.youtube.com/watch?v=Nv_Nnw01FaU</w:t>
            </w:r>
          </w:p>
        </w:tc>
      </w:tr>
    </w:tbl>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75305" w:rsidRPr="003E4E5B" w:rsidRDefault="00B75305">
      <w:pPr>
        <w:rPr>
          <w:rFonts w:ascii="Times New Roman" w:hAnsi="Times New Roman" w:cs="Times New Roman"/>
          <w:sz w:val="24"/>
          <w:szCs w:val="24"/>
        </w:rPr>
      </w:pPr>
    </w:p>
    <w:p w:rsidR="00B678DD" w:rsidRPr="003E4E5B" w:rsidRDefault="00B678DD" w:rsidP="00B678DD">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3E4E5B" w:rsidTr="00644839">
        <w:trPr>
          <w:trHeight w:val="518"/>
          <w:jc w:val="center"/>
        </w:trPr>
        <w:tc>
          <w:tcPr>
            <w:tcW w:w="0" w:type="auto"/>
            <w:vAlign w:val="center"/>
          </w:tcPr>
          <w:p w:rsidR="00B678DD" w:rsidRPr="003E4E5B" w:rsidRDefault="00B678DD" w:rsidP="00644839">
            <w:pPr>
              <w:jc w:val="center"/>
              <w:rPr>
                <w:rFonts w:ascii="Times New Roman" w:hAnsi="Times New Roman" w:cs="Times New Roman"/>
                <w:sz w:val="24"/>
                <w:szCs w:val="24"/>
              </w:rPr>
            </w:pP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B678DD" w:rsidRPr="003E4E5B" w:rsidRDefault="00B678DD" w:rsidP="00644839">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2762B0" w:rsidRPr="003E4E5B" w:rsidTr="00644839">
        <w:trPr>
          <w:trHeight w:val="518"/>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CO1</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2762B0" w:rsidRPr="003E4E5B" w:rsidTr="00644839">
        <w:trPr>
          <w:trHeight w:val="649"/>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CO2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2762B0" w:rsidRPr="003E4E5B" w:rsidTr="00644839">
        <w:trPr>
          <w:trHeight w:val="518"/>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CO3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2762B0" w:rsidRPr="003E4E5B" w:rsidTr="00644839">
        <w:trPr>
          <w:trHeight w:val="533"/>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CO4</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2762B0" w:rsidRPr="003E4E5B" w:rsidTr="00644839">
        <w:trPr>
          <w:trHeight w:val="518"/>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CO5</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r>
      <w:tr w:rsidR="002762B0" w:rsidRPr="003E4E5B" w:rsidTr="00644839">
        <w:trPr>
          <w:trHeight w:val="518"/>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TOTAL</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12</w:t>
            </w:r>
          </w:p>
        </w:tc>
      </w:tr>
      <w:tr w:rsidR="002762B0" w:rsidRPr="003E4E5B" w:rsidTr="00644839">
        <w:trPr>
          <w:trHeight w:val="518"/>
          <w:jc w:val="center"/>
        </w:trPr>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AVERAGE</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vAlign w:val="center"/>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2.6</w:t>
            </w:r>
          </w:p>
        </w:tc>
        <w:tc>
          <w:tcPr>
            <w:tcW w:w="0" w:type="auto"/>
          </w:tcPr>
          <w:p w:rsidR="002762B0" w:rsidRPr="003E4E5B" w:rsidRDefault="002762B0" w:rsidP="00644839">
            <w:pPr>
              <w:rPr>
                <w:rFonts w:ascii="Times New Roman" w:hAnsi="Times New Roman" w:cs="Times New Roman"/>
                <w:sz w:val="24"/>
                <w:szCs w:val="24"/>
              </w:rPr>
            </w:pPr>
            <w:r w:rsidRPr="003E4E5B">
              <w:rPr>
                <w:rFonts w:ascii="Times New Roman" w:hAnsi="Times New Roman" w:cs="Times New Roman"/>
                <w:sz w:val="24"/>
                <w:szCs w:val="24"/>
              </w:rPr>
              <w:t xml:space="preserve">    3</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2762B0" w:rsidRPr="003E4E5B" w:rsidRDefault="002762B0" w:rsidP="00644839">
            <w:pPr>
              <w:jc w:val="center"/>
              <w:rPr>
                <w:rFonts w:ascii="Times New Roman" w:hAnsi="Times New Roman" w:cs="Times New Roman"/>
                <w:sz w:val="24"/>
                <w:szCs w:val="24"/>
              </w:rPr>
            </w:pPr>
            <w:r w:rsidRPr="003E4E5B">
              <w:rPr>
                <w:rFonts w:ascii="Times New Roman" w:hAnsi="Times New Roman" w:cs="Times New Roman"/>
                <w:sz w:val="24"/>
                <w:szCs w:val="24"/>
              </w:rPr>
              <w:t>2.4</w:t>
            </w:r>
          </w:p>
        </w:tc>
      </w:tr>
    </w:tbl>
    <w:p w:rsidR="00B75305" w:rsidRPr="003E4E5B" w:rsidRDefault="00B75305">
      <w:pPr>
        <w:jc w:val="center"/>
        <w:rPr>
          <w:rFonts w:ascii="Times New Roman" w:hAnsi="Times New Roman" w:cs="Times New Roman"/>
          <w:b/>
          <w:sz w:val="24"/>
          <w:szCs w:val="24"/>
        </w:rPr>
      </w:pPr>
    </w:p>
    <w:p w:rsidR="001F2E4B" w:rsidRPr="003E4E5B" w:rsidRDefault="001F2E4B" w:rsidP="001F2E4B">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8D6C47" w:rsidRPr="003E4E5B" w:rsidRDefault="008D6C47" w:rsidP="008D6C47">
      <w:pPr>
        <w:jc w:val="center"/>
        <w:rPr>
          <w:rFonts w:ascii="Times New Roman" w:hAnsi="Times New Roman" w:cs="Times New Roman"/>
          <w:b/>
          <w:sz w:val="24"/>
          <w:szCs w:val="24"/>
          <w:u w:val="single"/>
        </w:rPr>
      </w:pPr>
    </w:p>
    <w:p w:rsidR="001F2E4B" w:rsidRPr="003E4E5B" w:rsidRDefault="001F2E4B" w:rsidP="001F2E4B">
      <w:pPr>
        <w:jc w:val="center"/>
        <w:rPr>
          <w:rFonts w:ascii="Times New Roman" w:hAnsi="Times New Roman" w:cs="Times New Roman"/>
          <w:b/>
          <w:sz w:val="24"/>
          <w:szCs w:val="24"/>
          <w:u w:val="single"/>
        </w:rPr>
      </w:pPr>
      <w:r w:rsidRPr="003E4E5B">
        <w:rPr>
          <w:rFonts w:ascii="Times New Roman" w:hAnsi="Times New Roman" w:cs="Times New Roman"/>
          <w:b/>
          <w:sz w:val="24"/>
          <w:szCs w:val="24"/>
          <w:u w:val="single"/>
        </w:rPr>
        <w:t>THIRD YEAR – SEMESTER – VI</w:t>
      </w:r>
    </w:p>
    <w:p w:rsidR="001F2E4B" w:rsidRPr="003E4E5B" w:rsidRDefault="001F2E4B" w:rsidP="001F2E4B">
      <w:pPr>
        <w:jc w:val="center"/>
        <w:rPr>
          <w:rFonts w:ascii="Times New Roman" w:hAnsi="Times New Roman" w:cs="Times New Roman"/>
          <w:b/>
          <w:bCs/>
          <w:sz w:val="24"/>
          <w:szCs w:val="24"/>
          <w:u w:val="single"/>
        </w:rPr>
      </w:pPr>
      <w:r w:rsidRPr="003E4E5B">
        <w:rPr>
          <w:rFonts w:ascii="Times New Roman" w:hAnsi="Times New Roman" w:cs="Times New Roman"/>
          <w:b/>
          <w:bCs/>
          <w:sz w:val="24"/>
          <w:szCs w:val="24"/>
          <w:u w:val="single"/>
        </w:rPr>
        <w:t>Professional Competency Skill Enhancement Course - General awareness for Competitive Examination</w:t>
      </w:r>
    </w:p>
    <w:tbl>
      <w:tblPr>
        <w:tblStyle w:val="TableGrid"/>
        <w:tblW w:w="5000" w:type="pct"/>
        <w:tblLook w:val="04A0"/>
      </w:tblPr>
      <w:tblGrid>
        <w:gridCol w:w="1264"/>
        <w:gridCol w:w="527"/>
        <w:gridCol w:w="677"/>
        <w:gridCol w:w="675"/>
        <w:gridCol w:w="675"/>
        <w:gridCol w:w="1246"/>
        <w:gridCol w:w="1095"/>
        <w:gridCol w:w="1124"/>
        <w:gridCol w:w="1110"/>
        <w:gridCol w:w="852"/>
      </w:tblGrid>
      <w:tr w:rsidR="001F2E4B" w:rsidRPr="003E4E5B" w:rsidTr="00BB5164">
        <w:trPr>
          <w:cantSplit/>
          <w:trHeight w:val="60"/>
        </w:trPr>
        <w:tc>
          <w:tcPr>
            <w:tcW w:w="684"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285"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66"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65"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365"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674"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592" w:type="pct"/>
            <w:vMerge w:val="restar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69" w:type="pct"/>
            <w:gridSpan w:val="3"/>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1F2E4B" w:rsidRPr="003E4E5B" w:rsidTr="00BB5164">
        <w:trPr>
          <w:cantSplit/>
          <w:trHeight w:val="60"/>
        </w:trPr>
        <w:tc>
          <w:tcPr>
            <w:tcW w:w="684" w:type="pct"/>
            <w:vMerge/>
          </w:tcPr>
          <w:p w:rsidR="001F2E4B" w:rsidRPr="003E4E5B" w:rsidRDefault="001F2E4B" w:rsidP="00BB5164">
            <w:pPr>
              <w:rPr>
                <w:rFonts w:ascii="Times New Roman" w:hAnsi="Times New Roman" w:cs="Times New Roman"/>
                <w:b/>
                <w:sz w:val="24"/>
                <w:szCs w:val="24"/>
              </w:rPr>
            </w:pPr>
          </w:p>
        </w:tc>
        <w:tc>
          <w:tcPr>
            <w:tcW w:w="285" w:type="pct"/>
            <w:vMerge/>
          </w:tcPr>
          <w:p w:rsidR="001F2E4B" w:rsidRPr="003E4E5B" w:rsidRDefault="001F2E4B" w:rsidP="00BB5164">
            <w:pPr>
              <w:rPr>
                <w:rFonts w:ascii="Times New Roman" w:hAnsi="Times New Roman" w:cs="Times New Roman"/>
                <w:b/>
                <w:sz w:val="24"/>
                <w:szCs w:val="24"/>
              </w:rPr>
            </w:pPr>
          </w:p>
        </w:tc>
        <w:tc>
          <w:tcPr>
            <w:tcW w:w="366" w:type="pct"/>
            <w:vMerge/>
          </w:tcPr>
          <w:p w:rsidR="001F2E4B" w:rsidRPr="003E4E5B" w:rsidRDefault="001F2E4B" w:rsidP="00BB5164">
            <w:pPr>
              <w:rPr>
                <w:rFonts w:ascii="Times New Roman" w:hAnsi="Times New Roman" w:cs="Times New Roman"/>
                <w:b/>
                <w:sz w:val="24"/>
                <w:szCs w:val="24"/>
              </w:rPr>
            </w:pPr>
          </w:p>
        </w:tc>
        <w:tc>
          <w:tcPr>
            <w:tcW w:w="365" w:type="pct"/>
            <w:vMerge/>
          </w:tcPr>
          <w:p w:rsidR="001F2E4B" w:rsidRPr="003E4E5B" w:rsidRDefault="001F2E4B" w:rsidP="00BB5164">
            <w:pPr>
              <w:rPr>
                <w:rFonts w:ascii="Times New Roman" w:hAnsi="Times New Roman" w:cs="Times New Roman"/>
                <w:b/>
                <w:sz w:val="24"/>
                <w:szCs w:val="24"/>
              </w:rPr>
            </w:pPr>
          </w:p>
        </w:tc>
        <w:tc>
          <w:tcPr>
            <w:tcW w:w="365" w:type="pct"/>
            <w:vMerge/>
          </w:tcPr>
          <w:p w:rsidR="001F2E4B" w:rsidRPr="003E4E5B" w:rsidRDefault="001F2E4B" w:rsidP="00BB5164">
            <w:pPr>
              <w:rPr>
                <w:rFonts w:ascii="Times New Roman" w:hAnsi="Times New Roman" w:cs="Times New Roman"/>
                <w:b/>
                <w:sz w:val="24"/>
                <w:szCs w:val="24"/>
              </w:rPr>
            </w:pPr>
          </w:p>
        </w:tc>
        <w:tc>
          <w:tcPr>
            <w:tcW w:w="674" w:type="pct"/>
            <w:vMerge/>
          </w:tcPr>
          <w:p w:rsidR="001F2E4B" w:rsidRPr="003E4E5B" w:rsidRDefault="001F2E4B" w:rsidP="00BB5164">
            <w:pPr>
              <w:rPr>
                <w:rFonts w:ascii="Times New Roman" w:hAnsi="Times New Roman" w:cs="Times New Roman"/>
                <w:b/>
                <w:sz w:val="24"/>
                <w:szCs w:val="24"/>
              </w:rPr>
            </w:pPr>
          </w:p>
        </w:tc>
        <w:tc>
          <w:tcPr>
            <w:tcW w:w="592" w:type="pct"/>
            <w:vMerge/>
          </w:tcPr>
          <w:p w:rsidR="001F2E4B" w:rsidRPr="003E4E5B" w:rsidRDefault="001F2E4B" w:rsidP="00BB5164">
            <w:pPr>
              <w:rPr>
                <w:rFonts w:ascii="Times New Roman" w:hAnsi="Times New Roman" w:cs="Times New Roman"/>
                <w:b/>
                <w:sz w:val="24"/>
                <w:szCs w:val="24"/>
              </w:rPr>
            </w:pPr>
          </w:p>
        </w:tc>
        <w:tc>
          <w:tcPr>
            <w:tcW w:w="608"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461" w:type="pct"/>
            <w:tcBorders>
              <w:lef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1F2E4B" w:rsidRPr="003E4E5B" w:rsidTr="00BB5164">
        <w:trPr>
          <w:trHeight w:val="170"/>
        </w:trPr>
        <w:tc>
          <w:tcPr>
            <w:tcW w:w="684" w:type="pct"/>
          </w:tcPr>
          <w:p w:rsidR="001F2E4B" w:rsidRPr="003E4E5B" w:rsidRDefault="001F2E4B" w:rsidP="00BB5164">
            <w:pPr>
              <w:rPr>
                <w:rFonts w:ascii="Times New Roman" w:hAnsi="Times New Roman" w:cs="Times New Roman"/>
                <w:b/>
                <w:sz w:val="24"/>
                <w:szCs w:val="24"/>
              </w:rPr>
            </w:pPr>
          </w:p>
        </w:tc>
        <w:tc>
          <w:tcPr>
            <w:tcW w:w="285"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366"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365"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365"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p>
        </w:tc>
        <w:tc>
          <w:tcPr>
            <w:tcW w:w="674"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592" w:type="pct"/>
            <w:vAlign w:val="center"/>
          </w:tcPr>
          <w:p w:rsidR="001F2E4B" w:rsidRPr="003E4E5B" w:rsidRDefault="001F2E4B" w:rsidP="00BB5164">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2</w:t>
            </w:r>
          </w:p>
        </w:tc>
        <w:tc>
          <w:tcPr>
            <w:tcW w:w="608" w:type="pct"/>
            <w:tcBorders>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461" w:type="pct"/>
            <w:tcBorders>
              <w:left w:val="single" w:sz="4" w:space="0" w:color="auto"/>
            </w:tcBorders>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tblpY="186"/>
        <w:tblW w:w="5000" w:type="pct"/>
        <w:tblLook w:val="04A0"/>
      </w:tblPr>
      <w:tblGrid>
        <w:gridCol w:w="817"/>
        <w:gridCol w:w="129"/>
        <w:gridCol w:w="6921"/>
        <w:gridCol w:w="1378"/>
      </w:tblGrid>
      <w:tr w:rsidR="001F2E4B" w:rsidRPr="003E4E5B" w:rsidTr="00BB5164">
        <w:trPr>
          <w:trHeight w:val="179"/>
        </w:trPr>
        <w:tc>
          <w:tcPr>
            <w:tcW w:w="5000" w:type="pct"/>
            <w:gridSpan w:val="4"/>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1F2E4B" w:rsidRPr="003E4E5B" w:rsidTr="00BB5164">
        <w:trPr>
          <w:trHeight w:val="458"/>
        </w:trPr>
        <w:tc>
          <w:tcPr>
            <w:tcW w:w="442" w:type="pct"/>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58" w:type="pct"/>
            <w:gridSpan w:val="3"/>
          </w:tcPr>
          <w:p w:rsidR="001F2E4B" w:rsidRPr="003E4E5B" w:rsidRDefault="001F2E4B" w:rsidP="00BB5164">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1F2E4B" w:rsidRPr="003E4E5B" w:rsidTr="00BB5164">
        <w:tc>
          <w:tcPr>
            <w:tcW w:w="442" w:type="pct"/>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58" w:type="pct"/>
            <w:gridSpan w:val="3"/>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To build experiences for students as they grow into lifelong learners.</w:t>
            </w:r>
          </w:p>
        </w:tc>
      </w:tr>
      <w:tr w:rsidR="001F2E4B" w:rsidRPr="003E4E5B" w:rsidTr="00BB5164">
        <w:tc>
          <w:tcPr>
            <w:tcW w:w="442" w:type="pct"/>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58" w:type="pct"/>
            <w:gridSpan w:val="3"/>
          </w:tcPr>
          <w:p w:rsidR="001F2E4B" w:rsidRPr="003E4E5B" w:rsidRDefault="001F2E4B" w:rsidP="00BB5164">
            <w:pPr>
              <w:pStyle w:val="Normal1"/>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know the basic concepts of  various discipline</w:t>
            </w:r>
          </w:p>
        </w:tc>
      </w:tr>
      <w:tr w:rsidR="001F2E4B" w:rsidRPr="003E4E5B" w:rsidTr="00BB5164">
        <w:tc>
          <w:tcPr>
            <w:tcW w:w="5000" w:type="pct"/>
            <w:gridSpan w:val="4"/>
          </w:tcPr>
          <w:p w:rsidR="001F2E4B" w:rsidRPr="003E4E5B" w:rsidRDefault="001F2E4B" w:rsidP="00BB5164">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Prerequisites: Should have studied Commerce in XII Std</w:t>
            </w:r>
          </w:p>
        </w:tc>
      </w:tr>
      <w:tr w:rsidR="001F2E4B" w:rsidRPr="003E4E5B" w:rsidTr="00BB5164">
        <w:tc>
          <w:tcPr>
            <w:tcW w:w="442" w:type="pct"/>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813" w:type="pct"/>
            <w:gridSpan w:val="2"/>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Details</w:t>
            </w:r>
          </w:p>
        </w:tc>
        <w:tc>
          <w:tcPr>
            <w:tcW w:w="745" w:type="pct"/>
          </w:tcPr>
          <w:p w:rsidR="001F2E4B" w:rsidRPr="003E4E5B" w:rsidRDefault="001F2E4B" w:rsidP="00BB5164">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1F2E4B" w:rsidRPr="003E4E5B" w:rsidTr="00BB5164">
        <w:trPr>
          <w:trHeight w:val="917"/>
        </w:trPr>
        <w:tc>
          <w:tcPr>
            <w:tcW w:w="442"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813" w:type="pct"/>
            <w:gridSpan w:val="2"/>
          </w:tcPr>
          <w:p w:rsidR="001F2E4B" w:rsidRPr="003E4E5B" w:rsidRDefault="001F2E4B" w:rsidP="00BB5164">
            <w:pPr>
              <w:jc w:val="both"/>
              <w:rPr>
                <w:rFonts w:ascii="Times New Roman" w:hAnsi="Times New Roman" w:cs="Times New Roman"/>
                <w:b/>
                <w:sz w:val="24"/>
                <w:szCs w:val="24"/>
              </w:rPr>
            </w:pPr>
            <w:r w:rsidRPr="003E4E5B">
              <w:rPr>
                <w:rFonts w:ascii="Times New Roman" w:hAnsi="Times New Roman" w:cs="Times New Roman"/>
                <w:b/>
                <w:sz w:val="24"/>
                <w:szCs w:val="24"/>
              </w:rPr>
              <w:t>Indian Polity</w:t>
            </w:r>
          </w:p>
          <w:p w:rsidR="001F2E4B" w:rsidRPr="003E4E5B" w:rsidRDefault="001F2E4B" w:rsidP="00BB5164">
            <w:pPr>
              <w:jc w:val="both"/>
              <w:rPr>
                <w:rFonts w:ascii="Times New Roman" w:hAnsi="Times New Roman" w:cs="Times New Roman"/>
                <w:sz w:val="24"/>
                <w:szCs w:val="24"/>
              </w:rPr>
            </w:pPr>
            <w:r w:rsidRPr="003E4E5B">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Commission,CAG. </w:t>
            </w:r>
          </w:p>
        </w:tc>
        <w:tc>
          <w:tcPr>
            <w:tcW w:w="745" w:type="pct"/>
            <w:vAlign w:val="center"/>
          </w:tcPr>
          <w:p w:rsidR="001F2E4B" w:rsidRPr="003E4E5B" w:rsidRDefault="001F2E4B" w:rsidP="00BB5164">
            <w:pPr>
              <w:jc w:val="center"/>
              <w:rPr>
                <w:rFonts w:ascii="Times New Roman" w:hAnsi="Times New Roman" w:cs="Times New Roman"/>
                <w:b/>
                <w:bCs/>
                <w:sz w:val="24"/>
                <w:szCs w:val="24"/>
              </w:rPr>
            </w:pPr>
            <w:r w:rsidRPr="003E4E5B">
              <w:rPr>
                <w:rFonts w:ascii="Times New Roman" w:hAnsi="Times New Roman" w:cs="Times New Roman"/>
                <w:b/>
                <w:bCs/>
                <w:sz w:val="24"/>
                <w:szCs w:val="24"/>
              </w:rPr>
              <w:t>6</w:t>
            </w:r>
          </w:p>
        </w:tc>
      </w:tr>
      <w:tr w:rsidR="001F2E4B" w:rsidRPr="003E4E5B" w:rsidTr="00BB5164">
        <w:trPr>
          <w:trHeight w:val="899"/>
        </w:trPr>
        <w:tc>
          <w:tcPr>
            <w:tcW w:w="442"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813" w:type="pct"/>
            <w:gridSpan w:val="2"/>
          </w:tcPr>
          <w:p w:rsidR="001F2E4B" w:rsidRPr="003E4E5B" w:rsidRDefault="001F2E4B" w:rsidP="00BB5164">
            <w:pPr>
              <w:jc w:val="both"/>
              <w:rPr>
                <w:rFonts w:ascii="Times New Roman" w:hAnsi="Times New Roman" w:cs="Times New Roman"/>
                <w:b/>
                <w:sz w:val="24"/>
                <w:szCs w:val="24"/>
              </w:rPr>
            </w:pPr>
            <w:r w:rsidRPr="003E4E5B">
              <w:rPr>
                <w:rFonts w:ascii="Times New Roman" w:hAnsi="Times New Roman" w:cs="Times New Roman"/>
                <w:b/>
                <w:sz w:val="24"/>
                <w:szCs w:val="24"/>
              </w:rPr>
              <w:t xml:space="preserve">Geography </w:t>
            </w:r>
          </w:p>
          <w:p w:rsidR="001F2E4B" w:rsidRPr="003E4E5B" w:rsidRDefault="001F2E4B" w:rsidP="00BB5164">
            <w:pPr>
              <w:jc w:val="both"/>
              <w:rPr>
                <w:rFonts w:ascii="Times New Roman" w:hAnsi="Times New Roman" w:cs="Times New Roman"/>
                <w:sz w:val="24"/>
                <w:szCs w:val="24"/>
              </w:rPr>
            </w:pPr>
            <w:r w:rsidRPr="003E4E5B">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74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bCs/>
                <w:sz w:val="24"/>
                <w:szCs w:val="24"/>
              </w:rPr>
              <w:t>6</w:t>
            </w:r>
          </w:p>
        </w:tc>
      </w:tr>
      <w:tr w:rsidR="001F2E4B" w:rsidRPr="003E4E5B" w:rsidTr="00BB5164">
        <w:trPr>
          <w:trHeight w:val="854"/>
        </w:trPr>
        <w:tc>
          <w:tcPr>
            <w:tcW w:w="442"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813" w:type="pct"/>
            <w:gridSpan w:val="2"/>
          </w:tcPr>
          <w:p w:rsidR="001F2E4B" w:rsidRPr="003E4E5B" w:rsidRDefault="001F2E4B" w:rsidP="00BB5164">
            <w:pPr>
              <w:jc w:val="both"/>
              <w:rPr>
                <w:rFonts w:ascii="Times New Roman" w:hAnsi="Times New Roman" w:cs="Times New Roman"/>
                <w:b/>
                <w:w w:val="104"/>
                <w:sz w:val="24"/>
                <w:szCs w:val="24"/>
              </w:rPr>
            </w:pPr>
            <w:r w:rsidRPr="003E4E5B">
              <w:rPr>
                <w:rFonts w:ascii="Times New Roman" w:hAnsi="Times New Roman" w:cs="Times New Roman"/>
                <w:b/>
                <w:w w:val="104"/>
                <w:sz w:val="24"/>
                <w:szCs w:val="24"/>
              </w:rPr>
              <w:t>Economy</w:t>
            </w:r>
          </w:p>
          <w:p w:rsidR="001F2E4B" w:rsidRPr="003E4E5B" w:rsidRDefault="001F2E4B" w:rsidP="00BB5164">
            <w:pPr>
              <w:jc w:val="both"/>
              <w:rPr>
                <w:rFonts w:ascii="Times New Roman" w:hAnsi="Times New Roman" w:cs="Times New Roman"/>
                <w:w w:val="104"/>
                <w:sz w:val="24"/>
                <w:szCs w:val="24"/>
              </w:rPr>
            </w:pPr>
            <w:r w:rsidRPr="003E4E5B">
              <w:rPr>
                <w:rFonts w:ascii="Times New Roman" w:hAnsi="Times New Roman" w:cs="Times New Roman"/>
                <w:w w:val="104"/>
                <w:sz w:val="24"/>
                <w:szCs w:val="24"/>
              </w:rPr>
              <w:t>NationalIncome – Inflation – Money and Banking - Agriculture in India – Union Budget – Planning in India – Poverty – Unemployment – Inclusive Development and Development issues – Industrial polices – Financial Markets.</w:t>
            </w:r>
          </w:p>
        </w:tc>
        <w:tc>
          <w:tcPr>
            <w:tcW w:w="74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bCs/>
                <w:sz w:val="24"/>
                <w:szCs w:val="24"/>
              </w:rPr>
              <w:t>6</w:t>
            </w:r>
          </w:p>
        </w:tc>
      </w:tr>
      <w:tr w:rsidR="001F2E4B" w:rsidRPr="003E4E5B" w:rsidTr="00BB5164">
        <w:trPr>
          <w:trHeight w:val="629"/>
        </w:trPr>
        <w:tc>
          <w:tcPr>
            <w:tcW w:w="442"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813" w:type="pct"/>
            <w:gridSpan w:val="2"/>
          </w:tcPr>
          <w:p w:rsidR="001F2E4B" w:rsidRPr="003E4E5B" w:rsidRDefault="001F2E4B" w:rsidP="00BB5164">
            <w:pPr>
              <w:jc w:val="both"/>
              <w:rPr>
                <w:rFonts w:ascii="Times New Roman" w:hAnsi="Times New Roman" w:cs="Times New Roman"/>
                <w:b/>
                <w:sz w:val="24"/>
                <w:szCs w:val="24"/>
              </w:rPr>
            </w:pPr>
            <w:r w:rsidRPr="003E4E5B">
              <w:rPr>
                <w:rFonts w:ascii="Times New Roman" w:hAnsi="Times New Roman" w:cs="Times New Roman"/>
                <w:b/>
                <w:sz w:val="24"/>
                <w:szCs w:val="24"/>
              </w:rPr>
              <w:t xml:space="preserve">History </w:t>
            </w:r>
          </w:p>
          <w:p w:rsidR="001F2E4B" w:rsidRPr="003E4E5B" w:rsidRDefault="001F2E4B" w:rsidP="00BB5164">
            <w:pPr>
              <w:jc w:val="both"/>
              <w:rPr>
                <w:rFonts w:ascii="Times New Roman" w:hAnsi="Times New Roman" w:cs="Times New Roman"/>
                <w:sz w:val="24"/>
                <w:szCs w:val="24"/>
              </w:rPr>
            </w:pPr>
            <w:r w:rsidRPr="003E4E5B">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w:t>
            </w:r>
            <w:r w:rsidRPr="003E4E5B">
              <w:rPr>
                <w:rFonts w:ascii="Times New Roman" w:hAnsi="Times New Roman" w:cs="Times New Roman"/>
                <w:sz w:val="24"/>
                <w:szCs w:val="24"/>
              </w:rPr>
              <w:lastRenderedPageBreak/>
              <w:t xml:space="preserve">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74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bCs/>
                <w:sz w:val="24"/>
                <w:szCs w:val="24"/>
              </w:rPr>
              <w:lastRenderedPageBreak/>
              <w:t>6</w:t>
            </w:r>
          </w:p>
        </w:tc>
      </w:tr>
      <w:tr w:rsidR="001F2E4B" w:rsidRPr="003E4E5B" w:rsidTr="00BB5164">
        <w:trPr>
          <w:trHeight w:val="1151"/>
        </w:trPr>
        <w:tc>
          <w:tcPr>
            <w:tcW w:w="442" w:type="pct"/>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V</w:t>
            </w:r>
          </w:p>
        </w:tc>
        <w:tc>
          <w:tcPr>
            <w:tcW w:w="3813" w:type="pct"/>
            <w:gridSpan w:val="2"/>
          </w:tcPr>
          <w:p w:rsidR="001F2E4B" w:rsidRPr="003E4E5B" w:rsidRDefault="001F2E4B" w:rsidP="00BB5164">
            <w:pPr>
              <w:jc w:val="both"/>
              <w:rPr>
                <w:rFonts w:ascii="Times New Roman" w:hAnsi="Times New Roman" w:cs="Times New Roman"/>
                <w:b/>
                <w:w w:val="104"/>
                <w:sz w:val="24"/>
                <w:szCs w:val="24"/>
              </w:rPr>
            </w:pPr>
            <w:r w:rsidRPr="003E4E5B">
              <w:rPr>
                <w:rFonts w:ascii="Times New Roman" w:hAnsi="Times New Roman" w:cs="Times New Roman"/>
                <w:b/>
                <w:w w:val="104"/>
                <w:sz w:val="24"/>
                <w:szCs w:val="24"/>
              </w:rPr>
              <w:t>Environment and Ecology</w:t>
            </w:r>
          </w:p>
          <w:p w:rsidR="001F2E4B" w:rsidRPr="003E4E5B" w:rsidRDefault="001F2E4B" w:rsidP="00BB5164">
            <w:pPr>
              <w:jc w:val="both"/>
              <w:rPr>
                <w:rFonts w:ascii="Times New Roman" w:hAnsi="Times New Roman" w:cs="Times New Roman"/>
                <w:w w:val="104"/>
                <w:sz w:val="24"/>
                <w:szCs w:val="24"/>
              </w:rPr>
            </w:pPr>
            <w:r w:rsidRPr="003E4E5B">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745" w:type="pct"/>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bCs/>
                <w:sz w:val="24"/>
                <w:szCs w:val="24"/>
              </w:rPr>
              <w:t>6</w:t>
            </w:r>
          </w:p>
        </w:tc>
      </w:tr>
      <w:tr w:rsidR="001F2E4B" w:rsidRPr="003E4E5B" w:rsidTr="00BB5164">
        <w:trPr>
          <w:trHeight w:val="99"/>
        </w:trPr>
        <w:tc>
          <w:tcPr>
            <w:tcW w:w="442" w:type="pct"/>
          </w:tcPr>
          <w:p w:rsidR="001F2E4B" w:rsidRPr="003E4E5B" w:rsidRDefault="001F2E4B" w:rsidP="00BB5164">
            <w:pPr>
              <w:jc w:val="center"/>
              <w:rPr>
                <w:rFonts w:ascii="Times New Roman" w:hAnsi="Times New Roman" w:cs="Times New Roman"/>
                <w:sz w:val="24"/>
                <w:szCs w:val="24"/>
              </w:rPr>
            </w:pPr>
          </w:p>
        </w:tc>
        <w:tc>
          <w:tcPr>
            <w:tcW w:w="3813" w:type="pct"/>
            <w:gridSpan w:val="2"/>
          </w:tcPr>
          <w:p w:rsidR="001F2E4B" w:rsidRPr="003E4E5B" w:rsidRDefault="001F2E4B" w:rsidP="00BB5164">
            <w:pPr>
              <w:jc w:val="both"/>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45" w:type="pct"/>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30</w:t>
            </w:r>
          </w:p>
        </w:tc>
      </w:tr>
      <w:tr w:rsidR="001F2E4B" w:rsidRPr="003E4E5B" w:rsidTr="00BB5164">
        <w:trPr>
          <w:trHeight w:val="260"/>
        </w:trPr>
        <w:tc>
          <w:tcPr>
            <w:tcW w:w="5000" w:type="pct"/>
            <w:gridSpan w:val="4"/>
          </w:tcPr>
          <w:p w:rsidR="001F2E4B" w:rsidRPr="003E4E5B" w:rsidRDefault="001F2E4B" w:rsidP="00BB5164">
            <w:pPr>
              <w:tabs>
                <w:tab w:val="right" w:pos="10494"/>
              </w:tabs>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1F2E4B" w:rsidRPr="003E4E5B" w:rsidTr="00BB5164">
        <w:tc>
          <w:tcPr>
            <w:tcW w:w="512" w:type="pct"/>
            <w:gridSpan w:val="2"/>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488" w:type="pct"/>
            <w:gridSpan w:val="2"/>
          </w:tcPr>
          <w:p w:rsidR="001F2E4B" w:rsidRPr="003E4E5B" w:rsidRDefault="001F2E4B" w:rsidP="00BB5164">
            <w:pPr>
              <w:rPr>
                <w:rFonts w:ascii="Times New Roman" w:hAnsi="Times New Roman" w:cs="Times New Roman"/>
                <w:b/>
                <w:sz w:val="24"/>
                <w:szCs w:val="24"/>
              </w:rPr>
            </w:pPr>
            <w:r w:rsidRPr="003E4E5B">
              <w:rPr>
                <w:rFonts w:ascii="Times New Roman" w:hAnsi="Times New Roman" w:cs="Times New Roman"/>
                <w:sz w:val="24"/>
                <w:szCs w:val="24"/>
              </w:rPr>
              <w:t>On completion of this course, students will</w:t>
            </w:r>
          </w:p>
        </w:tc>
      </w:tr>
      <w:tr w:rsidR="001F2E4B" w:rsidRPr="003E4E5B" w:rsidTr="00BB5164">
        <w:trPr>
          <w:trHeight w:val="512"/>
        </w:trPr>
        <w:tc>
          <w:tcPr>
            <w:tcW w:w="512"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Develop board knowledge of the different components in polity</w:t>
            </w:r>
          </w:p>
        </w:tc>
      </w:tr>
      <w:tr w:rsidR="001F2E4B" w:rsidRPr="003E4E5B" w:rsidTr="00BB5164">
        <w:trPr>
          <w:trHeight w:val="440"/>
        </w:trPr>
        <w:tc>
          <w:tcPr>
            <w:tcW w:w="512"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88" w:type="pct"/>
            <w:gridSpan w:val="2"/>
            <w:vAlign w:val="center"/>
          </w:tcPr>
          <w:p w:rsidR="001F2E4B" w:rsidRPr="003E4E5B" w:rsidRDefault="001F2E4B" w:rsidP="00BB5164">
            <w:pPr>
              <w:tabs>
                <w:tab w:val="left" w:pos="3928"/>
                <w:tab w:val="left" w:pos="4009"/>
                <w:tab w:val="left" w:pos="4044"/>
              </w:tabs>
              <w:rPr>
                <w:rFonts w:ascii="Times New Roman" w:hAnsi="Times New Roman" w:cs="Times New Roman"/>
                <w:sz w:val="24"/>
                <w:szCs w:val="24"/>
              </w:rPr>
            </w:pPr>
            <w:r w:rsidRPr="003E4E5B">
              <w:rPr>
                <w:rFonts w:ascii="Times New Roman" w:hAnsi="Times New Roman" w:cs="Times New Roman"/>
                <w:sz w:val="24"/>
                <w:szCs w:val="24"/>
              </w:rPr>
              <w:t>Understand the Geographical features across countries and in India</w:t>
            </w:r>
          </w:p>
        </w:tc>
      </w:tr>
      <w:tr w:rsidR="001F2E4B" w:rsidRPr="003E4E5B" w:rsidTr="00BB5164">
        <w:trPr>
          <w:trHeight w:val="440"/>
        </w:trPr>
        <w:tc>
          <w:tcPr>
            <w:tcW w:w="512"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Acquire knowledge on the aspects of  Indian Economy</w:t>
            </w:r>
          </w:p>
        </w:tc>
      </w:tr>
      <w:tr w:rsidR="001F2E4B" w:rsidRPr="003E4E5B" w:rsidTr="00BB5164">
        <w:trPr>
          <w:trHeight w:val="359"/>
        </w:trPr>
        <w:tc>
          <w:tcPr>
            <w:tcW w:w="512"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88" w:type="pct"/>
            <w:gridSpan w:val="2"/>
            <w:vAlign w:val="center"/>
          </w:tcPr>
          <w:p w:rsidR="001F2E4B" w:rsidRPr="003E4E5B" w:rsidRDefault="001F2E4B" w:rsidP="00BB5164">
            <w:pPr>
              <w:tabs>
                <w:tab w:val="left" w:pos="1544"/>
              </w:tabs>
              <w:rPr>
                <w:rFonts w:ascii="Times New Roman" w:hAnsi="Times New Roman" w:cs="Times New Roman"/>
                <w:sz w:val="24"/>
                <w:szCs w:val="24"/>
              </w:rPr>
            </w:pPr>
            <w:r w:rsidRPr="003E4E5B">
              <w:rPr>
                <w:rFonts w:ascii="Times New Roman" w:hAnsi="Times New Roman" w:cs="Times New Roman"/>
                <w:sz w:val="24"/>
                <w:szCs w:val="24"/>
              </w:rPr>
              <w:t xml:space="preserve">Understand the significance of India’s Freedom Struggle </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88" w:type="pct"/>
            <w:gridSpan w:val="2"/>
            <w:vAlign w:val="center"/>
          </w:tcPr>
          <w:p w:rsidR="001F2E4B" w:rsidRPr="003E4E5B" w:rsidRDefault="001F2E4B" w:rsidP="00BB5164">
            <w:pPr>
              <w:tabs>
                <w:tab w:val="left" w:pos="1544"/>
              </w:tabs>
              <w:rPr>
                <w:rFonts w:ascii="Times New Roman" w:hAnsi="Times New Roman" w:cs="Times New Roman"/>
                <w:sz w:val="24"/>
                <w:szCs w:val="24"/>
              </w:rPr>
            </w:pPr>
            <w:r w:rsidRPr="003E4E5B">
              <w:rPr>
                <w:rFonts w:ascii="Times New Roman" w:hAnsi="Times New Roman" w:cs="Times New Roman"/>
                <w:sz w:val="24"/>
                <w:szCs w:val="24"/>
              </w:rPr>
              <w:t>Gain knowledge on Ecology and Environment</w:t>
            </w:r>
          </w:p>
        </w:tc>
      </w:tr>
      <w:tr w:rsidR="001F2E4B" w:rsidRPr="003E4E5B" w:rsidTr="00BB5164">
        <w:trPr>
          <w:trHeight w:val="431"/>
        </w:trPr>
        <w:tc>
          <w:tcPr>
            <w:tcW w:w="5000" w:type="pct"/>
            <w:gridSpan w:val="4"/>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8" w:type="pct"/>
            <w:gridSpan w:val="2"/>
            <w:vAlign w:val="center"/>
          </w:tcPr>
          <w:p w:rsidR="001F2E4B" w:rsidRPr="003E4E5B" w:rsidRDefault="001F2E4B" w:rsidP="00BB5164">
            <w:pPr>
              <w:tabs>
                <w:tab w:val="left" w:pos="2120"/>
              </w:tabs>
              <w:rPr>
                <w:rFonts w:ascii="Times New Roman" w:hAnsi="Times New Roman" w:cs="Times New Roman"/>
                <w:sz w:val="24"/>
                <w:szCs w:val="24"/>
              </w:rPr>
            </w:pPr>
            <w:r w:rsidRPr="003E4E5B">
              <w:rPr>
                <w:rFonts w:ascii="Times New Roman" w:hAnsi="Times New Roman" w:cs="Times New Roman"/>
                <w:sz w:val="24"/>
                <w:szCs w:val="24"/>
              </w:rPr>
              <w:t>Class XI and XII NCERT Geography</w:t>
            </w:r>
          </w:p>
        </w:tc>
      </w:tr>
      <w:tr w:rsidR="001F2E4B" w:rsidRPr="003E4E5B" w:rsidTr="00BB5164">
        <w:trPr>
          <w:trHeight w:val="548"/>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History – Old NCERT’S Class XI and XII</w:t>
            </w:r>
          </w:p>
        </w:tc>
      </w:tr>
      <w:tr w:rsidR="001F2E4B" w:rsidRPr="003E4E5B" w:rsidTr="00BB5164">
        <w:trPr>
          <w:trHeight w:val="431"/>
        </w:trPr>
        <w:tc>
          <w:tcPr>
            <w:tcW w:w="5000" w:type="pct"/>
            <w:gridSpan w:val="4"/>
            <w:vAlign w:val="center"/>
          </w:tcPr>
          <w:p w:rsidR="001F2E4B" w:rsidRPr="003E4E5B" w:rsidRDefault="001F2E4B" w:rsidP="00BB5164">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M. Laxmikant (2019) , Indian polity, McGraw- Hill</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8" w:type="pct"/>
            <w:gridSpan w:val="2"/>
            <w:vAlign w:val="center"/>
          </w:tcPr>
          <w:p w:rsidR="001F2E4B" w:rsidRPr="003E4E5B" w:rsidRDefault="001F2E4B" w:rsidP="00BB5164">
            <w:pPr>
              <w:tabs>
                <w:tab w:val="left" w:pos="1025"/>
              </w:tabs>
              <w:rPr>
                <w:rFonts w:ascii="Times New Roman" w:hAnsi="Times New Roman" w:cs="Times New Roman"/>
                <w:sz w:val="24"/>
                <w:szCs w:val="24"/>
              </w:rPr>
            </w:pPr>
            <w:r w:rsidRPr="003E4E5B">
              <w:rPr>
                <w:rFonts w:ascii="Times New Roman" w:hAnsi="Times New Roman" w:cs="Times New Roman"/>
                <w:sz w:val="24"/>
                <w:szCs w:val="24"/>
              </w:rPr>
              <w:t>Ramesh Singh (2022) , Indian Economy , McGraw - Hill</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G.C Leong, Physical and Human Geography, Oxford University Press</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MajidHussain- India Map Entries in Geography, GK Publications Pvt , Ltd.</w:t>
            </w:r>
          </w:p>
          <w:p w:rsidR="001F2E4B" w:rsidRPr="003E4E5B" w:rsidRDefault="001F2E4B" w:rsidP="00BB5164">
            <w:pPr>
              <w:rPr>
                <w:rFonts w:ascii="Times New Roman" w:hAnsi="Times New Roman" w:cs="Times New Roman"/>
                <w:sz w:val="24"/>
                <w:szCs w:val="24"/>
              </w:rPr>
            </w:pPr>
          </w:p>
        </w:tc>
      </w:tr>
      <w:tr w:rsidR="001F2E4B" w:rsidRPr="003E4E5B" w:rsidTr="00BB5164">
        <w:trPr>
          <w:trHeight w:val="431"/>
        </w:trPr>
        <w:tc>
          <w:tcPr>
            <w:tcW w:w="5000" w:type="pct"/>
            <w:gridSpan w:val="4"/>
            <w:vAlign w:val="center"/>
          </w:tcPr>
          <w:p w:rsidR="001F2E4B" w:rsidRPr="003E4E5B" w:rsidRDefault="001F2E4B" w:rsidP="00BB5164">
            <w:pPr>
              <w:widowControl w:val="0"/>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1F2E4B" w:rsidRPr="003E4E5B" w:rsidTr="00BB5164">
        <w:trPr>
          <w:trHeight w:val="431"/>
        </w:trPr>
        <w:tc>
          <w:tcPr>
            <w:tcW w:w="5000" w:type="pct"/>
            <w:gridSpan w:val="4"/>
            <w:vAlign w:val="center"/>
          </w:tcPr>
          <w:p w:rsidR="001F2E4B" w:rsidRPr="003E4E5B" w:rsidRDefault="001F2E4B" w:rsidP="00BB5164">
            <w:pPr>
              <w:widowControl w:val="0"/>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488" w:type="pct"/>
            <w:gridSpan w:val="2"/>
            <w:vAlign w:val="center"/>
          </w:tcPr>
          <w:p w:rsidR="001F2E4B" w:rsidRPr="003E4E5B" w:rsidRDefault="001F2E4B" w:rsidP="00BB5164">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https://www.freebookkeepingaccounting.com/using-excel-in-accounts</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488" w:type="pct"/>
            <w:gridSpan w:val="2"/>
            <w:vAlign w:val="center"/>
          </w:tcPr>
          <w:p w:rsidR="001F2E4B" w:rsidRPr="003E4E5B" w:rsidRDefault="001F2E4B" w:rsidP="00BB5164">
            <w:pPr>
              <w:widowControl w:val="0"/>
              <w:autoSpaceDE w:val="0"/>
              <w:autoSpaceDN w:val="0"/>
              <w:rPr>
                <w:rFonts w:ascii="Times New Roman" w:hAnsi="Times New Roman" w:cs="Times New Roman"/>
                <w:sz w:val="24"/>
                <w:szCs w:val="24"/>
              </w:rPr>
            </w:pPr>
            <w:r w:rsidRPr="003E4E5B">
              <w:rPr>
                <w:rFonts w:ascii="Times New Roman" w:hAnsi="Times New Roman" w:cs="Times New Roman"/>
                <w:sz w:val="24"/>
                <w:szCs w:val="24"/>
              </w:rPr>
              <w:t>https://courses.corporatefinanceinstitute.com/courses/free-excel-crash-course-for-finance</w:t>
            </w:r>
          </w:p>
        </w:tc>
      </w:tr>
      <w:tr w:rsidR="001F2E4B" w:rsidRPr="003E4E5B" w:rsidTr="00BB5164">
        <w:trPr>
          <w:trHeight w:val="431"/>
        </w:trPr>
        <w:tc>
          <w:tcPr>
            <w:tcW w:w="512" w:type="pct"/>
            <w:gridSpan w:val="2"/>
            <w:vAlign w:val="center"/>
          </w:tcPr>
          <w:p w:rsidR="001F2E4B" w:rsidRPr="003E4E5B" w:rsidRDefault="001F2E4B" w:rsidP="00BB5164">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488" w:type="pct"/>
            <w:gridSpan w:val="2"/>
            <w:vAlign w:val="center"/>
          </w:tcPr>
          <w:p w:rsidR="001F2E4B" w:rsidRPr="003E4E5B" w:rsidRDefault="001F2E4B" w:rsidP="00BB5164">
            <w:pPr>
              <w:rPr>
                <w:rFonts w:ascii="Times New Roman" w:hAnsi="Times New Roman" w:cs="Times New Roman"/>
                <w:sz w:val="24"/>
                <w:szCs w:val="24"/>
              </w:rPr>
            </w:pPr>
            <w:r w:rsidRPr="003E4E5B">
              <w:rPr>
                <w:rFonts w:ascii="Times New Roman" w:hAnsi="Times New Roman" w:cs="Times New Roman"/>
                <w:sz w:val="24"/>
                <w:szCs w:val="24"/>
              </w:rPr>
              <w:t>https://www.youtube.com/watch?v=Nv_Nnw01FaU</w:t>
            </w:r>
          </w:p>
        </w:tc>
      </w:tr>
    </w:tbl>
    <w:p w:rsidR="001F2E4B" w:rsidRPr="003E4E5B" w:rsidRDefault="001F2E4B" w:rsidP="001F2E4B">
      <w:pPr>
        <w:rPr>
          <w:rFonts w:ascii="Times New Roman" w:hAnsi="Times New Roman" w:cs="Times New Roman"/>
          <w:sz w:val="24"/>
          <w:szCs w:val="24"/>
        </w:rPr>
      </w:pPr>
    </w:p>
    <w:p w:rsidR="008D6C47" w:rsidRPr="003E4E5B" w:rsidRDefault="008D6C47" w:rsidP="008D6C47">
      <w:pPr>
        <w:rPr>
          <w:rFonts w:ascii="Times New Roman" w:hAnsi="Times New Roman" w:cs="Times New Roman"/>
          <w:sz w:val="24"/>
          <w:szCs w:val="24"/>
        </w:rPr>
      </w:pPr>
    </w:p>
    <w:p w:rsidR="008D6C47" w:rsidRPr="003E4E5B" w:rsidRDefault="008D6C47" w:rsidP="008D6C47">
      <w:pPr>
        <w:rPr>
          <w:rFonts w:ascii="Times New Roman" w:hAnsi="Times New Roman" w:cs="Times New Roman"/>
          <w:sz w:val="24"/>
          <w:szCs w:val="24"/>
        </w:rPr>
      </w:pPr>
    </w:p>
    <w:p w:rsidR="001F2E4B" w:rsidRPr="003E4E5B" w:rsidRDefault="001F2E4B" w:rsidP="00494FD8">
      <w:pPr>
        <w:rPr>
          <w:rFonts w:ascii="Times New Roman" w:hAnsi="Times New Roman" w:cs="Times New Roman"/>
          <w:b/>
          <w:sz w:val="24"/>
          <w:szCs w:val="24"/>
        </w:rPr>
      </w:pPr>
    </w:p>
    <w:sectPr w:rsidR="001F2E4B" w:rsidRPr="003E4E5B" w:rsidSect="0076291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BB" w:rsidRDefault="003145BB" w:rsidP="00D00E00">
      <w:pPr>
        <w:spacing w:after="0" w:line="240" w:lineRule="auto"/>
      </w:pPr>
      <w:r>
        <w:separator/>
      </w:r>
    </w:p>
  </w:endnote>
  <w:endnote w:type="continuationSeparator" w:id="1">
    <w:p w:rsidR="003145BB" w:rsidRDefault="003145BB"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549"/>
      <w:docPartObj>
        <w:docPartGallery w:val="Page Numbers (Bottom of Page)"/>
        <w:docPartUnique/>
      </w:docPartObj>
    </w:sdtPr>
    <w:sdtContent>
      <w:p w:rsidR="00281A04" w:rsidRDefault="00F11689">
        <w:pPr>
          <w:pStyle w:val="Footer"/>
          <w:jc w:val="center"/>
        </w:pPr>
        <w:fldSimple w:instr=" PAGE   \* MERGEFORMAT ">
          <w:r w:rsidR="002B5A5B">
            <w:rPr>
              <w:noProof/>
            </w:rPr>
            <w:t>8</w:t>
          </w:r>
        </w:fldSimple>
      </w:p>
    </w:sdtContent>
  </w:sdt>
  <w:p w:rsidR="00281A04" w:rsidRDefault="00281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548"/>
      <w:docPartObj>
        <w:docPartGallery w:val="Page Numbers (Bottom of Page)"/>
        <w:docPartUnique/>
      </w:docPartObj>
    </w:sdtPr>
    <w:sdtContent>
      <w:p w:rsidR="00281A04" w:rsidRDefault="00F11689">
        <w:pPr>
          <w:pStyle w:val="Footer"/>
          <w:jc w:val="center"/>
        </w:pPr>
        <w:fldSimple w:instr=" PAGE   \* MERGEFORMAT ">
          <w:r w:rsidR="002B5A5B">
            <w:rPr>
              <w:noProof/>
            </w:rPr>
            <w:t>1</w:t>
          </w:r>
        </w:fldSimple>
      </w:p>
    </w:sdtContent>
  </w:sdt>
  <w:p w:rsidR="00281A04" w:rsidRDefault="00281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BB" w:rsidRDefault="003145BB" w:rsidP="00D00E00">
      <w:pPr>
        <w:spacing w:after="0" w:line="240" w:lineRule="auto"/>
      </w:pPr>
      <w:r>
        <w:separator/>
      </w:r>
    </w:p>
  </w:footnote>
  <w:footnote w:type="continuationSeparator" w:id="1">
    <w:p w:rsidR="003145BB" w:rsidRDefault="003145BB" w:rsidP="00D00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E36F768"/>
    <w:lvl w:ilvl="0" w:tplc="40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2"/>
    <w:multiLevelType w:val="hybridMultilevel"/>
    <w:tmpl w:val="4E242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3"/>
    <w:multiLevelType w:val="hybridMultilevel"/>
    <w:tmpl w:val="1780DD3E"/>
    <w:lvl w:ilvl="0" w:tplc="3F5C1EFC">
      <w:start w:val="1"/>
      <w:numFmt w:val="decimal"/>
      <w:lvlText w:val="%1."/>
      <w:lvlJc w:val="left"/>
      <w:pPr>
        <w:ind w:left="720" w:hanging="360"/>
      </w:pPr>
      <w:rPr>
        <w:rFonts w:ascii="Calibri" w:eastAsia="Calibri" w:hAnsi="Calibri" w:cs="SimSu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BD808C22"/>
    <w:lvl w:ilvl="0" w:tplc="CC603AFE">
      <w:start w:val="1"/>
      <w:numFmt w:val="decimal"/>
      <w:lvlText w:val="%1."/>
      <w:lvlJc w:val="left"/>
      <w:pPr>
        <w:ind w:left="180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0000007"/>
    <w:multiLevelType w:val="hybridMultilevel"/>
    <w:tmpl w:val="21227D06"/>
    <w:lvl w:ilvl="0" w:tplc="5CF6C820">
      <w:start w:val="1"/>
      <w:numFmt w:val="bullet"/>
      <w:lvlText w:val="-"/>
      <w:lvlJc w:val="left"/>
      <w:pPr>
        <w:ind w:left="160" w:hanging="152"/>
      </w:pPr>
      <w:rPr>
        <w:rFonts w:ascii="Times New Roman" w:eastAsia="Times New Roman" w:hAnsi="Times New Roman" w:cs="Times New Roman" w:hint="default"/>
        <w:b/>
        <w:bCs/>
        <w:w w:val="99"/>
        <w:sz w:val="26"/>
        <w:szCs w:val="26"/>
        <w:lang w:val="en-US" w:eastAsia="en-US" w:bidi="ar-SA"/>
      </w:rPr>
    </w:lvl>
    <w:lvl w:ilvl="1" w:tplc="E59AC832">
      <w:start w:val="1"/>
      <w:numFmt w:val="decimal"/>
      <w:lvlText w:val="%2."/>
      <w:lvlJc w:val="left"/>
      <w:pPr>
        <w:ind w:left="880" w:hanging="360"/>
      </w:pPr>
      <w:rPr>
        <w:rFonts w:ascii="Times New Roman" w:eastAsia="Calibri" w:hAnsi="Times New Roman" w:cs="Times New Roman"/>
        <w:spacing w:val="-2"/>
        <w:w w:val="99"/>
        <w:sz w:val="24"/>
        <w:szCs w:val="24"/>
        <w:lang w:val="en-US" w:eastAsia="en-US" w:bidi="ar-SA"/>
      </w:rPr>
    </w:lvl>
    <w:lvl w:ilvl="2" w:tplc="B53A21EA">
      <w:start w:val="1"/>
      <w:numFmt w:val="bullet"/>
      <w:lvlText w:val="•"/>
      <w:lvlJc w:val="left"/>
      <w:pPr>
        <w:ind w:left="1240" w:hanging="360"/>
      </w:pPr>
      <w:rPr>
        <w:rFonts w:ascii="Times New Roman" w:eastAsia="Times New Roman" w:hAnsi="Times New Roman" w:cs="Times New Roman" w:hint="default"/>
        <w:w w:val="101"/>
        <w:sz w:val="24"/>
        <w:szCs w:val="24"/>
        <w:lang w:val="en-US" w:eastAsia="en-US" w:bidi="ar-SA"/>
      </w:rPr>
    </w:lvl>
    <w:lvl w:ilvl="3" w:tplc="83CCC850">
      <w:start w:val="1"/>
      <w:numFmt w:val="bullet"/>
      <w:lvlText w:val="•"/>
      <w:lvlJc w:val="left"/>
      <w:pPr>
        <w:ind w:left="2253" w:hanging="360"/>
      </w:pPr>
      <w:rPr>
        <w:rFonts w:hint="default"/>
        <w:lang w:val="en-US" w:eastAsia="en-US" w:bidi="ar-SA"/>
      </w:rPr>
    </w:lvl>
    <w:lvl w:ilvl="4" w:tplc="493A8E74">
      <w:start w:val="1"/>
      <w:numFmt w:val="bullet"/>
      <w:lvlText w:val="•"/>
      <w:lvlJc w:val="left"/>
      <w:pPr>
        <w:ind w:left="3266" w:hanging="360"/>
      </w:pPr>
      <w:rPr>
        <w:rFonts w:hint="default"/>
        <w:lang w:val="en-US" w:eastAsia="en-US" w:bidi="ar-SA"/>
      </w:rPr>
    </w:lvl>
    <w:lvl w:ilvl="5" w:tplc="8FA4ECF4">
      <w:start w:val="1"/>
      <w:numFmt w:val="bullet"/>
      <w:lvlText w:val="•"/>
      <w:lvlJc w:val="left"/>
      <w:pPr>
        <w:ind w:left="4279" w:hanging="360"/>
      </w:pPr>
      <w:rPr>
        <w:rFonts w:hint="default"/>
        <w:lang w:val="en-US" w:eastAsia="en-US" w:bidi="ar-SA"/>
      </w:rPr>
    </w:lvl>
    <w:lvl w:ilvl="6" w:tplc="F920F546">
      <w:start w:val="1"/>
      <w:numFmt w:val="bullet"/>
      <w:lvlText w:val="•"/>
      <w:lvlJc w:val="left"/>
      <w:pPr>
        <w:ind w:left="5293" w:hanging="360"/>
      </w:pPr>
      <w:rPr>
        <w:rFonts w:hint="default"/>
        <w:lang w:val="en-US" w:eastAsia="en-US" w:bidi="ar-SA"/>
      </w:rPr>
    </w:lvl>
    <w:lvl w:ilvl="7" w:tplc="285234DE">
      <w:start w:val="1"/>
      <w:numFmt w:val="bullet"/>
      <w:lvlText w:val="•"/>
      <w:lvlJc w:val="left"/>
      <w:pPr>
        <w:ind w:left="6306" w:hanging="360"/>
      </w:pPr>
      <w:rPr>
        <w:rFonts w:hint="default"/>
        <w:lang w:val="en-US" w:eastAsia="en-US" w:bidi="ar-SA"/>
      </w:rPr>
    </w:lvl>
    <w:lvl w:ilvl="8" w:tplc="7B804650">
      <w:start w:val="1"/>
      <w:numFmt w:val="bullet"/>
      <w:lvlText w:val="•"/>
      <w:lvlJc w:val="left"/>
      <w:pPr>
        <w:ind w:left="7319" w:hanging="360"/>
      </w:pPr>
      <w:rPr>
        <w:rFonts w:hint="default"/>
        <w:lang w:val="en-US" w:eastAsia="en-US" w:bidi="ar-SA"/>
      </w:rPr>
    </w:lvl>
  </w:abstractNum>
  <w:abstractNum w:abstractNumId="7">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8">
    <w:nsid w:val="00000009"/>
    <w:multiLevelType w:val="hybridMultilevel"/>
    <w:tmpl w:val="65F0FE68"/>
    <w:lvl w:ilvl="0" w:tplc="728CCAA4">
      <w:start w:val="1"/>
      <w:numFmt w:val="decimal"/>
      <w:lvlText w:val="%1."/>
      <w:lvlJc w:val="left"/>
      <w:pPr>
        <w:ind w:left="1740" w:hanging="360"/>
      </w:pPr>
      <w:rPr>
        <w:rFonts w:ascii="Carlito" w:eastAsia="Carlito" w:hAnsi="Carlito" w:cs="Carlito" w:hint="default"/>
        <w:spacing w:val="-1"/>
        <w:w w:val="99"/>
        <w:sz w:val="20"/>
        <w:szCs w:val="20"/>
        <w:lang w:val="en-US" w:eastAsia="en-US" w:bidi="ar-SA"/>
      </w:rPr>
    </w:lvl>
    <w:lvl w:ilvl="1" w:tplc="85D4B290">
      <w:start w:val="1"/>
      <w:numFmt w:val="bullet"/>
      <w:lvlText w:val="•"/>
      <w:lvlJc w:val="left"/>
      <w:pPr>
        <w:ind w:left="2744" w:hanging="360"/>
      </w:pPr>
      <w:rPr>
        <w:rFonts w:hint="default"/>
        <w:lang w:val="en-US" w:eastAsia="en-US" w:bidi="ar-SA"/>
      </w:rPr>
    </w:lvl>
    <w:lvl w:ilvl="2" w:tplc="CE6C7D6C">
      <w:start w:val="1"/>
      <w:numFmt w:val="bullet"/>
      <w:lvlText w:val="•"/>
      <w:lvlJc w:val="left"/>
      <w:pPr>
        <w:ind w:left="3748" w:hanging="360"/>
      </w:pPr>
      <w:rPr>
        <w:rFonts w:hint="default"/>
        <w:lang w:val="en-US" w:eastAsia="en-US" w:bidi="ar-SA"/>
      </w:rPr>
    </w:lvl>
    <w:lvl w:ilvl="3" w:tplc="0C68764A">
      <w:start w:val="1"/>
      <w:numFmt w:val="bullet"/>
      <w:lvlText w:val="•"/>
      <w:lvlJc w:val="left"/>
      <w:pPr>
        <w:ind w:left="4752" w:hanging="360"/>
      </w:pPr>
      <w:rPr>
        <w:rFonts w:hint="default"/>
        <w:lang w:val="en-US" w:eastAsia="en-US" w:bidi="ar-SA"/>
      </w:rPr>
    </w:lvl>
    <w:lvl w:ilvl="4" w:tplc="998C0250">
      <w:start w:val="1"/>
      <w:numFmt w:val="bullet"/>
      <w:lvlText w:val="•"/>
      <w:lvlJc w:val="left"/>
      <w:pPr>
        <w:ind w:left="5756" w:hanging="360"/>
      </w:pPr>
      <w:rPr>
        <w:rFonts w:hint="default"/>
        <w:lang w:val="en-US" w:eastAsia="en-US" w:bidi="ar-SA"/>
      </w:rPr>
    </w:lvl>
    <w:lvl w:ilvl="5" w:tplc="07989800">
      <w:start w:val="1"/>
      <w:numFmt w:val="bullet"/>
      <w:lvlText w:val="•"/>
      <w:lvlJc w:val="left"/>
      <w:pPr>
        <w:ind w:left="6760" w:hanging="360"/>
      </w:pPr>
      <w:rPr>
        <w:rFonts w:hint="default"/>
        <w:lang w:val="en-US" w:eastAsia="en-US" w:bidi="ar-SA"/>
      </w:rPr>
    </w:lvl>
    <w:lvl w:ilvl="6" w:tplc="D51E8A6E">
      <w:start w:val="1"/>
      <w:numFmt w:val="bullet"/>
      <w:lvlText w:val="•"/>
      <w:lvlJc w:val="left"/>
      <w:pPr>
        <w:ind w:left="7764" w:hanging="360"/>
      </w:pPr>
      <w:rPr>
        <w:rFonts w:hint="default"/>
        <w:lang w:val="en-US" w:eastAsia="en-US" w:bidi="ar-SA"/>
      </w:rPr>
    </w:lvl>
    <w:lvl w:ilvl="7" w:tplc="22E04E1A">
      <w:start w:val="1"/>
      <w:numFmt w:val="bullet"/>
      <w:lvlText w:val="•"/>
      <w:lvlJc w:val="left"/>
      <w:pPr>
        <w:ind w:left="8768" w:hanging="360"/>
      </w:pPr>
      <w:rPr>
        <w:rFonts w:hint="default"/>
        <w:lang w:val="en-US" w:eastAsia="en-US" w:bidi="ar-SA"/>
      </w:rPr>
    </w:lvl>
    <w:lvl w:ilvl="8" w:tplc="A2E26A4E">
      <w:start w:val="1"/>
      <w:numFmt w:val="bullet"/>
      <w:lvlText w:val="•"/>
      <w:lvlJc w:val="left"/>
      <w:pPr>
        <w:ind w:left="9772" w:hanging="360"/>
      </w:pPr>
      <w:rPr>
        <w:rFonts w:hint="default"/>
        <w:lang w:val="en-US" w:eastAsia="en-US" w:bidi="ar-SA"/>
      </w:rPr>
    </w:lvl>
  </w:abstractNum>
  <w:abstractNum w:abstractNumId="9">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B"/>
    <w:multiLevelType w:val="hybridMultilevel"/>
    <w:tmpl w:val="EE04D27E"/>
    <w:lvl w:ilvl="0" w:tplc="E59AC832">
      <w:start w:val="1"/>
      <w:numFmt w:val="decimal"/>
      <w:lvlText w:val="%1."/>
      <w:lvlJc w:val="left"/>
      <w:pPr>
        <w:ind w:left="880" w:hanging="360"/>
      </w:pPr>
      <w:rPr>
        <w:rFonts w:ascii="Times New Roman" w:eastAsia="Calibri"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A378A53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F4589EE8"/>
    <w:lvl w:ilvl="0" w:tplc="CC603AFE">
      <w:start w:val="1"/>
      <w:numFmt w:val="decimal"/>
      <w:lvlText w:val="%1."/>
      <w:lvlJc w:val="left"/>
      <w:pPr>
        <w:ind w:left="1740" w:hanging="360"/>
      </w:pPr>
      <w:rPr>
        <w:rFonts w:ascii="Times New Roman" w:eastAsia="Times New Roman" w:hAnsi="Times New Roman" w:cs="Times New Roman" w:hint="default"/>
        <w:spacing w:val="-2"/>
        <w:w w:val="99"/>
        <w:sz w:val="24"/>
        <w:szCs w:val="24"/>
        <w:lang w:val="en-US" w:eastAsia="en-US" w:bidi="ar-SA"/>
      </w:rPr>
    </w:lvl>
    <w:lvl w:ilvl="1" w:tplc="B1BAD60E">
      <w:start w:val="1"/>
      <w:numFmt w:val="bullet"/>
      <w:lvlText w:val="•"/>
      <w:lvlJc w:val="left"/>
      <w:pPr>
        <w:ind w:left="2744" w:hanging="360"/>
      </w:pPr>
      <w:rPr>
        <w:rFonts w:hint="default"/>
        <w:lang w:val="en-US" w:eastAsia="en-US" w:bidi="ar-SA"/>
      </w:rPr>
    </w:lvl>
    <w:lvl w:ilvl="2" w:tplc="84C4DB9E">
      <w:start w:val="1"/>
      <w:numFmt w:val="bullet"/>
      <w:lvlText w:val="•"/>
      <w:lvlJc w:val="left"/>
      <w:pPr>
        <w:ind w:left="3748" w:hanging="360"/>
      </w:pPr>
      <w:rPr>
        <w:rFonts w:hint="default"/>
        <w:lang w:val="en-US" w:eastAsia="en-US" w:bidi="ar-SA"/>
      </w:rPr>
    </w:lvl>
    <w:lvl w:ilvl="3" w:tplc="CCCC56E4">
      <w:start w:val="1"/>
      <w:numFmt w:val="bullet"/>
      <w:lvlText w:val="•"/>
      <w:lvlJc w:val="left"/>
      <w:pPr>
        <w:ind w:left="4752" w:hanging="360"/>
      </w:pPr>
      <w:rPr>
        <w:rFonts w:hint="default"/>
        <w:lang w:val="en-US" w:eastAsia="en-US" w:bidi="ar-SA"/>
      </w:rPr>
    </w:lvl>
    <w:lvl w:ilvl="4" w:tplc="CD5253B8">
      <w:start w:val="1"/>
      <w:numFmt w:val="bullet"/>
      <w:lvlText w:val="•"/>
      <w:lvlJc w:val="left"/>
      <w:pPr>
        <w:ind w:left="5756" w:hanging="360"/>
      </w:pPr>
      <w:rPr>
        <w:rFonts w:hint="default"/>
        <w:lang w:val="en-US" w:eastAsia="en-US" w:bidi="ar-SA"/>
      </w:rPr>
    </w:lvl>
    <w:lvl w:ilvl="5" w:tplc="284AE250">
      <w:start w:val="1"/>
      <w:numFmt w:val="bullet"/>
      <w:lvlText w:val="•"/>
      <w:lvlJc w:val="left"/>
      <w:pPr>
        <w:ind w:left="6760" w:hanging="360"/>
      </w:pPr>
      <w:rPr>
        <w:rFonts w:hint="default"/>
        <w:lang w:val="en-US" w:eastAsia="en-US" w:bidi="ar-SA"/>
      </w:rPr>
    </w:lvl>
    <w:lvl w:ilvl="6" w:tplc="B1A45466">
      <w:start w:val="1"/>
      <w:numFmt w:val="bullet"/>
      <w:lvlText w:val="•"/>
      <w:lvlJc w:val="left"/>
      <w:pPr>
        <w:ind w:left="7764" w:hanging="360"/>
      </w:pPr>
      <w:rPr>
        <w:rFonts w:hint="default"/>
        <w:lang w:val="en-US" w:eastAsia="en-US" w:bidi="ar-SA"/>
      </w:rPr>
    </w:lvl>
    <w:lvl w:ilvl="7" w:tplc="4264458A">
      <w:start w:val="1"/>
      <w:numFmt w:val="bullet"/>
      <w:lvlText w:val="•"/>
      <w:lvlJc w:val="left"/>
      <w:pPr>
        <w:ind w:left="8768" w:hanging="360"/>
      </w:pPr>
      <w:rPr>
        <w:rFonts w:hint="default"/>
        <w:lang w:val="en-US" w:eastAsia="en-US" w:bidi="ar-SA"/>
      </w:rPr>
    </w:lvl>
    <w:lvl w:ilvl="8" w:tplc="3F68EFBA">
      <w:start w:val="1"/>
      <w:numFmt w:val="bullet"/>
      <w:lvlText w:val="•"/>
      <w:lvlJc w:val="left"/>
      <w:pPr>
        <w:ind w:left="9772" w:hanging="360"/>
      </w:pPr>
      <w:rPr>
        <w:rFonts w:hint="default"/>
        <w:lang w:val="en-US" w:eastAsia="en-US" w:bidi="ar-SA"/>
      </w:rPr>
    </w:lvl>
  </w:abstractNum>
  <w:abstractNum w:abstractNumId="14">
    <w:nsid w:val="0000000F"/>
    <w:multiLevelType w:val="hybridMultilevel"/>
    <w:tmpl w:val="36163508"/>
    <w:lvl w:ilvl="0" w:tplc="D7DE1EF8">
      <w:start w:val="1"/>
      <w:numFmt w:val="decimal"/>
      <w:lvlText w:val="%1."/>
      <w:lvlJc w:val="left"/>
      <w:pPr>
        <w:ind w:left="1740" w:hanging="360"/>
      </w:pPr>
      <w:rPr>
        <w:rFonts w:ascii="Times New Roman" w:eastAsia="Times New Roman" w:hAnsi="Times New Roman" w:cs="Times New Roman" w:hint="default"/>
        <w:spacing w:val="-2"/>
        <w:w w:val="97"/>
        <w:sz w:val="24"/>
        <w:szCs w:val="24"/>
        <w:lang w:val="en-US" w:eastAsia="en-US" w:bidi="ar-SA"/>
      </w:rPr>
    </w:lvl>
    <w:lvl w:ilvl="1" w:tplc="8DCEAD80">
      <w:start w:val="1"/>
      <w:numFmt w:val="bullet"/>
      <w:lvlText w:val="•"/>
      <w:lvlJc w:val="left"/>
      <w:pPr>
        <w:ind w:left="2744" w:hanging="360"/>
      </w:pPr>
      <w:rPr>
        <w:rFonts w:hint="default"/>
        <w:lang w:val="en-US" w:eastAsia="en-US" w:bidi="ar-SA"/>
      </w:rPr>
    </w:lvl>
    <w:lvl w:ilvl="2" w:tplc="AFE8CA1E">
      <w:start w:val="1"/>
      <w:numFmt w:val="bullet"/>
      <w:lvlText w:val="•"/>
      <w:lvlJc w:val="left"/>
      <w:pPr>
        <w:ind w:left="3748" w:hanging="360"/>
      </w:pPr>
      <w:rPr>
        <w:rFonts w:hint="default"/>
        <w:lang w:val="en-US" w:eastAsia="en-US" w:bidi="ar-SA"/>
      </w:rPr>
    </w:lvl>
    <w:lvl w:ilvl="3" w:tplc="86EEE196">
      <w:start w:val="1"/>
      <w:numFmt w:val="bullet"/>
      <w:lvlText w:val="•"/>
      <w:lvlJc w:val="left"/>
      <w:pPr>
        <w:ind w:left="4752" w:hanging="360"/>
      </w:pPr>
      <w:rPr>
        <w:rFonts w:hint="default"/>
        <w:lang w:val="en-US" w:eastAsia="en-US" w:bidi="ar-SA"/>
      </w:rPr>
    </w:lvl>
    <w:lvl w:ilvl="4" w:tplc="D9C635C4">
      <w:start w:val="1"/>
      <w:numFmt w:val="bullet"/>
      <w:lvlText w:val="•"/>
      <w:lvlJc w:val="left"/>
      <w:pPr>
        <w:ind w:left="5756" w:hanging="360"/>
      </w:pPr>
      <w:rPr>
        <w:rFonts w:hint="default"/>
        <w:lang w:val="en-US" w:eastAsia="en-US" w:bidi="ar-SA"/>
      </w:rPr>
    </w:lvl>
    <w:lvl w:ilvl="5" w:tplc="088E9688">
      <w:start w:val="1"/>
      <w:numFmt w:val="bullet"/>
      <w:lvlText w:val="•"/>
      <w:lvlJc w:val="left"/>
      <w:pPr>
        <w:ind w:left="6760" w:hanging="360"/>
      </w:pPr>
      <w:rPr>
        <w:rFonts w:hint="default"/>
        <w:lang w:val="en-US" w:eastAsia="en-US" w:bidi="ar-SA"/>
      </w:rPr>
    </w:lvl>
    <w:lvl w:ilvl="6" w:tplc="484E5532">
      <w:start w:val="1"/>
      <w:numFmt w:val="bullet"/>
      <w:lvlText w:val="•"/>
      <w:lvlJc w:val="left"/>
      <w:pPr>
        <w:ind w:left="7764" w:hanging="360"/>
      </w:pPr>
      <w:rPr>
        <w:rFonts w:hint="default"/>
        <w:lang w:val="en-US" w:eastAsia="en-US" w:bidi="ar-SA"/>
      </w:rPr>
    </w:lvl>
    <w:lvl w:ilvl="7" w:tplc="E99CAEE8">
      <w:start w:val="1"/>
      <w:numFmt w:val="bullet"/>
      <w:lvlText w:val="•"/>
      <w:lvlJc w:val="left"/>
      <w:pPr>
        <w:ind w:left="8768" w:hanging="360"/>
      </w:pPr>
      <w:rPr>
        <w:rFonts w:hint="default"/>
        <w:lang w:val="en-US" w:eastAsia="en-US" w:bidi="ar-SA"/>
      </w:rPr>
    </w:lvl>
    <w:lvl w:ilvl="8" w:tplc="9DE26C56">
      <w:start w:val="1"/>
      <w:numFmt w:val="bullet"/>
      <w:lvlText w:val="•"/>
      <w:lvlJc w:val="left"/>
      <w:pPr>
        <w:ind w:left="9772" w:hanging="360"/>
      </w:pPr>
      <w:rPr>
        <w:rFonts w:hint="default"/>
        <w:lang w:val="en-US" w:eastAsia="en-US" w:bidi="ar-SA"/>
      </w:rPr>
    </w:lvl>
  </w:abstractNum>
  <w:abstractNum w:abstractNumId="15">
    <w:nsid w:val="00000010"/>
    <w:multiLevelType w:val="hybridMultilevel"/>
    <w:tmpl w:val="325203E0"/>
    <w:lvl w:ilvl="0" w:tplc="215E8068">
      <w:start w:val="1"/>
      <w:numFmt w:val="decimal"/>
      <w:lvlText w:val="%1."/>
      <w:lvlJc w:val="left"/>
      <w:pPr>
        <w:ind w:left="1080" w:hanging="361"/>
      </w:pPr>
      <w:rPr>
        <w:rFonts w:ascii="Times New Roman" w:eastAsia="Times New Roman" w:hAnsi="Times New Roman" w:cs="Times New Roman" w:hint="default"/>
        <w:spacing w:val="-2"/>
        <w:w w:val="100"/>
        <w:sz w:val="24"/>
        <w:szCs w:val="24"/>
        <w:lang w:val="en-US" w:eastAsia="en-US" w:bidi="ar-SA"/>
      </w:rPr>
    </w:lvl>
    <w:lvl w:ilvl="1" w:tplc="A41C7468">
      <w:start w:val="1"/>
      <w:numFmt w:val="decimal"/>
      <w:lvlText w:val="%2."/>
      <w:lvlJc w:val="left"/>
      <w:pPr>
        <w:ind w:left="1450" w:hanging="584"/>
      </w:pPr>
      <w:rPr>
        <w:rFonts w:ascii="Times New Roman" w:eastAsia="Times New Roman" w:hAnsi="Times New Roman" w:cs="Times New Roman" w:hint="default"/>
        <w:b/>
        <w:bCs/>
        <w:w w:val="102"/>
        <w:sz w:val="20"/>
        <w:szCs w:val="20"/>
        <w:lang w:val="en-US" w:eastAsia="en-US" w:bidi="ar-SA"/>
      </w:rPr>
    </w:lvl>
    <w:lvl w:ilvl="2" w:tplc="5900CDB2">
      <w:start w:val="1"/>
      <w:numFmt w:val="bullet"/>
      <w:lvlText w:val="•"/>
      <w:lvlJc w:val="left"/>
      <w:pPr>
        <w:ind w:left="2606" w:hanging="584"/>
      </w:pPr>
      <w:rPr>
        <w:rFonts w:hint="default"/>
        <w:lang w:val="en-US" w:eastAsia="en-US" w:bidi="ar-SA"/>
      </w:rPr>
    </w:lvl>
    <w:lvl w:ilvl="3" w:tplc="DFECF72C">
      <w:start w:val="1"/>
      <w:numFmt w:val="bullet"/>
      <w:lvlText w:val="•"/>
      <w:lvlJc w:val="left"/>
      <w:pPr>
        <w:ind w:left="3753" w:hanging="584"/>
      </w:pPr>
      <w:rPr>
        <w:rFonts w:hint="default"/>
        <w:lang w:val="en-US" w:eastAsia="en-US" w:bidi="ar-SA"/>
      </w:rPr>
    </w:lvl>
    <w:lvl w:ilvl="4" w:tplc="E012A17C">
      <w:start w:val="1"/>
      <w:numFmt w:val="bullet"/>
      <w:lvlText w:val="•"/>
      <w:lvlJc w:val="left"/>
      <w:pPr>
        <w:ind w:left="4900" w:hanging="584"/>
      </w:pPr>
      <w:rPr>
        <w:rFonts w:hint="default"/>
        <w:lang w:val="en-US" w:eastAsia="en-US" w:bidi="ar-SA"/>
      </w:rPr>
    </w:lvl>
    <w:lvl w:ilvl="5" w:tplc="78AE4168">
      <w:start w:val="1"/>
      <w:numFmt w:val="bullet"/>
      <w:lvlText w:val="•"/>
      <w:lvlJc w:val="left"/>
      <w:pPr>
        <w:ind w:left="6046" w:hanging="584"/>
      </w:pPr>
      <w:rPr>
        <w:rFonts w:hint="default"/>
        <w:lang w:val="en-US" w:eastAsia="en-US" w:bidi="ar-SA"/>
      </w:rPr>
    </w:lvl>
    <w:lvl w:ilvl="6" w:tplc="A7A627B4">
      <w:start w:val="1"/>
      <w:numFmt w:val="bullet"/>
      <w:lvlText w:val="•"/>
      <w:lvlJc w:val="left"/>
      <w:pPr>
        <w:ind w:left="7193" w:hanging="584"/>
      </w:pPr>
      <w:rPr>
        <w:rFonts w:hint="default"/>
        <w:lang w:val="en-US" w:eastAsia="en-US" w:bidi="ar-SA"/>
      </w:rPr>
    </w:lvl>
    <w:lvl w:ilvl="7" w:tplc="8D86C95E">
      <w:start w:val="1"/>
      <w:numFmt w:val="bullet"/>
      <w:lvlText w:val="•"/>
      <w:lvlJc w:val="left"/>
      <w:pPr>
        <w:ind w:left="8340" w:hanging="584"/>
      </w:pPr>
      <w:rPr>
        <w:rFonts w:hint="default"/>
        <w:lang w:val="en-US" w:eastAsia="en-US" w:bidi="ar-SA"/>
      </w:rPr>
    </w:lvl>
    <w:lvl w:ilvl="8" w:tplc="CBAE91E4">
      <w:start w:val="1"/>
      <w:numFmt w:val="bullet"/>
      <w:lvlText w:val="•"/>
      <w:lvlJc w:val="left"/>
      <w:pPr>
        <w:ind w:left="9486" w:hanging="584"/>
      </w:pPr>
      <w:rPr>
        <w:rFonts w:hint="default"/>
        <w:lang w:val="en-US" w:eastAsia="en-US" w:bidi="ar-SA"/>
      </w:rPr>
    </w:lvl>
  </w:abstractNum>
  <w:abstractNum w:abstractNumId="16">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17">
    <w:nsid w:val="00000012"/>
    <w:multiLevelType w:val="hybridMultilevel"/>
    <w:tmpl w:val="BDF86B6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nsid w:val="00000013"/>
    <w:multiLevelType w:val="hybridMultilevel"/>
    <w:tmpl w:val="07083812"/>
    <w:lvl w:ilvl="0" w:tplc="6F6CF6CC">
      <w:start w:val="1"/>
      <w:numFmt w:val="decimal"/>
      <w:lvlText w:val="%1."/>
      <w:lvlJc w:val="left"/>
      <w:pPr>
        <w:ind w:left="1260" w:hanging="240"/>
      </w:pPr>
      <w:rPr>
        <w:rFonts w:ascii="Times New Roman" w:eastAsia="Times New Roman" w:hAnsi="Times New Roman" w:cs="Times New Roman" w:hint="default"/>
        <w:spacing w:val="-2"/>
        <w:w w:val="99"/>
        <w:sz w:val="24"/>
        <w:szCs w:val="24"/>
        <w:lang w:val="en-US" w:eastAsia="en-US" w:bidi="ar-SA"/>
      </w:rPr>
    </w:lvl>
    <w:lvl w:ilvl="1" w:tplc="82185C4E">
      <w:start w:val="1"/>
      <w:numFmt w:val="decimal"/>
      <w:lvlText w:val="%2."/>
      <w:lvlJc w:val="left"/>
      <w:pPr>
        <w:ind w:left="1740" w:hanging="360"/>
      </w:pPr>
      <w:rPr>
        <w:rFonts w:ascii="Times New Roman" w:eastAsia="Times New Roman" w:hAnsi="Times New Roman" w:cs="Times New Roman" w:hint="default"/>
        <w:spacing w:val="-2"/>
        <w:w w:val="99"/>
        <w:sz w:val="24"/>
        <w:szCs w:val="24"/>
        <w:lang w:val="en-US" w:eastAsia="en-US" w:bidi="ar-SA"/>
      </w:rPr>
    </w:lvl>
    <w:lvl w:ilvl="2" w:tplc="B67C2C5E">
      <w:start w:val="1"/>
      <w:numFmt w:val="bullet"/>
      <w:lvlText w:val="•"/>
      <w:lvlJc w:val="left"/>
      <w:pPr>
        <w:ind w:left="2855" w:hanging="360"/>
      </w:pPr>
      <w:rPr>
        <w:rFonts w:hint="default"/>
        <w:lang w:val="en-US" w:eastAsia="en-US" w:bidi="ar-SA"/>
      </w:rPr>
    </w:lvl>
    <w:lvl w:ilvl="3" w:tplc="9EE8CF98">
      <w:start w:val="1"/>
      <w:numFmt w:val="bullet"/>
      <w:lvlText w:val="•"/>
      <w:lvlJc w:val="left"/>
      <w:pPr>
        <w:ind w:left="3971" w:hanging="360"/>
      </w:pPr>
      <w:rPr>
        <w:rFonts w:hint="default"/>
        <w:lang w:val="en-US" w:eastAsia="en-US" w:bidi="ar-SA"/>
      </w:rPr>
    </w:lvl>
    <w:lvl w:ilvl="4" w:tplc="8FE833E6">
      <w:start w:val="1"/>
      <w:numFmt w:val="bullet"/>
      <w:lvlText w:val="•"/>
      <w:lvlJc w:val="left"/>
      <w:pPr>
        <w:ind w:left="5086" w:hanging="360"/>
      </w:pPr>
      <w:rPr>
        <w:rFonts w:hint="default"/>
        <w:lang w:val="en-US" w:eastAsia="en-US" w:bidi="ar-SA"/>
      </w:rPr>
    </w:lvl>
    <w:lvl w:ilvl="5" w:tplc="88F45F4A">
      <w:start w:val="1"/>
      <w:numFmt w:val="bullet"/>
      <w:lvlText w:val="•"/>
      <w:lvlJc w:val="left"/>
      <w:pPr>
        <w:ind w:left="6202" w:hanging="360"/>
      </w:pPr>
      <w:rPr>
        <w:rFonts w:hint="default"/>
        <w:lang w:val="en-US" w:eastAsia="en-US" w:bidi="ar-SA"/>
      </w:rPr>
    </w:lvl>
    <w:lvl w:ilvl="6" w:tplc="EF260D84">
      <w:start w:val="1"/>
      <w:numFmt w:val="bullet"/>
      <w:lvlText w:val="•"/>
      <w:lvlJc w:val="left"/>
      <w:pPr>
        <w:ind w:left="7317" w:hanging="360"/>
      </w:pPr>
      <w:rPr>
        <w:rFonts w:hint="default"/>
        <w:lang w:val="en-US" w:eastAsia="en-US" w:bidi="ar-SA"/>
      </w:rPr>
    </w:lvl>
    <w:lvl w:ilvl="7" w:tplc="FAE0190E">
      <w:start w:val="1"/>
      <w:numFmt w:val="bullet"/>
      <w:lvlText w:val="•"/>
      <w:lvlJc w:val="left"/>
      <w:pPr>
        <w:ind w:left="8433" w:hanging="360"/>
      </w:pPr>
      <w:rPr>
        <w:rFonts w:hint="default"/>
        <w:lang w:val="en-US" w:eastAsia="en-US" w:bidi="ar-SA"/>
      </w:rPr>
    </w:lvl>
    <w:lvl w:ilvl="8" w:tplc="6DF85A2E">
      <w:start w:val="1"/>
      <w:numFmt w:val="bullet"/>
      <w:lvlText w:val="•"/>
      <w:lvlJc w:val="left"/>
      <w:pPr>
        <w:ind w:left="9548" w:hanging="360"/>
      </w:pPr>
      <w:rPr>
        <w:rFonts w:hint="default"/>
        <w:lang w:val="en-US" w:eastAsia="en-US" w:bidi="ar-SA"/>
      </w:rPr>
    </w:lvl>
  </w:abstractNum>
  <w:abstractNum w:abstractNumId="19">
    <w:nsid w:val="00000014"/>
    <w:multiLevelType w:val="hybridMultilevel"/>
    <w:tmpl w:val="F4589EE8"/>
    <w:lvl w:ilvl="0" w:tplc="CC603AFE">
      <w:start w:val="1"/>
      <w:numFmt w:val="decimal"/>
      <w:lvlText w:val="%1."/>
      <w:lvlJc w:val="left"/>
      <w:pPr>
        <w:ind w:left="1740" w:hanging="360"/>
      </w:pPr>
      <w:rPr>
        <w:rFonts w:ascii="Times New Roman" w:eastAsia="Times New Roman" w:hAnsi="Times New Roman" w:cs="Times New Roman" w:hint="default"/>
        <w:spacing w:val="-2"/>
        <w:w w:val="99"/>
        <w:sz w:val="24"/>
        <w:szCs w:val="24"/>
        <w:lang w:val="en-US" w:eastAsia="en-US" w:bidi="ar-SA"/>
      </w:rPr>
    </w:lvl>
    <w:lvl w:ilvl="1" w:tplc="B1BAD60E">
      <w:start w:val="1"/>
      <w:numFmt w:val="bullet"/>
      <w:lvlText w:val="•"/>
      <w:lvlJc w:val="left"/>
      <w:pPr>
        <w:ind w:left="2744" w:hanging="360"/>
      </w:pPr>
      <w:rPr>
        <w:rFonts w:hint="default"/>
        <w:lang w:val="en-US" w:eastAsia="en-US" w:bidi="ar-SA"/>
      </w:rPr>
    </w:lvl>
    <w:lvl w:ilvl="2" w:tplc="84C4DB9E">
      <w:start w:val="1"/>
      <w:numFmt w:val="bullet"/>
      <w:lvlText w:val="•"/>
      <w:lvlJc w:val="left"/>
      <w:pPr>
        <w:ind w:left="3748" w:hanging="360"/>
      </w:pPr>
      <w:rPr>
        <w:rFonts w:hint="default"/>
        <w:lang w:val="en-US" w:eastAsia="en-US" w:bidi="ar-SA"/>
      </w:rPr>
    </w:lvl>
    <w:lvl w:ilvl="3" w:tplc="CCCC56E4">
      <w:start w:val="1"/>
      <w:numFmt w:val="bullet"/>
      <w:lvlText w:val="•"/>
      <w:lvlJc w:val="left"/>
      <w:pPr>
        <w:ind w:left="4752" w:hanging="360"/>
      </w:pPr>
      <w:rPr>
        <w:rFonts w:hint="default"/>
        <w:lang w:val="en-US" w:eastAsia="en-US" w:bidi="ar-SA"/>
      </w:rPr>
    </w:lvl>
    <w:lvl w:ilvl="4" w:tplc="CD5253B8">
      <w:start w:val="1"/>
      <w:numFmt w:val="bullet"/>
      <w:lvlText w:val="•"/>
      <w:lvlJc w:val="left"/>
      <w:pPr>
        <w:ind w:left="5756" w:hanging="360"/>
      </w:pPr>
      <w:rPr>
        <w:rFonts w:hint="default"/>
        <w:lang w:val="en-US" w:eastAsia="en-US" w:bidi="ar-SA"/>
      </w:rPr>
    </w:lvl>
    <w:lvl w:ilvl="5" w:tplc="284AE250">
      <w:start w:val="1"/>
      <w:numFmt w:val="bullet"/>
      <w:lvlText w:val="•"/>
      <w:lvlJc w:val="left"/>
      <w:pPr>
        <w:ind w:left="6760" w:hanging="360"/>
      </w:pPr>
      <w:rPr>
        <w:rFonts w:hint="default"/>
        <w:lang w:val="en-US" w:eastAsia="en-US" w:bidi="ar-SA"/>
      </w:rPr>
    </w:lvl>
    <w:lvl w:ilvl="6" w:tplc="B1A45466">
      <w:start w:val="1"/>
      <w:numFmt w:val="bullet"/>
      <w:lvlText w:val="•"/>
      <w:lvlJc w:val="left"/>
      <w:pPr>
        <w:ind w:left="7764" w:hanging="360"/>
      </w:pPr>
      <w:rPr>
        <w:rFonts w:hint="default"/>
        <w:lang w:val="en-US" w:eastAsia="en-US" w:bidi="ar-SA"/>
      </w:rPr>
    </w:lvl>
    <w:lvl w:ilvl="7" w:tplc="4264458A">
      <w:start w:val="1"/>
      <w:numFmt w:val="bullet"/>
      <w:lvlText w:val="•"/>
      <w:lvlJc w:val="left"/>
      <w:pPr>
        <w:ind w:left="8768" w:hanging="360"/>
      </w:pPr>
      <w:rPr>
        <w:rFonts w:hint="default"/>
        <w:lang w:val="en-US" w:eastAsia="en-US" w:bidi="ar-SA"/>
      </w:rPr>
    </w:lvl>
    <w:lvl w:ilvl="8" w:tplc="3F68EFBA">
      <w:start w:val="1"/>
      <w:numFmt w:val="bullet"/>
      <w:lvlText w:val="•"/>
      <w:lvlJc w:val="left"/>
      <w:pPr>
        <w:ind w:left="9772" w:hanging="360"/>
      </w:pPr>
      <w:rPr>
        <w:rFonts w:hint="default"/>
        <w:lang w:val="en-US" w:eastAsia="en-US" w:bidi="ar-SA"/>
      </w:rPr>
    </w:lvl>
  </w:abstractNum>
  <w:abstractNum w:abstractNumId="20">
    <w:nsid w:val="00000015"/>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E8666DA"/>
    <w:multiLevelType w:val="multilevel"/>
    <w:tmpl w:val="068C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70E378D"/>
    <w:multiLevelType w:val="multilevel"/>
    <w:tmpl w:val="D3C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A5E4E41"/>
    <w:multiLevelType w:val="multilevel"/>
    <w:tmpl w:val="C5EA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7757AA"/>
    <w:multiLevelType w:val="multilevel"/>
    <w:tmpl w:val="B5EA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2">
    <w:nsid w:val="32151845"/>
    <w:multiLevelType w:val="hybridMultilevel"/>
    <w:tmpl w:val="9FFE8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7">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39">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40">
    <w:nsid w:val="54272253"/>
    <w:multiLevelType w:val="hybridMultilevel"/>
    <w:tmpl w:val="F3D029BE"/>
    <w:lvl w:ilvl="0" w:tplc="CC603AFE">
      <w:start w:val="1"/>
      <w:numFmt w:val="decimal"/>
      <w:lvlText w:val="%1."/>
      <w:lvlJc w:val="left"/>
      <w:pPr>
        <w:ind w:left="1004"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1">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8582505"/>
    <w:multiLevelType w:val="hybridMultilevel"/>
    <w:tmpl w:val="10829E48"/>
    <w:lvl w:ilvl="0" w:tplc="48F0AB02">
      <w:start w:val="2"/>
      <w:numFmt w:val="bullet"/>
      <w:lvlText w:val="-"/>
      <w:lvlJc w:val="left"/>
      <w:pPr>
        <w:ind w:left="420" w:hanging="360"/>
      </w:pPr>
      <w:rPr>
        <w:rFonts w:ascii="Times New Roman" w:eastAsia="SimSun" w:hAnsi="Times New Roman" w:cs="Times New Roman" w:hint="default"/>
        <w:b w:val="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48">
    <w:nsid w:val="7B210143"/>
    <w:multiLevelType w:val="multilevel"/>
    <w:tmpl w:val="34E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4"/>
  </w:num>
  <w:num w:numId="4">
    <w:abstractNumId w:val="21"/>
  </w:num>
  <w:num w:numId="5">
    <w:abstractNumId w:val="0"/>
  </w:num>
  <w:num w:numId="6">
    <w:abstractNumId w:val="13"/>
  </w:num>
  <w:num w:numId="7">
    <w:abstractNumId w:val="6"/>
  </w:num>
  <w:num w:numId="8">
    <w:abstractNumId w:val="10"/>
  </w:num>
  <w:num w:numId="9">
    <w:abstractNumId w:val="14"/>
  </w:num>
  <w:num w:numId="10">
    <w:abstractNumId w:val="9"/>
  </w:num>
  <w:num w:numId="11">
    <w:abstractNumId w:val="11"/>
  </w:num>
  <w:num w:numId="12">
    <w:abstractNumId w:val="18"/>
  </w:num>
  <w:num w:numId="13">
    <w:abstractNumId w:val="5"/>
  </w:num>
  <w:num w:numId="14">
    <w:abstractNumId w:val="16"/>
  </w:num>
  <w:num w:numId="15">
    <w:abstractNumId w:val="7"/>
  </w:num>
  <w:num w:numId="16">
    <w:abstractNumId w:val="2"/>
  </w:num>
  <w:num w:numId="17">
    <w:abstractNumId w:val="8"/>
  </w:num>
  <w:num w:numId="18">
    <w:abstractNumId w:val="17"/>
  </w:num>
  <w:num w:numId="19">
    <w:abstractNumId w:val="15"/>
  </w:num>
  <w:num w:numId="20">
    <w:abstractNumId w:val="40"/>
  </w:num>
  <w:num w:numId="21">
    <w:abstractNumId w:val="19"/>
  </w:num>
  <w:num w:numId="22">
    <w:abstractNumId w:val="3"/>
  </w:num>
  <w:num w:numId="23">
    <w:abstractNumId w:val="1"/>
  </w:num>
  <w:num w:numId="24">
    <w:abstractNumId w:val="48"/>
  </w:num>
  <w:num w:numId="25">
    <w:abstractNumId w:val="30"/>
  </w:num>
  <w:num w:numId="26">
    <w:abstractNumId w:val="29"/>
  </w:num>
  <w:num w:numId="27">
    <w:abstractNumId w:val="25"/>
  </w:num>
  <w:num w:numId="28">
    <w:abstractNumId w:val="27"/>
  </w:num>
  <w:num w:numId="29">
    <w:abstractNumId w:val="46"/>
  </w:num>
  <w:num w:numId="30">
    <w:abstractNumId w:val="42"/>
  </w:num>
  <w:num w:numId="31">
    <w:abstractNumId w:val="37"/>
  </w:num>
  <w:num w:numId="32">
    <w:abstractNumId w:val="44"/>
  </w:num>
  <w:num w:numId="33">
    <w:abstractNumId w:val="31"/>
  </w:num>
  <w:num w:numId="34">
    <w:abstractNumId w:val="38"/>
  </w:num>
  <w:num w:numId="35">
    <w:abstractNumId w:val="49"/>
  </w:num>
  <w:num w:numId="36">
    <w:abstractNumId w:val="47"/>
  </w:num>
  <w:num w:numId="37">
    <w:abstractNumId w:val="39"/>
  </w:num>
  <w:num w:numId="38">
    <w:abstractNumId w:val="26"/>
  </w:num>
  <w:num w:numId="39">
    <w:abstractNumId w:val="36"/>
  </w:num>
  <w:num w:numId="40">
    <w:abstractNumId w:val="32"/>
  </w:num>
  <w:num w:numId="41">
    <w:abstractNumId w:val="34"/>
  </w:num>
  <w:num w:numId="42">
    <w:abstractNumId w:val="41"/>
  </w:num>
  <w:num w:numId="43">
    <w:abstractNumId w:val="28"/>
  </w:num>
  <w:num w:numId="44">
    <w:abstractNumId w:val="24"/>
  </w:num>
  <w:num w:numId="45">
    <w:abstractNumId w:val="45"/>
  </w:num>
  <w:num w:numId="46">
    <w:abstractNumId w:val="43"/>
  </w:num>
  <w:num w:numId="47">
    <w:abstractNumId w:val="33"/>
  </w:num>
  <w:num w:numId="48">
    <w:abstractNumId w:val="23"/>
  </w:num>
  <w:num w:numId="49">
    <w:abstractNumId w:val="22"/>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450E"/>
    <w:rsid w:val="000117C0"/>
    <w:rsid w:val="00014BF6"/>
    <w:rsid w:val="00017B22"/>
    <w:rsid w:val="00021C65"/>
    <w:rsid w:val="0003706C"/>
    <w:rsid w:val="000408E4"/>
    <w:rsid w:val="00041CDD"/>
    <w:rsid w:val="000428FE"/>
    <w:rsid w:val="00044273"/>
    <w:rsid w:val="0006547B"/>
    <w:rsid w:val="00073198"/>
    <w:rsid w:val="00094850"/>
    <w:rsid w:val="0009679B"/>
    <w:rsid w:val="000A097F"/>
    <w:rsid w:val="000A5560"/>
    <w:rsid w:val="000A7269"/>
    <w:rsid w:val="000C3B26"/>
    <w:rsid w:val="001050D2"/>
    <w:rsid w:val="00116E15"/>
    <w:rsid w:val="00121EF0"/>
    <w:rsid w:val="00125428"/>
    <w:rsid w:val="00132517"/>
    <w:rsid w:val="00140F2A"/>
    <w:rsid w:val="00147061"/>
    <w:rsid w:val="00151500"/>
    <w:rsid w:val="00156673"/>
    <w:rsid w:val="001575CD"/>
    <w:rsid w:val="001614A8"/>
    <w:rsid w:val="00161FDF"/>
    <w:rsid w:val="00175EF4"/>
    <w:rsid w:val="00180E97"/>
    <w:rsid w:val="00194987"/>
    <w:rsid w:val="00197E3F"/>
    <w:rsid w:val="001A1896"/>
    <w:rsid w:val="001A1E4C"/>
    <w:rsid w:val="001A7A65"/>
    <w:rsid w:val="001B721A"/>
    <w:rsid w:val="001B7881"/>
    <w:rsid w:val="001C7A11"/>
    <w:rsid w:val="001D26E4"/>
    <w:rsid w:val="001D534A"/>
    <w:rsid w:val="001E1243"/>
    <w:rsid w:val="001E32A7"/>
    <w:rsid w:val="001E7611"/>
    <w:rsid w:val="001F2E4B"/>
    <w:rsid w:val="001F7956"/>
    <w:rsid w:val="00204B58"/>
    <w:rsid w:val="00206D92"/>
    <w:rsid w:val="00210E96"/>
    <w:rsid w:val="00216791"/>
    <w:rsid w:val="002505B4"/>
    <w:rsid w:val="0025418C"/>
    <w:rsid w:val="0025553E"/>
    <w:rsid w:val="0026025B"/>
    <w:rsid w:val="002758B4"/>
    <w:rsid w:val="002762B0"/>
    <w:rsid w:val="002819FB"/>
    <w:rsid w:val="00281A04"/>
    <w:rsid w:val="00285341"/>
    <w:rsid w:val="00294CC4"/>
    <w:rsid w:val="002A6137"/>
    <w:rsid w:val="002A77D9"/>
    <w:rsid w:val="002B5A5B"/>
    <w:rsid w:val="002C4F16"/>
    <w:rsid w:val="002D0B3B"/>
    <w:rsid w:val="002E684C"/>
    <w:rsid w:val="002F6744"/>
    <w:rsid w:val="002F7E8B"/>
    <w:rsid w:val="00300394"/>
    <w:rsid w:val="0030481F"/>
    <w:rsid w:val="00305158"/>
    <w:rsid w:val="00307D58"/>
    <w:rsid w:val="003145BB"/>
    <w:rsid w:val="00321515"/>
    <w:rsid w:val="003253AC"/>
    <w:rsid w:val="00327E5F"/>
    <w:rsid w:val="003367B9"/>
    <w:rsid w:val="00344E81"/>
    <w:rsid w:val="00354CD7"/>
    <w:rsid w:val="00363F5E"/>
    <w:rsid w:val="00377568"/>
    <w:rsid w:val="00382775"/>
    <w:rsid w:val="00397FD5"/>
    <w:rsid w:val="003A42A0"/>
    <w:rsid w:val="003B400B"/>
    <w:rsid w:val="003C037C"/>
    <w:rsid w:val="003C3E38"/>
    <w:rsid w:val="003C4D46"/>
    <w:rsid w:val="003D6582"/>
    <w:rsid w:val="003E1D92"/>
    <w:rsid w:val="003E4E5B"/>
    <w:rsid w:val="003E7E8A"/>
    <w:rsid w:val="003F00CC"/>
    <w:rsid w:val="003F1201"/>
    <w:rsid w:val="003F12FE"/>
    <w:rsid w:val="003F2BD7"/>
    <w:rsid w:val="00403384"/>
    <w:rsid w:val="00417422"/>
    <w:rsid w:val="00422909"/>
    <w:rsid w:val="00426391"/>
    <w:rsid w:val="00430AF4"/>
    <w:rsid w:val="00432C65"/>
    <w:rsid w:val="004435F4"/>
    <w:rsid w:val="004436DC"/>
    <w:rsid w:val="0046119A"/>
    <w:rsid w:val="004625C3"/>
    <w:rsid w:val="00464D68"/>
    <w:rsid w:val="00474036"/>
    <w:rsid w:val="004810A8"/>
    <w:rsid w:val="00484380"/>
    <w:rsid w:val="00484B5A"/>
    <w:rsid w:val="00487C15"/>
    <w:rsid w:val="0049061D"/>
    <w:rsid w:val="00494FD8"/>
    <w:rsid w:val="004A29D5"/>
    <w:rsid w:val="004A6F3F"/>
    <w:rsid w:val="004A7ED0"/>
    <w:rsid w:val="004B185F"/>
    <w:rsid w:val="004B3E5D"/>
    <w:rsid w:val="004D2FC5"/>
    <w:rsid w:val="004D48F2"/>
    <w:rsid w:val="004E0808"/>
    <w:rsid w:val="004E3748"/>
    <w:rsid w:val="004E775A"/>
    <w:rsid w:val="004F1E3E"/>
    <w:rsid w:val="004F7272"/>
    <w:rsid w:val="00500AF9"/>
    <w:rsid w:val="005143CD"/>
    <w:rsid w:val="00520A62"/>
    <w:rsid w:val="00525F45"/>
    <w:rsid w:val="005426AD"/>
    <w:rsid w:val="005459F2"/>
    <w:rsid w:val="00547F2D"/>
    <w:rsid w:val="005645AB"/>
    <w:rsid w:val="00577626"/>
    <w:rsid w:val="00583FEE"/>
    <w:rsid w:val="0058409D"/>
    <w:rsid w:val="005842A0"/>
    <w:rsid w:val="0059039A"/>
    <w:rsid w:val="00597BF9"/>
    <w:rsid w:val="005A046E"/>
    <w:rsid w:val="005A3E6A"/>
    <w:rsid w:val="005B437A"/>
    <w:rsid w:val="005C7ECF"/>
    <w:rsid w:val="005D432F"/>
    <w:rsid w:val="005E04F9"/>
    <w:rsid w:val="005E364D"/>
    <w:rsid w:val="005E68D1"/>
    <w:rsid w:val="00603A9F"/>
    <w:rsid w:val="00611338"/>
    <w:rsid w:val="00611BD8"/>
    <w:rsid w:val="00612BE4"/>
    <w:rsid w:val="006131A7"/>
    <w:rsid w:val="00616C3C"/>
    <w:rsid w:val="00616E07"/>
    <w:rsid w:val="00631FA3"/>
    <w:rsid w:val="00640E4E"/>
    <w:rsid w:val="006433EA"/>
    <w:rsid w:val="00644839"/>
    <w:rsid w:val="0064551F"/>
    <w:rsid w:val="006459C6"/>
    <w:rsid w:val="0065015C"/>
    <w:rsid w:val="00650AC4"/>
    <w:rsid w:val="006523BA"/>
    <w:rsid w:val="00653BB7"/>
    <w:rsid w:val="00653F68"/>
    <w:rsid w:val="00657106"/>
    <w:rsid w:val="00666167"/>
    <w:rsid w:val="00673828"/>
    <w:rsid w:val="00677B61"/>
    <w:rsid w:val="006840CA"/>
    <w:rsid w:val="006854EE"/>
    <w:rsid w:val="006A3014"/>
    <w:rsid w:val="006B3462"/>
    <w:rsid w:val="006C1471"/>
    <w:rsid w:val="006C28D0"/>
    <w:rsid w:val="006E07BF"/>
    <w:rsid w:val="006E0E35"/>
    <w:rsid w:val="006F4A89"/>
    <w:rsid w:val="00712189"/>
    <w:rsid w:val="0072011E"/>
    <w:rsid w:val="00721E91"/>
    <w:rsid w:val="00722211"/>
    <w:rsid w:val="007335C3"/>
    <w:rsid w:val="0073394D"/>
    <w:rsid w:val="007372C6"/>
    <w:rsid w:val="00742D56"/>
    <w:rsid w:val="00745B86"/>
    <w:rsid w:val="007472D0"/>
    <w:rsid w:val="0075019E"/>
    <w:rsid w:val="00751705"/>
    <w:rsid w:val="00752A16"/>
    <w:rsid w:val="007618A1"/>
    <w:rsid w:val="00761E82"/>
    <w:rsid w:val="00762916"/>
    <w:rsid w:val="00762C54"/>
    <w:rsid w:val="00764082"/>
    <w:rsid w:val="0076617A"/>
    <w:rsid w:val="00781A24"/>
    <w:rsid w:val="007824AA"/>
    <w:rsid w:val="00790EEE"/>
    <w:rsid w:val="007A278E"/>
    <w:rsid w:val="007B1BAC"/>
    <w:rsid w:val="007B32F4"/>
    <w:rsid w:val="007B5366"/>
    <w:rsid w:val="007B7F33"/>
    <w:rsid w:val="007D1AA3"/>
    <w:rsid w:val="007D21E4"/>
    <w:rsid w:val="007E0E2B"/>
    <w:rsid w:val="007E44DC"/>
    <w:rsid w:val="007E4EC6"/>
    <w:rsid w:val="007F7B6E"/>
    <w:rsid w:val="007F7BF0"/>
    <w:rsid w:val="008022C9"/>
    <w:rsid w:val="00807430"/>
    <w:rsid w:val="00812CC3"/>
    <w:rsid w:val="00813D3E"/>
    <w:rsid w:val="008368A0"/>
    <w:rsid w:val="008516E1"/>
    <w:rsid w:val="00851C31"/>
    <w:rsid w:val="00854D43"/>
    <w:rsid w:val="00862662"/>
    <w:rsid w:val="00866F39"/>
    <w:rsid w:val="00875920"/>
    <w:rsid w:val="00877E74"/>
    <w:rsid w:val="00881B49"/>
    <w:rsid w:val="00891890"/>
    <w:rsid w:val="008A1D07"/>
    <w:rsid w:val="008A3EF8"/>
    <w:rsid w:val="008A5CDE"/>
    <w:rsid w:val="008B151A"/>
    <w:rsid w:val="008C5F66"/>
    <w:rsid w:val="008C74F8"/>
    <w:rsid w:val="008D3D4B"/>
    <w:rsid w:val="008D5A17"/>
    <w:rsid w:val="008D6C47"/>
    <w:rsid w:val="008E765C"/>
    <w:rsid w:val="008F0068"/>
    <w:rsid w:val="008F0E75"/>
    <w:rsid w:val="008F7A94"/>
    <w:rsid w:val="008F7AAE"/>
    <w:rsid w:val="00903748"/>
    <w:rsid w:val="00903EA8"/>
    <w:rsid w:val="009044C9"/>
    <w:rsid w:val="00916CD1"/>
    <w:rsid w:val="00936A9A"/>
    <w:rsid w:val="00936BB7"/>
    <w:rsid w:val="0094675F"/>
    <w:rsid w:val="00946B9F"/>
    <w:rsid w:val="009608FC"/>
    <w:rsid w:val="0096508D"/>
    <w:rsid w:val="0096703E"/>
    <w:rsid w:val="00974366"/>
    <w:rsid w:val="00977BA4"/>
    <w:rsid w:val="00982780"/>
    <w:rsid w:val="00985395"/>
    <w:rsid w:val="00995EB9"/>
    <w:rsid w:val="00997962"/>
    <w:rsid w:val="009A45A4"/>
    <w:rsid w:val="009B2AB8"/>
    <w:rsid w:val="009B6764"/>
    <w:rsid w:val="009B6AD7"/>
    <w:rsid w:val="009B72AA"/>
    <w:rsid w:val="009D6439"/>
    <w:rsid w:val="009E091D"/>
    <w:rsid w:val="009E72A2"/>
    <w:rsid w:val="009E79D0"/>
    <w:rsid w:val="009F0D03"/>
    <w:rsid w:val="009F625A"/>
    <w:rsid w:val="00A03A80"/>
    <w:rsid w:val="00A165D1"/>
    <w:rsid w:val="00A24BD9"/>
    <w:rsid w:val="00A250AC"/>
    <w:rsid w:val="00A27FE2"/>
    <w:rsid w:val="00A31732"/>
    <w:rsid w:val="00A31946"/>
    <w:rsid w:val="00A409A9"/>
    <w:rsid w:val="00A41351"/>
    <w:rsid w:val="00A44A98"/>
    <w:rsid w:val="00A50124"/>
    <w:rsid w:val="00A5168A"/>
    <w:rsid w:val="00A56501"/>
    <w:rsid w:val="00A56B3A"/>
    <w:rsid w:val="00A61353"/>
    <w:rsid w:val="00A64F58"/>
    <w:rsid w:val="00A65739"/>
    <w:rsid w:val="00A67455"/>
    <w:rsid w:val="00A70E03"/>
    <w:rsid w:val="00A74F52"/>
    <w:rsid w:val="00A87608"/>
    <w:rsid w:val="00A935CA"/>
    <w:rsid w:val="00A949D1"/>
    <w:rsid w:val="00AA7829"/>
    <w:rsid w:val="00AB0127"/>
    <w:rsid w:val="00AD7F55"/>
    <w:rsid w:val="00AE20F5"/>
    <w:rsid w:val="00AE4AC1"/>
    <w:rsid w:val="00AE5D47"/>
    <w:rsid w:val="00AE6B3B"/>
    <w:rsid w:val="00B0245D"/>
    <w:rsid w:val="00B02AA5"/>
    <w:rsid w:val="00B03ABF"/>
    <w:rsid w:val="00B04C1D"/>
    <w:rsid w:val="00B05002"/>
    <w:rsid w:val="00B0590C"/>
    <w:rsid w:val="00B1181D"/>
    <w:rsid w:val="00B16C74"/>
    <w:rsid w:val="00B2172C"/>
    <w:rsid w:val="00B450C8"/>
    <w:rsid w:val="00B46EB0"/>
    <w:rsid w:val="00B47F6D"/>
    <w:rsid w:val="00B678DD"/>
    <w:rsid w:val="00B71758"/>
    <w:rsid w:val="00B75305"/>
    <w:rsid w:val="00B84239"/>
    <w:rsid w:val="00B8452D"/>
    <w:rsid w:val="00B9198E"/>
    <w:rsid w:val="00B96FD3"/>
    <w:rsid w:val="00BA0E57"/>
    <w:rsid w:val="00BA6E2D"/>
    <w:rsid w:val="00BB5164"/>
    <w:rsid w:val="00BD1F4E"/>
    <w:rsid w:val="00BD2742"/>
    <w:rsid w:val="00BE3356"/>
    <w:rsid w:val="00BE4844"/>
    <w:rsid w:val="00BE7FC6"/>
    <w:rsid w:val="00BF7EDA"/>
    <w:rsid w:val="00C0312F"/>
    <w:rsid w:val="00C03DCF"/>
    <w:rsid w:val="00C05CD3"/>
    <w:rsid w:val="00C1255C"/>
    <w:rsid w:val="00C224CD"/>
    <w:rsid w:val="00C322C7"/>
    <w:rsid w:val="00C53313"/>
    <w:rsid w:val="00C623FA"/>
    <w:rsid w:val="00C6658B"/>
    <w:rsid w:val="00C8149D"/>
    <w:rsid w:val="00C83C7D"/>
    <w:rsid w:val="00C84867"/>
    <w:rsid w:val="00C85E4C"/>
    <w:rsid w:val="00C85EB3"/>
    <w:rsid w:val="00C91A7A"/>
    <w:rsid w:val="00C93B08"/>
    <w:rsid w:val="00CA05B3"/>
    <w:rsid w:val="00CA1F27"/>
    <w:rsid w:val="00CA339D"/>
    <w:rsid w:val="00CB050B"/>
    <w:rsid w:val="00CB459E"/>
    <w:rsid w:val="00CC0935"/>
    <w:rsid w:val="00CC0D58"/>
    <w:rsid w:val="00CC24AA"/>
    <w:rsid w:val="00CD7C69"/>
    <w:rsid w:val="00CE2915"/>
    <w:rsid w:val="00CF51D3"/>
    <w:rsid w:val="00D00E00"/>
    <w:rsid w:val="00D04716"/>
    <w:rsid w:val="00D12309"/>
    <w:rsid w:val="00D16001"/>
    <w:rsid w:val="00D33FA0"/>
    <w:rsid w:val="00D3696F"/>
    <w:rsid w:val="00D60E7A"/>
    <w:rsid w:val="00D6294E"/>
    <w:rsid w:val="00D7375B"/>
    <w:rsid w:val="00D7713A"/>
    <w:rsid w:val="00D80479"/>
    <w:rsid w:val="00D96E0A"/>
    <w:rsid w:val="00DA3FA4"/>
    <w:rsid w:val="00DA4D6A"/>
    <w:rsid w:val="00DA5A94"/>
    <w:rsid w:val="00DB1445"/>
    <w:rsid w:val="00DB3F6D"/>
    <w:rsid w:val="00DB41A2"/>
    <w:rsid w:val="00DB61E3"/>
    <w:rsid w:val="00DC019C"/>
    <w:rsid w:val="00DC5512"/>
    <w:rsid w:val="00DC7ADE"/>
    <w:rsid w:val="00DD43B8"/>
    <w:rsid w:val="00DE076B"/>
    <w:rsid w:val="00DE2F5A"/>
    <w:rsid w:val="00DE3555"/>
    <w:rsid w:val="00DE5765"/>
    <w:rsid w:val="00DE7971"/>
    <w:rsid w:val="00DF313B"/>
    <w:rsid w:val="00DF3552"/>
    <w:rsid w:val="00E00485"/>
    <w:rsid w:val="00E108F8"/>
    <w:rsid w:val="00E13E60"/>
    <w:rsid w:val="00E17A42"/>
    <w:rsid w:val="00E3372C"/>
    <w:rsid w:val="00E33DB6"/>
    <w:rsid w:val="00E351EB"/>
    <w:rsid w:val="00E371BD"/>
    <w:rsid w:val="00E42C0E"/>
    <w:rsid w:val="00E6072E"/>
    <w:rsid w:val="00E64321"/>
    <w:rsid w:val="00E64A7C"/>
    <w:rsid w:val="00E71FA3"/>
    <w:rsid w:val="00E76D15"/>
    <w:rsid w:val="00E772B7"/>
    <w:rsid w:val="00E77E7F"/>
    <w:rsid w:val="00E8252F"/>
    <w:rsid w:val="00E841A1"/>
    <w:rsid w:val="00E87EE2"/>
    <w:rsid w:val="00E92DA2"/>
    <w:rsid w:val="00EA5688"/>
    <w:rsid w:val="00EB0BFB"/>
    <w:rsid w:val="00EC7FFC"/>
    <w:rsid w:val="00ED3544"/>
    <w:rsid w:val="00EF07B7"/>
    <w:rsid w:val="00EF4051"/>
    <w:rsid w:val="00EF779B"/>
    <w:rsid w:val="00F046DD"/>
    <w:rsid w:val="00F11689"/>
    <w:rsid w:val="00F16300"/>
    <w:rsid w:val="00F16F33"/>
    <w:rsid w:val="00F20A14"/>
    <w:rsid w:val="00F220FD"/>
    <w:rsid w:val="00F2709A"/>
    <w:rsid w:val="00F34F4F"/>
    <w:rsid w:val="00F37446"/>
    <w:rsid w:val="00F41342"/>
    <w:rsid w:val="00F61590"/>
    <w:rsid w:val="00F63533"/>
    <w:rsid w:val="00F71258"/>
    <w:rsid w:val="00F71753"/>
    <w:rsid w:val="00F73C00"/>
    <w:rsid w:val="00F73EA5"/>
    <w:rsid w:val="00F7591A"/>
    <w:rsid w:val="00F75AAE"/>
    <w:rsid w:val="00F76DD5"/>
    <w:rsid w:val="00F8409D"/>
    <w:rsid w:val="00F9032B"/>
    <w:rsid w:val="00F94A99"/>
    <w:rsid w:val="00FA54F4"/>
    <w:rsid w:val="00FA6DF4"/>
    <w:rsid w:val="00FA7E6F"/>
    <w:rsid w:val="00FB32BA"/>
    <w:rsid w:val="00FB3485"/>
    <w:rsid w:val="00FB6E24"/>
    <w:rsid w:val="00FC3B7A"/>
    <w:rsid w:val="00FC6C76"/>
    <w:rsid w:val="00FC7FFE"/>
    <w:rsid w:val="00FD31A4"/>
    <w:rsid w:val="00FE6FFC"/>
    <w:rsid w:val="00FE7297"/>
    <w:rsid w:val="00FF172E"/>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54"/>
  </w:style>
  <w:style w:type="paragraph" w:styleId="Heading1">
    <w:name w:val="heading 1"/>
    <w:basedOn w:val="Normal"/>
    <w:next w:val="Normal"/>
    <w:link w:val="Heading1Char"/>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813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A44A98"/>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A44A98"/>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A44A98"/>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paragraph" w:styleId="HTMLAddress">
    <w:name w:val="HTML Address"/>
    <w:basedOn w:val="Normal"/>
    <w:link w:val="HTMLAddressChar"/>
    <w:uiPriority w:val="99"/>
    <w:semiHidden/>
    <w:unhideWhenUsed/>
    <w:rsid w:val="007E4EC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E4EC6"/>
    <w:rPr>
      <w:rFonts w:ascii="Times New Roman" w:eastAsia="Times New Roman" w:hAnsi="Times New Roman" w:cs="Times New Roman"/>
      <w:i/>
      <w:iCs/>
      <w:sz w:val="24"/>
      <w:szCs w:val="24"/>
    </w:rPr>
  </w:style>
  <w:style w:type="paragraph" w:customStyle="1" w:styleId="Normal4">
    <w:name w:val="Normal4"/>
    <w:rsid w:val="007E4EC6"/>
    <w:pPr>
      <w:widowControl w:val="0"/>
      <w:spacing w:after="0" w:line="240" w:lineRule="auto"/>
    </w:pPr>
    <w:rPr>
      <w:rFonts w:ascii="Helvetica Neue" w:eastAsia="Helvetica Neue" w:hAnsi="Helvetica Neue" w:cs="Helvetica Neue"/>
      <w:lang w:val="en-US" w:eastAsia="en-US"/>
    </w:rPr>
  </w:style>
  <w:style w:type="character" w:customStyle="1" w:styleId="gdlr-core-icon-list-content">
    <w:name w:val="gdlr-core-icon-list-content"/>
    <w:basedOn w:val="DefaultParagraphFont"/>
    <w:rsid w:val="007335C3"/>
  </w:style>
  <w:style w:type="character" w:customStyle="1" w:styleId="UnresolvedMention1">
    <w:name w:val="Unresolved Mention1"/>
    <w:basedOn w:val="DefaultParagraphFont"/>
    <w:uiPriority w:val="99"/>
    <w:semiHidden/>
    <w:unhideWhenUsed/>
    <w:rsid w:val="00751705"/>
    <w:rPr>
      <w:color w:val="605E5C"/>
      <w:shd w:val="clear" w:color="auto" w:fill="E1DFDD"/>
    </w:rPr>
  </w:style>
  <w:style w:type="character" w:styleId="Emphasis">
    <w:name w:val="Emphasis"/>
    <w:basedOn w:val="DefaultParagraphFont"/>
    <w:uiPriority w:val="20"/>
    <w:qFormat/>
    <w:rsid w:val="00DE5765"/>
    <w:rPr>
      <w:i/>
      <w:iCs/>
    </w:rPr>
  </w:style>
  <w:style w:type="character" w:customStyle="1" w:styleId="Heading2Char">
    <w:name w:val="Heading 2 Char"/>
    <w:basedOn w:val="DefaultParagraphFont"/>
    <w:link w:val="Heading2"/>
    <w:uiPriority w:val="9"/>
    <w:rsid w:val="00813D3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A44A98"/>
    <w:rPr>
      <w:rFonts w:eastAsia="Calibri" w:cs="Calibri"/>
      <w:b/>
      <w:sz w:val="24"/>
      <w:szCs w:val="24"/>
      <w:lang w:eastAsia="en-US"/>
    </w:rPr>
  </w:style>
  <w:style w:type="character" w:customStyle="1" w:styleId="Heading5Char">
    <w:name w:val="Heading 5 Char"/>
    <w:basedOn w:val="DefaultParagraphFont"/>
    <w:link w:val="Heading5"/>
    <w:rsid w:val="00A44A98"/>
    <w:rPr>
      <w:rFonts w:eastAsia="Calibri" w:cs="Calibri"/>
      <w:b/>
      <w:lang w:eastAsia="en-US"/>
    </w:rPr>
  </w:style>
  <w:style w:type="character" w:customStyle="1" w:styleId="Heading6Char">
    <w:name w:val="Heading 6 Char"/>
    <w:basedOn w:val="DefaultParagraphFont"/>
    <w:link w:val="Heading6"/>
    <w:rsid w:val="00A44A98"/>
    <w:rPr>
      <w:rFonts w:eastAsia="Calibri" w:cs="Calibri"/>
      <w:b/>
      <w:sz w:val="20"/>
      <w:szCs w:val="20"/>
      <w:lang w:eastAsia="en-US"/>
    </w:rPr>
  </w:style>
  <w:style w:type="numbering" w:customStyle="1" w:styleId="NoList1">
    <w:name w:val="No List1"/>
    <w:next w:val="NoList"/>
    <w:uiPriority w:val="99"/>
    <w:semiHidden/>
    <w:unhideWhenUsed/>
    <w:rsid w:val="00A44A98"/>
  </w:style>
  <w:style w:type="paragraph" w:styleId="Title">
    <w:name w:val="Title"/>
    <w:basedOn w:val="Normal1"/>
    <w:next w:val="Normal1"/>
    <w:link w:val="TitleChar"/>
    <w:rsid w:val="00A44A98"/>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A44A98"/>
    <w:rPr>
      <w:rFonts w:eastAsia="Calibri" w:cs="Calibri"/>
      <w:b/>
      <w:sz w:val="72"/>
      <w:szCs w:val="72"/>
      <w:lang w:eastAsia="en-US"/>
    </w:rPr>
  </w:style>
  <w:style w:type="paragraph" w:styleId="Subtitle">
    <w:name w:val="Subtitle"/>
    <w:basedOn w:val="Normal1"/>
    <w:next w:val="Normal1"/>
    <w:link w:val="SubtitleChar"/>
    <w:rsid w:val="00A44A98"/>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A44A98"/>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E64321"/>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E64321"/>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F37446"/>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104426670">
      <w:bodyDiv w:val="1"/>
      <w:marLeft w:val="0"/>
      <w:marRight w:val="0"/>
      <w:marTop w:val="0"/>
      <w:marBottom w:val="0"/>
      <w:divBdr>
        <w:top w:val="none" w:sz="0" w:space="0" w:color="auto"/>
        <w:left w:val="none" w:sz="0" w:space="0" w:color="auto"/>
        <w:bottom w:val="none" w:sz="0" w:space="0" w:color="auto"/>
        <w:right w:val="none" w:sz="0" w:space="0" w:color="auto"/>
      </w:divBdr>
      <w:divsChild>
        <w:div w:id="1554076159">
          <w:marLeft w:val="0"/>
          <w:marRight w:val="0"/>
          <w:marTop w:val="0"/>
          <w:marBottom w:val="0"/>
          <w:divBdr>
            <w:top w:val="none" w:sz="0" w:space="0" w:color="auto"/>
            <w:left w:val="none" w:sz="0" w:space="0" w:color="auto"/>
            <w:bottom w:val="none" w:sz="0" w:space="0" w:color="auto"/>
            <w:right w:val="none" w:sz="0" w:space="0" w:color="auto"/>
          </w:divBdr>
        </w:div>
        <w:div w:id="868614947">
          <w:marLeft w:val="0"/>
          <w:marRight w:val="0"/>
          <w:marTop w:val="0"/>
          <w:marBottom w:val="0"/>
          <w:divBdr>
            <w:top w:val="none" w:sz="0" w:space="0" w:color="auto"/>
            <w:left w:val="none" w:sz="0" w:space="0" w:color="auto"/>
            <w:bottom w:val="none" w:sz="0" w:space="0" w:color="auto"/>
            <w:right w:val="none" w:sz="0" w:space="0" w:color="auto"/>
          </w:divBdr>
        </w:div>
        <w:div w:id="1828936060">
          <w:marLeft w:val="0"/>
          <w:marRight w:val="0"/>
          <w:marTop w:val="0"/>
          <w:marBottom w:val="0"/>
          <w:divBdr>
            <w:top w:val="none" w:sz="0" w:space="0" w:color="auto"/>
            <w:left w:val="none" w:sz="0" w:space="0" w:color="auto"/>
            <w:bottom w:val="none" w:sz="0" w:space="0" w:color="auto"/>
            <w:right w:val="none" w:sz="0" w:space="0" w:color="auto"/>
          </w:divBdr>
        </w:div>
      </w:divsChild>
    </w:div>
    <w:div w:id="166869662">
      <w:bodyDiv w:val="1"/>
      <w:marLeft w:val="0"/>
      <w:marRight w:val="0"/>
      <w:marTop w:val="0"/>
      <w:marBottom w:val="0"/>
      <w:divBdr>
        <w:top w:val="none" w:sz="0" w:space="0" w:color="auto"/>
        <w:left w:val="none" w:sz="0" w:space="0" w:color="auto"/>
        <w:bottom w:val="none" w:sz="0" w:space="0" w:color="auto"/>
        <w:right w:val="none" w:sz="0" w:space="0" w:color="auto"/>
      </w:divBdr>
    </w:div>
    <w:div w:id="227812814">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380444218">
      <w:bodyDiv w:val="1"/>
      <w:marLeft w:val="0"/>
      <w:marRight w:val="0"/>
      <w:marTop w:val="0"/>
      <w:marBottom w:val="0"/>
      <w:divBdr>
        <w:top w:val="none" w:sz="0" w:space="0" w:color="auto"/>
        <w:left w:val="none" w:sz="0" w:space="0" w:color="auto"/>
        <w:bottom w:val="none" w:sz="0" w:space="0" w:color="auto"/>
        <w:right w:val="none" w:sz="0" w:space="0" w:color="auto"/>
      </w:divBdr>
    </w:div>
    <w:div w:id="620914097">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730621565">
      <w:bodyDiv w:val="1"/>
      <w:marLeft w:val="0"/>
      <w:marRight w:val="0"/>
      <w:marTop w:val="0"/>
      <w:marBottom w:val="0"/>
      <w:divBdr>
        <w:top w:val="none" w:sz="0" w:space="0" w:color="auto"/>
        <w:left w:val="none" w:sz="0" w:space="0" w:color="auto"/>
        <w:bottom w:val="none" w:sz="0" w:space="0" w:color="auto"/>
        <w:right w:val="none" w:sz="0" w:space="0" w:color="auto"/>
      </w:divBdr>
    </w:div>
    <w:div w:id="809901842">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091581175">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528718276">
      <w:bodyDiv w:val="1"/>
      <w:marLeft w:val="0"/>
      <w:marRight w:val="0"/>
      <w:marTop w:val="0"/>
      <w:marBottom w:val="0"/>
      <w:divBdr>
        <w:top w:val="none" w:sz="0" w:space="0" w:color="auto"/>
        <w:left w:val="none" w:sz="0" w:space="0" w:color="auto"/>
        <w:bottom w:val="none" w:sz="0" w:space="0" w:color="auto"/>
        <w:right w:val="none" w:sz="0" w:space="0" w:color="auto"/>
      </w:divBdr>
    </w:div>
    <w:div w:id="1554652715">
      <w:bodyDiv w:val="1"/>
      <w:marLeft w:val="0"/>
      <w:marRight w:val="0"/>
      <w:marTop w:val="0"/>
      <w:marBottom w:val="0"/>
      <w:divBdr>
        <w:top w:val="none" w:sz="0" w:space="0" w:color="auto"/>
        <w:left w:val="none" w:sz="0" w:space="0" w:color="auto"/>
        <w:bottom w:val="none" w:sz="0" w:space="0" w:color="auto"/>
        <w:right w:val="none" w:sz="0" w:space="0" w:color="auto"/>
      </w:divBdr>
    </w:div>
    <w:div w:id="1732655376">
      <w:bodyDiv w:val="1"/>
      <w:marLeft w:val="0"/>
      <w:marRight w:val="0"/>
      <w:marTop w:val="0"/>
      <w:marBottom w:val="0"/>
      <w:divBdr>
        <w:top w:val="none" w:sz="0" w:space="0" w:color="auto"/>
        <w:left w:val="none" w:sz="0" w:space="0" w:color="auto"/>
        <w:bottom w:val="none" w:sz="0" w:space="0" w:color="auto"/>
        <w:right w:val="none" w:sz="0" w:space="0" w:color="auto"/>
      </w:divBdr>
    </w:div>
    <w:div w:id="190121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ramusakha/basics-of-financial-accounting" TargetMode="External"/><Relationship Id="rId21" Type="http://schemas.openxmlformats.org/officeDocument/2006/relationships/hyperlink" Target="http://www.epw.in" TargetMode="External"/><Relationship Id="rId42" Type="http://schemas.openxmlformats.org/officeDocument/2006/relationships/hyperlink" Target="https://www.mca.gov.in/content/mca/global/en/acts-rules/ebooks/accounting-standards.html" TargetMode="External"/><Relationship Id="rId47" Type="http://schemas.openxmlformats.org/officeDocument/2006/relationships/hyperlink" Target="https://corporatefinanceinstitute.com/resources/data-science/central-tendency/" TargetMode="External"/><Relationship Id="rId63" Type="http://schemas.openxmlformats.org/officeDocument/2006/relationships/hyperlink" Target="https://www.acecollege.in/CITS_Upload/Downloads/Books/1078_File.pdf" TargetMode="External"/><Relationship Id="rId68" Type="http://schemas.openxmlformats.org/officeDocument/2006/relationships/hyperlink" Target="https://study.com/learn/lesson/cost-accounting-principles-examples-what-is-cost-accounting.html" TargetMode="External"/><Relationship Id="rId84" Type="http://schemas.openxmlformats.org/officeDocument/2006/relationships/hyperlink" Target="https://iimskills.com/goods-and-services-tax/%23:~:text=GST-%20an%20acronym%20for%20Goods%20and%20Services%20Tax-,etc.%2C%20to%20stand%20as%20a%20unified%20tax%20regime." TargetMode="External"/><Relationship Id="rId89" Type="http://schemas.openxmlformats.org/officeDocument/2006/relationships/hyperlink" Target="https://www.pdfdrive.com/indian-accounting-standards-ind-as-e53424753.html" TargetMode="External"/><Relationship Id="rId1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accountingseekho.com/" TargetMode="External"/><Relationship Id="rId29" Type="http://schemas.openxmlformats.org/officeDocument/2006/relationships/hyperlink" Target="http://swcu.libguides.com/buslaw" TargetMode="External"/><Relationship Id="rId107" Type="http://schemas.openxmlformats.org/officeDocument/2006/relationships/hyperlink" Target="https://ccsuniversity.ac.in/bridge-library/pdf/Eco-International-Finance.pdf" TargetMode="External"/><Relationship Id="rId11" Type="http://schemas.openxmlformats.org/officeDocument/2006/relationships/hyperlink" Target="https://www.slideshare.net/ramusakha/basics-of-financial-accounting" TargetMode="External"/><Relationship Id="rId24" Type="http://schemas.openxmlformats.org/officeDocument/2006/relationships/hyperlink" Target="https://www.yourarticlelibrary.com/marketing/pricing/product-pricing-objectives-basis-and-factors/74160" TargetMode="External"/><Relationship Id="rId32" Type="http://schemas.openxmlformats.org/officeDocument/2006/relationships/hyperlink" Target="https://ebooks.lpude.in/commerce/mcom/term_3/DCOM304_DCOM503_INDIAN_FINANCIAL_SYSTEM.pdf" TargetMode="External"/><Relationship Id="rId37" Type="http://schemas.openxmlformats.org/officeDocument/2006/relationships/hyperlink" Target="https://kanchiuniv.ac.in/coursematerials/IM%20UNIT-%20I%20(2).pdf" TargetMode="External"/><Relationship Id="rId40" Type="http://schemas.openxmlformats.org/officeDocument/2006/relationships/hyperlink" Target="https://www.tickertape.in/blog/issue-of-shares/" TargetMode="External"/><Relationship Id="rId45" Type="http://schemas.openxmlformats.org/officeDocument/2006/relationships/hyperlink" Target="https://www.investopedia.com/terms/w/windingup.asp" TargetMode="External"/><Relationship Id="rId53" Type="http://schemas.openxmlformats.org/officeDocument/2006/relationships/hyperlink" Target="https://ebooks.lpude.in/commerce/mcom/term_4/DCOM510_FINANCIAL_DERIVATIVES.pdf" TargetMode="External"/><Relationship Id="rId58" Type="http://schemas.openxmlformats.org/officeDocument/2006/relationships/hyperlink" Target="https://www.aha.io/roadmapping/guide/marketing/introduction" TargetMode="External"/><Relationship Id="rId66" Type="http://schemas.openxmlformats.org/officeDocument/2006/relationships/hyperlink" Target="http://cbseacademic.nic.in/web_material/publication/archive/Financial%20Market%20Final.pdf" TargetMode="External"/><Relationship Id="rId74" Type="http://schemas.openxmlformats.org/officeDocument/2006/relationships/hyperlink" Target="https://www.legalraasta.com/itr/income-from-salary/" TargetMode="External"/><Relationship Id="rId79" Type="http://schemas.openxmlformats.org/officeDocument/2006/relationships/hyperlink" Target="https://theinvestorsbook.com/company-auditor.html" TargetMode="External"/><Relationship Id="rId87" Type="http://schemas.openxmlformats.org/officeDocument/2006/relationships/hyperlink" Target="https://www.mca.gov.in/Ministry/pdf/INDAS101.pdf" TargetMode="External"/><Relationship Id="rId102" Type="http://schemas.openxmlformats.org/officeDocument/2006/relationships/hyperlink" Target="https://www.google.co.in/search?tbo=p&amp;tbm=bks&amp;q=inauthor:%22R+Parameswaran%22"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hiprocket.in/blog/understanding-promotion-and-distribution-management/" TargetMode="External"/><Relationship Id="rId82" Type="http://schemas.openxmlformats.org/officeDocument/2006/relationships/hyperlink" Target="http://dr-ama.com/wp-content/uploads/2013/10/Strategic-Management.pdf" TargetMode="External"/><Relationship Id="rId90" Type="http://schemas.openxmlformats.org/officeDocument/2006/relationships/hyperlink" Target="https://www.economicsdiscussion.net/cost-accounting/contract-costing/32597" TargetMode="External"/><Relationship Id="rId95" Type="http://schemas.openxmlformats.org/officeDocument/2006/relationships/hyperlink" Target="https://www.investopedia.com/terms/m/marginalcostofproduction.asp" TargetMode="External"/><Relationship Id="rId19" Type="http://schemas.openxmlformats.org/officeDocument/2006/relationships/hyperlink" Target="http://www.jstor.org" TargetMode="External"/><Relationship Id="rId14" Type="http://schemas.openxmlformats.org/officeDocument/2006/relationships/hyperlink" Target="https://www.managementstudyguide.com/manpower-planning.htm" TargetMode="External"/><Relationship Id="rId22" Type="http://schemas.openxmlformats.org/officeDocument/2006/relationships/hyperlink" Target="https://youtube.com/channel/UC69_-P77nf5-rKrjcpVEsqQ" TargetMode="External"/><Relationship Id="rId27" Type="http://schemas.openxmlformats.org/officeDocument/2006/relationships/hyperlink" Target="https://www.accountingtools.com/articles/what-is-a-single-entry-system.html" TargetMode="External"/><Relationship Id="rId30" Type="http://schemas.openxmlformats.org/officeDocument/2006/relationships/hyperlink" Target="http://libguides.slu.edu/businesslaw" TargetMode="External"/><Relationship Id="rId35" Type="http://schemas.openxmlformats.org/officeDocument/2006/relationships/hyperlink" Target="https://www.investopedia.com/terms/l/lifeinsurance.asp" TargetMode="External"/><Relationship Id="rId43" Type="http://schemas.openxmlformats.org/officeDocument/2006/relationships/hyperlink" Target="https://www.mca.gov.in/content/mca/global/en/acts-rules/companies-act/companies-act-2013.html" TargetMode="External"/><Relationship Id="rId48" Type="http://schemas.openxmlformats.org/officeDocument/2006/relationships/hyperlink" Target="https://www.expressanalytics.com/blog/time-series-analysis/" TargetMode="External"/><Relationship Id="rId56" Type="http://schemas.openxmlformats.org/officeDocument/2006/relationships/hyperlink" Target="https://www.slideshare.net/debchat123/accounts-of-banking-companies" TargetMode="External"/><Relationship Id="rId64" Type="http://schemas.openxmlformats.org/officeDocument/2006/relationships/hyperlink" Target="https://www.iare.ac.in/sites/default/files/lecture_notes/IARE_SAPM_Lecture_Notes.pdf" TargetMode="External"/><Relationship Id="rId69" Type="http://schemas.openxmlformats.org/officeDocument/2006/relationships/hyperlink" Target="https://www.accountingtools.com/articles/what-is-material-costing.html" TargetMode="External"/><Relationship Id="rId77" Type="http://schemas.openxmlformats.org/officeDocument/2006/relationships/hyperlink" Target="http://www.google.co.in/search?hl=en&amp;sa=X&amp;biw=994&amp;bih=636&amp;tbm=bks&amp;tbm=bks&amp;q=inauthor" TargetMode="External"/><Relationship Id="rId100" Type="http://schemas.openxmlformats.org/officeDocument/2006/relationships/hyperlink" Target="https://efinancemanagement.com/dividend-decisions" TargetMode="External"/><Relationship Id="rId105" Type="http://schemas.openxmlformats.org/officeDocument/2006/relationships/hyperlink" Target="https://www.mahavirlawhouse.com/books/publishers/taxmann-publications-pvt-ltd" TargetMode="External"/><Relationship Id="rId8" Type="http://schemas.openxmlformats.org/officeDocument/2006/relationships/footer" Target="footer1.xml"/><Relationship Id="rId51" Type="http://schemas.openxmlformats.org/officeDocument/2006/relationships/hyperlink" Target="http://www.kadamaee.ir/payesh/books-tank/19/Mishkin%20&amp;%20Eakins%20-%20Financial%20Markets%20and%20Institutions,%207e%20(2012).pdf" TargetMode="External"/><Relationship Id="rId72" Type="http://schemas.openxmlformats.org/officeDocument/2006/relationships/hyperlink" Target="https://www.wallstreetmojo.com/endorsement/" TargetMode="External"/><Relationship Id="rId80" Type="http://schemas.openxmlformats.org/officeDocument/2006/relationships/hyperlink" Target="https://www.investopedia.com/terms/c/corp-social-responsibility.asp" TargetMode="External"/><Relationship Id="rId85" Type="http://schemas.openxmlformats.org/officeDocument/2006/relationships/hyperlink" Target="https://tax2win.in/guide/gst-procedure" TargetMode="External"/><Relationship Id="rId93" Type="http://schemas.openxmlformats.org/officeDocument/2006/relationships/hyperlink" Target="https://www.accountingnotes.net/companies/fund-flow-analysis/fund-flow-analysis-accounting/13300" TargetMode="External"/><Relationship Id="rId98" Type="http://schemas.openxmlformats.org/officeDocument/2006/relationships/hyperlink" Target="https://www.incometax.gov.in/iec/foportal/" TargetMode="External"/><Relationship Id="rId3" Type="http://schemas.openxmlformats.org/officeDocument/2006/relationships/styles" Target="styles.xml"/><Relationship Id="rId12" Type="http://schemas.openxmlformats.org/officeDocument/2006/relationships/hyperlink" Target="https://www.accountingtools.com/articles/what-is-a-single-entry-system.html" TargetMode="External"/><Relationship Id="rId17" Type="http://schemas.openxmlformats.org/officeDocument/2006/relationships/hyperlink" Target="https://www.testpreptraining.com/business-communications-practice-exam-questions" TargetMode="External"/><Relationship Id="rId25" Type="http://schemas.openxmlformats.org/officeDocument/2006/relationships/hyperlink" Target="https://www.slideshare.net/mcsharma1/accounting-for-depreciation-1" TargetMode="External"/><Relationship Id="rId33" Type="http://schemas.openxmlformats.org/officeDocument/2006/relationships/hyperlink" Target="https://www.pdfdrive.com/indian-financial-system-e58292534.html" TargetMode="External"/><Relationship Id="rId38" Type="http://schemas.openxmlformats.org/officeDocument/2006/relationships/hyperlink" Target="https://www.pdfdrive.com/investment-management-e1833037.html" TargetMode="External"/><Relationship Id="rId46" Type="http://schemas.openxmlformats.org/officeDocument/2006/relationships/hyperlink" Target="https://www.britannica.com/biography/Henry-Briggs" TargetMode="External"/><Relationship Id="rId59" Type="http://schemas.openxmlformats.org/officeDocument/2006/relationships/hyperlink" Target="https://www.investopedia.com/terms/m/marketsegmentation.asp" TargetMode="External"/><Relationship Id="rId67" Type="http://schemas.openxmlformats.org/officeDocument/2006/relationships/hyperlink" Target="http://www.kadamaee.ir/payesh/books-tank/19/Mishkin%20&amp;%20Eakins%20-%20Financial%20Markets%20and%20Institutions,%207e%20(2012).pdf" TargetMode="External"/><Relationship Id="rId103" Type="http://schemas.openxmlformats.org/officeDocument/2006/relationships/hyperlink" Target="https://www.mahavirlawhouse.com/books/authors/mansi-bansal" TargetMode="External"/><Relationship Id="rId108" Type="http://schemas.openxmlformats.org/officeDocument/2006/relationships/hyperlink" Target="http://www.jmpcollege.org/Adminpanel/AdminUpload/Studymaterial/International%20finance.pdf" TargetMode="External"/><Relationship Id="rId20" Type="http://schemas.openxmlformats.org/officeDocument/2006/relationships/hyperlink" Target="http://www.indiastat.com" TargetMode="External"/><Relationship Id="rId41" Type="http://schemas.openxmlformats.org/officeDocument/2006/relationships/hyperlink" Target="https://www.taxmann.com/bookstore/bookshop/bookfiles/chapter12valuationofgoodwillandshares.pdf" TargetMode="External"/><Relationship Id="rId54" Type="http://schemas.openxmlformats.org/officeDocument/2006/relationships/hyperlink" Target="https://backup.pondiuni.edu.in/sites/default/files/downloads/Financial-derivatives-260214.pdf" TargetMode="External"/><Relationship Id="rId62" Type="http://schemas.openxmlformats.org/officeDocument/2006/relationships/hyperlink" Target="https://old.amu.ac.in/emp/studym/99993840.pdf" TargetMode="External"/><Relationship Id="rId70" Type="http://schemas.openxmlformats.org/officeDocument/2006/relationships/hyperlink" Target="https://www.freshbooks.com/hub/accounting/overhead-cost" TargetMode="External"/><Relationship Id="rId75" Type="http://schemas.openxmlformats.org/officeDocument/2006/relationships/hyperlink" Target="https://taxguru.in/income-tax/income-house-properties.html" TargetMode="External"/><Relationship Id="rId83" Type="http://schemas.openxmlformats.org/officeDocument/2006/relationships/hyperlink" Target="https://www.ascdegreecollege.ac.in/wp-content/uploads/2020/12/Principles-of-Strategic-Management.pdf" TargetMode="External"/><Relationship Id="rId88" Type="http://schemas.openxmlformats.org/officeDocument/2006/relationships/hyperlink" Target="https://taxguru.in/chartered-accountant/download-ebook-indian-accounting-standards-ind.html" TargetMode="External"/><Relationship Id="rId91" Type="http://schemas.openxmlformats.org/officeDocument/2006/relationships/hyperlink" Target="https://www.wallstreetmojo.com/process-costing/" TargetMode="External"/><Relationship Id="rId96" Type="http://schemas.openxmlformats.org/officeDocument/2006/relationships/hyperlink" Target="https://www.investopedia.com/terms/c/capitalgain.as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sinessmanagementideas.com/notes/management-notes/coordination/coordination/21392" TargetMode="External"/><Relationship Id="rId23" Type="http://schemas.openxmlformats.org/officeDocument/2006/relationships/hyperlink" Target="https://www.icsi.edu/" TargetMode="External"/><Relationship Id="rId28" Type="http://schemas.openxmlformats.org/officeDocument/2006/relationships/hyperlink" Target="http://www.cramerz.comwww.digitalbusinesslawgroup.com" TargetMode="External"/><Relationship Id="rId36" Type="http://schemas.openxmlformats.org/officeDocument/2006/relationships/hyperlink" Target="https://www.irdai.gov.in/ADMINCMS/cms/frmGeneral_Layout.aspx?page=PageNo108&amp;flag=1" TargetMode="External"/><Relationship Id="rId49" Type="http://schemas.openxmlformats.org/officeDocument/2006/relationships/hyperlink" Target="https://web.gccaz.edu/~bri2097936/Economics%20211%20Fall%202011/The%20Economist%20-%20Guide%20to%20the%20Financial%20Markets.pdf" TargetMode="External"/><Relationship Id="rId57" Type="http://schemas.openxmlformats.org/officeDocument/2006/relationships/hyperlink" Target="https://www.accountingnotes.net/liquidation/liquidation-of-companies-accounting/12862" TargetMode="External"/><Relationship Id="rId106" Type="http://schemas.openxmlformats.org/officeDocument/2006/relationships/hyperlink" Target="https://www.youtube.com/watch?v=Nv_Nnw01FaU" TargetMode="External"/><Relationship Id="rId10" Type="http://schemas.openxmlformats.org/officeDocument/2006/relationships/hyperlink" Target="https://www.slideshare.net/mcsharma1/accounting-for-depreciation-1" TargetMode="External"/><Relationship Id="rId31" Type="http://schemas.openxmlformats.org/officeDocument/2006/relationships/hyperlink" Target="https://www.igntu.ac.in/eContent/IGNTU-eContent-457919741593-B.Com-6-Prof.ShailendraSinghBhadouriaDean&amp;-FINANCIALSERVICES-All.pdf" TargetMode="External"/><Relationship Id="rId44" Type="http://schemas.openxmlformats.org/officeDocument/2006/relationships/hyperlink" Target="https://vakilsearch.com/blog/explain-procedure-formation-company/" TargetMode="External"/><Relationship Id="rId52" Type="http://schemas.openxmlformats.org/officeDocument/2006/relationships/hyperlink" Target="https://www.ascdegreecollege.ac.in/wp-content/uploads/2020/12/Financial-Derivatives-Wiley.pdf" TargetMode="External"/><Relationship Id="rId60" Type="http://schemas.openxmlformats.org/officeDocument/2006/relationships/hyperlink" Target="https://www.shiprocket.in/blog/understanding-promotion-and-distribution-management/" TargetMode="External"/><Relationship Id="rId65" Type="http://schemas.openxmlformats.org/officeDocument/2006/relationships/hyperlink" Target="https://www.icsi.edu/media/webmodules/publications/CapitalMarketandSecuritesLaw.pdf" TargetMode="External"/><Relationship Id="rId73" Type="http://schemas.openxmlformats.org/officeDocument/2006/relationships/hyperlink" Target="https://cleartax.in/s/residential-status/" TargetMode="External"/><Relationship Id="rId78" Type="http://schemas.openxmlformats.org/officeDocument/2006/relationships/hyperlink" Target="https://www.wallstreetmojo.com/audit-procedures/" TargetMode="External"/><Relationship Id="rId81" Type="http://schemas.openxmlformats.org/officeDocument/2006/relationships/hyperlink" Target="http://www.mdudde.net/books/Mcom/Mcom-f/strategic-management(crc)-final.pdf" TargetMode="External"/><Relationship Id="rId86" Type="http://schemas.openxmlformats.org/officeDocument/2006/relationships/hyperlink" Target="https://www.cbic.gov.in/htdocs-cbec/customs/cs-act/cs-act-ch9" TargetMode="External"/><Relationship Id="rId94" Type="http://schemas.openxmlformats.org/officeDocument/2006/relationships/hyperlink" Target="https://accountingshare.com/budgetary-control/" TargetMode="External"/><Relationship Id="rId99" Type="http://schemas.openxmlformats.org/officeDocument/2006/relationships/hyperlink" Target="https://efinancemanagement.com/financial-management/types-of-financial-decisions" TargetMode="External"/><Relationship Id="rId101" Type="http://schemas.openxmlformats.org/officeDocument/2006/relationships/hyperlink" Target="https://www.investopedia.com/terms/w/workingcapital.asp"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universityofcalicut.info/sy1/management" TargetMode="External"/><Relationship Id="rId18" Type="http://schemas.openxmlformats.org/officeDocument/2006/relationships/hyperlink" Target="https://bachelors.online.nmims.edu/degree-programs" TargetMode="External"/><Relationship Id="rId39" Type="http://schemas.openxmlformats.org/officeDocument/2006/relationships/hyperlink" Target="https://book.ivo-welch.info/bookg.pdf" TargetMode="External"/><Relationship Id="rId109" Type="http://schemas.openxmlformats.org/officeDocument/2006/relationships/hyperlink" Target="https://dtaskin.yasar.edu.tr/wp-content/uploads/2016/09/Geert-Bekaert-Robert-J.-Hodrick-International-Financial-Management-Second-Edition-2011-1.pdf" TargetMode="External"/><Relationship Id="rId34" Type="http://schemas.openxmlformats.org/officeDocument/2006/relationships/hyperlink" Target="https://www.mcminnlaw.com/principles-of-insurance-contracts/" TargetMode="External"/><Relationship Id="rId50" Type="http://schemas.openxmlformats.org/officeDocument/2006/relationships/hyperlink" Target="http://cbseacademic.nic.in/web_material/publication/archive/Financial%20Market%20Final.pdf" TargetMode="External"/><Relationship Id="rId55" Type="http://schemas.openxmlformats.org/officeDocument/2006/relationships/hyperlink" Target="https://www.accountingnotes.net/amalgamation/amalgamation-absorption-and-reconstruction-accounting/12670" TargetMode="External"/><Relationship Id="rId76" Type="http://schemas.openxmlformats.org/officeDocument/2006/relationships/hyperlink" Target="http://www.sapnaonline.com/index.php?option=com_search&amp;filter=books&amp;field=publisher&amp;q=sultan%2Bchand%2Band%2Bsons%2Btb" TargetMode="External"/><Relationship Id="rId97" Type="http://schemas.openxmlformats.org/officeDocument/2006/relationships/hyperlink" Target="https://www.incometaxmanagement.com/Direct-Taxes/AY-2021-22/assessment/1-assessment-of-an-individual.html" TargetMode="External"/><Relationship Id="rId104" Type="http://schemas.openxmlformats.org/officeDocument/2006/relationships/hyperlink" Target="https://www.mahavirlawhouse.com/books/authors/sushil-kumar-sharma" TargetMode="External"/><Relationship Id="rId7" Type="http://schemas.openxmlformats.org/officeDocument/2006/relationships/endnotes" Target="endnotes.xml"/><Relationship Id="rId71" Type="http://schemas.openxmlformats.org/officeDocument/2006/relationships/hyperlink" Target="https://www.amazon.in/s/ref=dp_byline_sr_book_1?ie=UTF8&amp;field-author=Katait+Sanjay&amp;search-alias=stripbooks" TargetMode="External"/><Relationship Id="rId92" Type="http://schemas.openxmlformats.org/officeDocument/2006/relationships/hyperlink" Target="https://www.accountingnotes.net/cost-accounting/operating-costing/17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6F1A-4BE2-433C-B308-9C77F07F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25484</Words>
  <Characters>145262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39</cp:revision>
  <cp:lastPrinted>2023-05-17T07:03:00Z</cp:lastPrinted>
  <dcterms:created xsi:type="dcterms:W3CDTF">2023-01-12T02:57:00Z</dcterms:created>
  <dcterms:modified xsi:type="dcterms:W3CDTF">2023-06-17T03:20:00Z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